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A0" w:rsidRDefault="00AB3CA0" w:rsidP="00AB3CA0">
      <w:pPr>
        <w:jc w:val="center"/>
        <w:rPr>
          <w:b/>
          <w:bCs/>
          <w:sz w:val="26"/>
          <w:szCs w:val="30"/>
        </w:rPr>
      </w:pPr>
      <w:r>
        <w:rPr>
          <w:noProof/>
          <w:lang w:bidi="fa-IR"/>
        </w:rPr>
        <w:drawing>
          <wp:anchor distT="0" distB="0" distL="114300" distR="114300" simplePos="0" relativeHeight="251664384" behindDoc="0" locked="0" layoutInCell="1" allowOverlap="1">
            <wp:simplePos x="0" y="0"/>
            <wp:positionH relativeFrom="column">
              <wp:posOffset>2211705</wp:posOffset>
            </wp:positionH>
            <wp:positionV relativeFrom="paragraph">
              <wp:posOffset>-734695</wp:posOffset>
            </wp:positionV>
            <wp:extent cx="914400" cy="1097280"/>
            <wp:effectExtent l="0" t="0" r="0" b="0"/>
            <wp:wrapNone/>
            <wp:docPr id="1" name="Picture 1" descr="BHSH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HSH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noFill/>
                  </pic:spPr>
                </pic:pic>
              </a:graphicData>
            </a:graphic>
            <wp14:sizeRelH relativeFrom="page">
              <wp14:pctWidth>0</wp14:pctWidth>
            </wp14:sizeRelH>
            <wp14:sizeRelV relativeFrom="page">
              <wp14:pctHeight>0</wp14:pctHeight>
            </wp14:sizeRelV>
          </wp:anchor>
        </w:drawing>
      </w:r>
    </w:p>
    <w:p w:rsidR="00AB3CA0" w:rsidRDefault="00AB3CA0" w:rsidP="00AB3CA0">
      <w:pPr>
        <w:pStyle w:val="Heading5"/>
        <w:rPr>
          <w:rFonts w:hint="cs"/>
          <w:sz w:val="10"/>
          <w:szCs w:val="14"/>
          <w:rtl/>
        </w:rPr>
      </w:pPr>
    </w:p>
    <w:p w:rsidR="00AB3CA0" w:rsidRDefault="00AB3CA0" w:rsidP="00AB3CA0">
      <w:pPr>
        <w:pStyle w:val="Heading5"/>
        <w:rPr>
          <w:rFonts w:hint="cs"/>
          <w:rtl/>
        </w:rPr>
      </w:pPr>
      <w:r>
        <w:rPr>
          <w:rFonts w:hint="cs"/>
          <w:rtl/>
        </w:rPr>
        <w:t>دانشگاه شهيد بهشتي</w:t>
      </w:r>
    </w:p>
    <w:p w:rsidR="00AB3CA0" w:rsidRDefault="00AB3CA0" w:rsidP="00AB3CA0">
      <w:pPr>
        <w:pStyle w:val="Heading4"/>
        <w:spacing w:line="240" w:lineRule="auto"/>
        <w:rPr>
          <w:rFonts w:hint="cs"/>
          <w:sz w:val="26"/>
          <w:szCs w:val="30"/>
          <w:rtl/>
        </w:rPr>
      </w:pPr>
      <w:r>
        <w:rPr>
          <w:rFonts w:hint="cs"/>
          <w:sz w:val="26"/>
          <w:szCs w:val="30"/>
          <w:rtl/>
        </w:rPr>
        <w:t>دانشكده ادبيات و علوم انساني</w:t>
      </w:r>
    </w:p>
    <w:p w:rsidR="00AB3CA0" w:rsidRDefault="00AB3CA0" w:rsidP="00AB3CA0">
      <w:pPr>
        <w:pStyle w:val="Heading2"/>
        <w:spacing w:line="240" w:lineRule="auto"/>
        <w:rPr>
          <w:rFonts w:hint="cs"/>
          <w:sz w:val="26"/>
          <w:szCs w:val="30"/>
          <w:rtl/>
        </w:rPr>
      </w:pPr>
      <w:r>
        <w:rPr>
          <w:rFonts w:hint="cs"/>
          <w:sz w:val="26"/>
          <w:szCs w:val="30"/>
          <w:rtl/>
        </w:rPr>
        <w:t>گروه تاريخ</w:t>
      </w:r>
    </w:p>
    <w:p w:rsidR="00AB3CA0" w:rsidRDefault="00AB3CA0" w:rsidP="00AB3CA0">
      <w:pPr>
        <w:rPr>
          <w:rFonts w:hint="cs"/>
          <w:sz w:val="26"/>
          <w:szCs w:val="30"/>
          <w:rtl/>
        </w:rPr>
      </w:pPr>
    </w:p>
    <w:p w:rsidR="00AB3CA0" w:rsidRDefault="00AB3CA0" w:rsidP="00AB3CA0">
      <w:pPr>
        <w:pStyle w:val="Heading2"/>
        <w:spacing w:line="240" w:lineRule="auto"/>
        <w:rPr>
          <w:rFonts w:cs="Homa" w:hint="cs"/>
          <w:sz w:val="34"/>
          <w:szCs w:val="38"/>
          <w:rtl/>
        </w:rPr>
      </w:pPr>
      <w:r>
        <w:rPr>
          <w:rFonts w:cs="Homa" w:hint="cs"/>
          <w:sz w:val="34"/>
          <w:szCs w:val="38"/>
          <w:rtl/>
        </w:rPr>
        <w:t>پايان‌نامه براي دريافت درجه كارشناسي ارشد، رشته تاريخ اسلام</w:t>
      </w:r>
    </w:p>
    <w:p w:rsidR="00AB3CA0" w:rsidRDefault="00AB3CA0" w:rsidP="00AB3CA0">
      <w:pPr>
        <w:ind w:firstLine="284"/>
        <w:jc w:val="center"/>
        <w:rPr>
          <w:rFonts w:hint="cs"/>
          <w:b/>
          <w:bCs/>
          <w:sz w:val="26"/>
          <w:szCs w:val="30"/>
          <w:rtl/>
        </w:rPr>
      </w:pPr>
    </w:p>
    <w:p w:rsidR="00AB3CA0" w:rsidRDefault="00AB3CA0" w:rsidP="00AB3CA0">
      <w:pPr>
        <w:ind w:firstLine="284"/>
        <w:jc w:val="center"/>
        <w:rPr>
          <w:rFonts w:hint="cs"/>
          <w:b/>
          <w:bCs/>
          <w:sz w:val="26"/>
          <w:szCs w:val="30"/>
          <w:rtl/>
        </w:rPr>
      </w:pPr>
    </w:p>
    <w:p w:rsidR="00AB3CA0" w:rsidRDefault="00AB3CA0" w:rsidP="00AB3CA0">
      <w:pPr>
        <w:ind w:firstLine="284"/>
        <w:jc w:val="center"/>
        <w:rPr>
          <w:rFonts w:hint="cs"/>
          <w:b/>
          <w:bCs/>
          <w:sz w:val="26"/>
          <w:szCs w:val="30"/>
          <w:rtl/>
        </w:rPr>
      </w:pPr>
    </w:p>
    <w:p w:rsidR="00AB3CA0" w:rsidRDefault="00AB3CA0" w:rsidP="00AB3CA0">
      <w:pPr>
        <w:ind w:firstLine="284"/>
        <w:jc w:val="center"/>
        <w:rPr>
          <w:rFonts w:cs="B Titr" w:hint="cs"/>
          <w:b/>
          <w:bCs/>
          <w:sz w:val="26"/>
          <w:szCs w:val="30"/>
          <w:rtl/>
        </w:rPr>
      </w:pPr>
      <w:r>
        <w:rPr>
          <w:rFonts w:cs="B Titr" w:hint="cs"/>
          <w:b/>
          <w:bCs/>
          <w:sz w:val="30"/>
          <w:szCs w:val="34"/>
          <w:rtl/>
        </w:rPr>
        <w:t>موضوع :</w:t>
      </w:r>
    </w:p>
    <w:p w:rsidR="00AB3CA0" w:rsidRDefault="00AB3CA0" w:rsidP="00AB3CA0">
      <w:pPr>
        <w:pStyle w:val="Heading3"/>
        <w:spacing w:line="240" w:lineRule="auto"/>
        <w:rPr>
          <w:rFonts w:hint="cs"/>
          <w:sz w:val="44"/>
          <w:szCs w:val="48"/>
          <w:rtl/>
        </w:rPr>
      </w:pPr>
      <w:r>
        <w:rPr>
          <w:rFonts w:hint="cs"/>
          <w:sz w:val="44"/>
          <w:szCs w:val="48"/>
          <w:rtl/>
        </w:rPr>
        <w:t>زمينه‌ها و چگونگي جنگ‌هاي رِدّه</w:t>
      </w:r>
    </w:p>
    <w:p w:rsidR="00AB3CA0" w:rsidRDefault="00AB3CA0" w:rsidP="00AB3CA0">
      <w:pPr>
        <w:rPr>
          <w:rFonts w:hint="cs"/>
          <w:rtl/>
        </w:rPr>
      </w:pPr>
    </w:p>
    <w:p w:rsidR="00AB3CA0" w:rsidRDefault="00AB3CA0" w:rsidP="00AB3CA0">
      <w:pPr>
        <w:rPr>
          <w:rFonts w:hint="cs"/>
          <w:sz w:val="26"/>
          <w:szCs w:val="30"/>
          <w:rtl/>
        </w:rPr>
      </w:pPr>
    </w:p>
    <w:p w:rsidR="00AB3CA0" w:rsidRDefault="00AB3CA0" w:rsidP="00AB3CA0">
      <w:pPr>
        <w:ind w:firstLine="284"/>
        <w:jc w:val="center"/>
        <w:rPr>
          <w:rFonts w:hint="cs"/>
          <w:b/>
          <w:bCs/>
          <w:sz w:val="26"/>
          <w:szCs w:val="30"/>
          <w:rtl/>
        </w:rPr>
      </w:pPr>
      <w:r>
        <w:rPr>
          <w:rFonts w:hint="cs"/>
          <w:b/>
          <w:bCs/>
          <w:sz w:val="26"/>
          <w:szCs w:val="30"/>
          <w:rtl/>
        </w:rPr>
        <w:t>استاد راهنما:</w:t>
      </w:r>
    </w:p>
    <w:p w:rsidR="00AB3CA0" w:rsidRDefault="00AB3CA0" w:rsidP="00AB3CA0">
      <w:pPr>
        <w:rPr>
          <w:rFonts w:hint="cs"/>
          <w:sz w:val="26"/>
          <w:szCs w:val="30"/>
          <w:rtl/>
        </w:rPr>
      </w:pPr>
    </w:p>
    <w:p w:rsidR="00AB3CA0" w:rsidRDefault="00AB3CA0" w:rsidP="00AB3CA0">
      <w:pPr>
        <w:ind w:firstLine="284"/>
        <w:jc w:val="center"/>
        <w:rPr>
          <w:rFonts w:hint="cs"/>
          <w:b/>
          <w:bCs/>
          <w:sz w:val="26"/>
          <w:szCs w:val="30"/>
          <w:rtl/>
        </w:rPr>
      </w:pPr>
      <w:r>
        <w:rPr>
          <w:rFonts w:hint="cs"/>
          <w:b/>
          <w:bCs/>
          <w:sz w:val="26"/>
          <w:szCs w:val="30"/>
          <w:rtl/>
        </w:rPr>
        <w:t>استاد مشاور:</w:t>
      </w:r>
    </w:p>
    <w:p w:rsidR="00AB3CA0" w:rsidRDefault="00AB3CA0" w:rsidP="00AB3CA0">
      <w:pPr>
        <w:rPr>
          <w:rFonts w:hint="cs"/>
          <w:sz w:val="26"/>
          <w:szCs w:val="30"/>
          <w:rtl/>
        </w:rPr>
      </w:pPr>
    </w:p>
    <w:p w:rsidR="00AB3CA0" w:rsidRDefault="00AB3CA0" w:rsidP="00AB3CA0">
      <w:pPr>
        <w:ind w:firstLine="284"/>
        <w:jc w:val="center"/>
        <w:rPr>
          <w:rFonts w:hint="cs"/>
          <w:b/>
          <w:bCs/>
          <w:sz w:val="26"/>
          <w:szCs w:val="30"/>
          <w:rtl/>
        </w:rPr>
      </w:pPr>
      <w:r>
        <w:rPr>
          <w:rFonts w:hint="cs"/>
          <w:b/>
          <w:bCs/>
          <w:sz w:val="26"/>
          <w:szCs w:val="30"/>
          <w:rtl/>
        </w:rPr>
        <w:t>نگارش:</w:t>
      </w:r>
    </w:p>
    <w:p w:rsidR="00410361" w:rsidRDefault="00410361" w:rsidP="00410361">
      <w:pPr>
        <w:rPr>
          <w:sz w:val="26"/>
          <w:szCs w:val="30"/>
          <w:rtl/>
          <w:lang w:bidi="fa-IR"/>
        </w:rPr>
      </w:pPr>
    </w:p>
    <w:p w:rsidR="00AB3CA0" w:rsidRDefault="00AB3CA0" w:rsidP="00410361">
      <w:pPr>
        <w:rPr>
          <w:sz w:val="26"/>
          <w:szCs w:val="30"/>
          <w:rtl/>
          <w:lang w:bidi="fa-IR"/>
        </w:rPr>
      </w:pPr>
    </w:p>
    <w:p w:rsidR="00AB3CA0" w:rsidRDefault="00AB3CA0" w:rsidP="00410361">
      <w:pPr>
        <w:rPr>
          <w:sz w:val="26"/>
          <w:szCs w:val="30"/>
          <w:rtl/>
          <w:lang w:bidi="fa-IR"/>
        </w:rPr>
      </w:pPr>
    </w:p>
    <w:p w:rsidR="00AB3CA0" w:rsidRDefault="00AB3CA0" w:rsidP="00410361">
      <w:pPr>
        <w:rPr>
          <w:sz w:val="26"/>
          <w:szCs w:val="30"/>
          <w:rtl/>
          <w:lang w:bidi="fa-IR"/>
        </w:rPr>
      </w:pPr>
    </w:p>
    <w:p w:rsidR="00AB3CA0" w:rsidRDefault="00AB3CA0" w:rsidP="00410361">
      <w:pPr>
        <w:rPr>
          <w:sz w:val="26"/>
          <w:szCs w:val="30"/>
          <w:rtl/>
          <w:lang w:bidi="fa-IR"/>
        </w:rPr>
      </w:pPr>
    </w:p>
    <w:p w:rsidR="00AB3CA0" w:rsidRDefault="00AB3CA0" w:rsidP="00410361">
      <w:pPr>
        <w:rPr>
          <w:sz w:val="26"/>
          <w:szCs w:val="30"/>
          <w:rtl/>
          <w:lang w:bidi="fa-IR"/>
        </w:rPr>
      </w:pPr>
    </w:p>
    <w:p w:rsidR="00AB3CA0" w:rsidRDefault="00AB3CA0" w:rsidP="00AB3CA0">
      <w:pPr>
        <w:tabs>
          <w:tab w:val="left" w:pos="3194"/>
        </w:tabs>
        <w:rPr>
          <w:sz w:val="26"/>
          <w:szCs w:val="30"/>
          <w:rtl/>
          <w:lang w:bidi="fa-IR"/>
        </w:rPr>
      </w:pPr>
    </w:p>
    <w:p w:rsidR="00410361" w:rsidRDefault="00410361" w:rsidP="00AB3CA0">
      <w:pPr>
        <w:jc w:val="center"/>
        <w:rPr>
          <w:b/>
          <w:bCs/>
          <w:rtl/>
        </w:rPr>
      </w:pPr>
      <w:bookmarkStart w:id="0" w:name="_GoBack"/>
      <w:r>
        <w:rPr>
          <w:b/>
          <w:bCs/>
          <w:rtl/>
        </w:rPr>
        <w:lastRenderedPageBreak/>
        <w:t>فهرست مطالب</w:t>
      </w:r>
    </w:p>
    <w:p w:rsidR="00410361" w:rsidRDefault="00410361" w:rsidP="00AB3CA0">
      <w:pPr>
        <w:tabs>
          <w:tab w:val="right" w:leader="dot" w:pos="7371"/>
        </w:tabs>
        <w:jc w:val="center"/>
        <w:rPr>
          <w:rtl/>
        </w:rPr>
      </w:pPr>
      <w:r>
        <w:rPr>
          <w:rtl/>
        </w:rPr>
        <w:t>عنوان</w:t>
      </w:r>
      <w:r>
        <w:rPr>
          <w:rtl/>
        </w:rPr>
        <w:tab/>
        <w:t>صفحه</w:t>
      </w:r>
    </w:p>
    <w:p w:rsidR="00410361" w:rsidRDefault="00410361" w:rsidP="00AB3CA0">
      <w:pPr>
        <w:tabs>
          <w:tab w:val="right" w:leader="dot" w:pos="7371"/>
        </w:tabs>
        <w:jc w:val="center"/>
        <w:rPr>
          <w:rtl/>
        </w:rPr>
      </w:pPr>
      <w:r>
        <w:rPr>
          <w:rtl/>
        </w:rPr>
        <w:t xml:space="preserve">سپاس‌نامه </w:t>
      </w:r>
      <w:r>
        <w:rPr>
          <w:rtl/>
        </w:rPr>
        <w:tab/>
        <w:t>ث</w:t>
      </w:r>
    </w:p>
    <w:p w:rsidR="00410361" w:rsidRDefault="00410361" w:rsidP="00AB3CA0">
      <w:pPr>
        <w:tabs>
          <w:tab w:val="right" w:leader="dot" w:pos="7371"/>
        </w:tabs>
        <w:jc w:val="center"/>
        <w:rPr>
          <w:rtl/>
        </w:rPr>
      </w:pPr>
      <w:r>
        <w:rPr>
          <w:rtl/>
        </w:rPr>
        <w:t xml:space="preserve">مقدمه </w:t>
      </w:r>
      <w:r>
        <w:rPr>
          <w:rtl/>
        </w:rPr>
        <w:tab/>
        <w:t>1</w:t>
      </w:r>
    </w:p>
    <w:p w:rsidR="00410361" w:rsidRDefault="00410361" w:rsidP="00AB3CA0">
      <w:pPr>
        <w:tabs>
          <w:tab w:val="right" w:leader="dot" w:pos="7371"/>
        </w:tabs>
        <w:jc w:val="center"/>
        <w:rPr>
          <w:rtl/>
        </w:rPr>
      </w:pPr>
      <w:r>
        <w:rPr>
          <w:rtl/>
        </w:rPr>
        <w:t xml:space="preserve">معرفي منابع </w:t>
      </w:r>
      <w:r>
        <w:rPr>
          <w:rtl/>
        </w:rPr>
        <w:tab/>
        <w:t>5</w:t>
      </w:r>
    </w:p>
    <w:p w:rsidR="00410361" w:rsidRDefault="00410361" w:rsidP="00AB3CA0">
      <w:pPr>
        <w:tabs>
          <w:tab w:val="right" w:leader="dot" w:pos="7371"/>
        </w:tabs>
        <w:jc w:val="center"/>
        <w:rPr>
          <w:rtl/>
        </w:rPr>
      </w:pPr>
      <w:r>
        <w:rPr>
          <w:rtl/>
        </w:rPr>
        <w:t xml:space="preserve">بخش يكم: مبحث فقهي ارتداد </w:t>
      </w:r>
      <w:r>
        <w:rPr>
          <w:rtl/>
        </w:rPr>
        <w:tab/>
        <w:t>9</w:t>
      </w:r>
    </w:p>
    <w:p w:rsidR="00410361" w:rsidRDefault="00410361" w:rsidP="00AB3CA0">
      <w:pPr>
        <w:tabs>
          <w:tab w:val="right" w:leader="dot" w:pos="7371"/>
        </w:tabs>
        <w:jc w:val="center"/>
        <w:rPr>
          <w:rtl/>
        </w:rPr>
      </w:pPr>
      <w:r>
        <w:rPr>
          <w:rtl/>
        </w:rPr>
        <w:t xml:space="preserve">ـ بررسي مفاهيم و انواع ارتداد و احكام مربوط به آنها </w:t>
      </w:r>
      <w:r>
        <w:rPr>
          <w:rtl/>
        </w:rPr>
        <w:tab/>
        <w:t>9</w:t>
      </w:r>
    </w:p>
    <w:p w:rsidR="00410361" w:rsidRDefault="00410361" w:rsidP="00AB3CA0">
      <w:pPr>
        <w:tabs>
          <w:tab w:val="right" w:leader="dot" w:pos="7371"/>
        </w:tabs>
        <w:jc w:val="center"/>
        <w:rPr>
          <w:rtl/>
        </w:rPr>
      </w:pPr>
      <w:r>
        <w:rPr>
          <w:rtl/>
        </w:rPr>
        <w:t xml:space="preserve">ـ تعريف ارتداد </w:t>
      </w:r>
      <w:r>
        <w:rPr>
          <w:rtl/>
        </w:rPr>
        <w:tab/>
        <w:t>9</w:t>
      </w:r>
    </w:p>
    <w:p w:rsidR="00410361" w:rsidRDefault="00410361" w:rsidP="00AB3CA0">
      <w:pPr>
        <w:tabs>
          <w:tab w:val="right" w:leader="dot" w:pos="7371"/>
        </w:tabs>
        <w:jc w:val="center"/>
        <w:rPr>
          <w:rtl/>
        </w:rPr>
      </w:pPr>
      <w:r>
        <w:rPr>
          <w:rtl/>
        </w:rPr>
        <w:t xml:space="preserve">ـ انواع ارتداد </w:t>
      </w:r>
      <w:r>
        <w:rPr>
          <w:rtl/>
        </w:rPr>
        <w:tab/>
        <w:t>10</w:t>
      </w:r>
    </w:p>
    <w:p w:rsidR="00410361" w:rsidRDefault="00410361" w:rsidP="00AB3CA0">
      <w:pPr>
        <w:tabs>
          <w:tab w:val="right" w:leader="dot" w:pos="7371"/>
        </w:tabs>
        <w:jc w:val="center"/>
        <w:rPr>
          <w:rtl/>
        </w:rPr>
      </w:pPr>
      <w:r>
        <w:rPr>
          <w:rtl/>
        </w:rPr>
        <w:t xml:space="preserve">ـ شرايط احراز ارتداد </w:t>
      </w:r>
      <w:r>
        <w:rPr>
          <w:rtl/>
        </w:rPr>
        <w:tab/>
        <w:t>13</w:t>
      </w:r>
    </w:p>
    <w:p w:rsidR="00410361" w:rsidRDefault="00410361" w:rsidP="00AB3CA0">
      <w:pPr>
        <w:tabs>
          <w:tab w:val="right" w:leader="dot" w:pos="7371"/>
        </w:tabs>
        <w:jc w:val="center"/>
        <w:rPr>
          <w:rtl/>
        </w:rPr>
      </w:pPr>
      <w:r>
        <w:rPr>
          <w:rtl/>
        </w:rPr>
        <w:t xml:space="preserve">ـ سير تاريخي ارتداد در اسلام </w:t>
      </w:r>
      <w:r>
        <w:rPr>
          <w:rtl/>
        </w:rPr>
        <w:tab/>
        <w:t>14</w:t>
      </w:r>
    </w:p>
    <w:p w:rsidR="00410361" w:rsidRDefault="00410361" w:rsidP="00AB3CA0">
      <w:pPr>
        <w:tabs>
          <w:tab w:val="right" w:leader="dot" w:pos="7371"/>
        </w:tabs>
        <w:jc w:val="center"/>
        <w:rPr>
          <w:rtl/>
        </w:rPr>
      </w:pPr>
      <w:r>
        <w:rPr>
          <w:rtl/>
        </w:rPr>
        <w:t xml:space="preserve">ـ ارتداد در قرآن </w:t>
      </w:r>
      <w:r>
        <w:rPr>
          <w:rtl/>
        </w:rPr>
        <w:tab/>
        <w:t>17</w:t>
      </w:r>
    </w:p>
    <w:p w:rsidR="00410361" w:rsidRDefault="00410361" w:rsidP="00AB3CA0">
      <w:pPr>
        <w:tabs>
          <w:tab w:val="right" w:leader="dot" w:pos="7371"/>
        </w:tabs>
        <w:jc w:val="center"/>
        <w:rPr>
          <w:rtl/>
        </w:rPr>
      </w:pPr>
      <w:r>
        <w:rPr>
          <w:rtl/>
        </w:rPr>
        <w:t xml:space="preserve">ـ ارتداد در حديث </w:t>
      </w:r>
      <w:r>
        <w:rPr>
          <w:rtl/>
        </w:rPr>
        <w:tab/>
        <w:t>19</w:t>
      </w:r>
    </w:p>
    <w:p w:rsidR="00410361" w:rsidRDefault="00410361" w:rsidP="00AB3CA0">
      <w:pPr>
        <w:tabs>
          <w:tab w:val="right" w:leader="dot" w:pos="7371"/>
        </w:tabs>
        <w:jc w:val="center"/>
        <w:rPr>
          <w:rtl/>
        </w:rPr>
      </w:pPr>
      <w:r>
        <w:rPr>
          <w:rtl/>
        </w:rPr>
        <w:t xml:space="preserve">ـ راههاي اثبات ارتداد </w:t>
      </w:r>
      <w:r>
        <w:rPr>
          <w:rtl/>
        </w:rPr>
        <w:tab/>
        <w:t>21</w:t>
      </w:r>
    </w:p>
    <w:p w:rsidR="00410361" w:rsidRDefault="00410361" w:rsidP="00AB3CA0">
      <w:pPr>
        <w:tabs>
          <w:tab w:val="right" w:leader="dot" w:pos="7371"/>
        </w:tabs>
        <w:jc w:val="center"/>
        <w:rPr>
          <w:rtl/>
        </w:rPr>
      </w:pPr>
      <w:r>
        <w:rPr>
          <w:rtl/>
        </w:rPr>
        <w:t xml:space="preserve">ـ موجبات ارتداد </w:t>
      </w:r>
      <w:r>
        <w:rPr>
          <w:rtl/>
        </w:rPr>
        <w:tab/>
        <w:t>22</w:t>
      </w:r>
    </w:p>
    <w:p w:rsidR="00410361" w:rsidRDefault="00410361" w:rsidP="00AB3CA0">
      <w:pPr>
        <w:tabs>
          <w:tab w:val="right" w:leader="dot" w:pos="7371"/>
        </w:tabs>
        <w:jc w:val="center"/>
        <w:rPr>
          <w:rtl/>
        </w:rPr>
      </w:pPr>
      <w:r>
        <w:rPr>
          <w:rtl/>
        </w:rPr>
        <w:t xml:space="preserve">ـ مجازاتهاي ارتداد </w:t>
      </w:r>
      <w:r>
        <w:rPr>
          <w:rtl/>
        </w:rPr>
        <w:tab/>
        <w:t>24</w:t>
      </w:r>
    </w:p>
    <w:p w:rsidR="00410361" w:rsidRDefault="00410361" w:rsidP="00AB3CA0">
      <w:pPr>
        <w:tabs>
          <w:tab w:val="right" w:leader="dot" w:pos="7371"/>
        </w:tabs>
        <w:jc w:val="center"/>
        <w:rPr>
          <w:rtl/>
        </w:rPr>
      </w:pPr>
      <w:r>
        <w:rPr>
          <w:rtl/>
        </w:rPr>
        <w:t>بخش دوم:</w:t>
      </w:r>
      <w:r>
        <w:rPr>
          <w:rFonts w:hint="cs"/>
          <w:rtl/>
          <w:lang w:bidi="fa-IR"/>
        </w:rPr>
        <w:t xml:space="preserve"> تحولات</w:t>
      </w:r>
      <w:r>
        <w:rPr>
          <w:rtl/>
        </w:rPr>
        <w:t xml:space="preserve"> جامعه عربستان</w:t>
      </w:r>
      <w:r>
        <w:rPr>
          <w:rFonts w:hint="cs"/>
          <w:rtl/>
          <w:lang w:bidi="fa-IR"/>
        </w:rPr>
        <w:t xml:space="preserve"> از</w:t>
      </w:r>
      <w:r>
        <w:rPr>
          <w:rtl/>
        </w:rPr>
        <w:t xml:space="preserve"> پيش از اسلام تا مرگ پيامبر</w:t>
      </w:r>
    </w:p>
    <w:p w:rsidR="00410361" w:rsidRDefault="00410361" w:rsidP="00AB3CA0">
      <w:pPr>
        <w:tabs>
          <w:tab w:val="right" w:leader="dot" w:pos="7371"/>
        </w:tabs>
        <w:jc w:val="center"/>
        <w:rPr>
          <w:rtl/>
        </w:rPr>
      </w:pPr>
      <w:r>
        <w:rPr>
          <w:rtl/>
        </w:rPr>
        <w:t xml:space="preserve">ـ موقعيت جغرافيايي مناطق درگير در نبرد </w:t>
      </w:r>
      <w:r>
        <w:rPr>
          <w:rtl/>
        </w:rPr>
        <w:tab/>
        <w:t>30</w:t>
      </w:r>
    </w:p>
    <w:p w:rsidR="00410361" w:rsidRDefault="00410361" w:rsidP="00AB3CA0">
      <w:pPr>
        <w:tabs>
          <w:tab w:val="right" w:leader="dot" w:pos="7371"/>
        </w:tabs>
        <w:jc w:val="center"/>
        <w:rPr>
          <w:rtl/>
        </w:rPr>
      </w:pPr>
      <w:r>
        <w:rPr>
          <w:rtl/>
        </w:rPr>
        <w:t xml:space="preserve">ـ وضعيت سياسي جامعه عربستان در آستانه ظهور اسلام </w:t>
      </w:r>
      <w:r>
        <w:rPr>
          <w:rtl/>
        </w:rPr>
        <w:tab/>
        <w:t>31</w:t>
      </w:r>
    </w:p>
    <w:p w:rsidR="00410361" w:rsidRDefault="00410361" w:rsidP="00AB3CA0">
      <w:pPr>
        <w:tabs>
          <w:tab w:val="right" w:leader="dot" w:pos="7371"/>
        </w:tabs>
        <w:jc w:val="center"/>
        <w:rPr>
          <w:rtl/>
        </w:rPr>
      </w:pPr>
      <w:r>
        <w:rPr>
          <w:rtl/>
        </w:rPr>
        <w:t xml:space="preserve">ـ وضعيت اقتصادي جامعه عربستان در آستانه ظهور اسلام </w:t>
      </w:r>
      <w:r>
        <w:rPr>
          <w:rtl/>
        </w:rPr>
        <w:tab/>
        <w:t>34</w:t>
      </w:r>
    </w:p>
    <w:p w:rsidR="00410361" w:rsidRDefault="00410361" w:rsidP="00AB3CA0">
      <w:pPr>
        <w:tabs>
          <w:tab w:val="right" w:leader="dot" w:pos="7371"/>
        </w:tabs>
        <w:jc w:val="center"/>
        <w:rPr>
          <w:rtl/>
        </w:rPr>
      </w:pPr>
      <w:r>
        <w:rPr>
          <w:rtl/>
        </w:rPr>
        <w:t xml:space="preserve">ـ بافت فرهنگي و ديني جامعه عربستان در آستانه ظهور اسلام </w:t>
      </w:r>
      <w:r>
        <w:rPr>
          <w:rtl/>
        </w:rPr>
        <w:tab/>
        <w:t>36</w:t>
      </w:r>
    </w:p>
    <w:p w:rsidR="00410361" w:rsidRDefault="00410361" w:rsidP="00AB3CA0">
      <w:pPr>
        <w:tabs>
          <w:tab w:val="right" w:leader="dot" w:pos="7371"/>
        </w:tabs>
        <w:jc w:val="center"/>
        <w:rPr>
          <w:rtl/>
        </w:rPr>
      </w:pPr>
      <w:r>
        <w:rPr>
          <w:rtl/>
        </w:rPr>
        <w:t>ـ نتيجه تحليلي تحولات جامعه عربستان در آستانه‌ي ظهور پيامبر(ص)</w:t>
      </w:r>
      <w:r>
        <w:rPr>
          <w:rtl/>
        </w:rPr>
        <w:tab/>
        <w:t>42</w:t>
      </w:r>
    </w:p>
    <w:p w:rsidR="00410361" w:rsidRDefault="00410361" w:rsidP="00AB3CA0">
      <w:pPr>
        <w:tabs>
          <w:tab w:val="right" w:leader="dot" w:pos="7371"/>
        </w:tabs>
        <w:jc w:val="center"/>
        <w:rPr>
          <w:rtl/>
        </w:rPr>
      </w:pPr>
      <w:r>
        <w:rPr>
          <w:rtl/>
        </w:rPr>
        <w:t>جامعه عربستان در آستانه مرگ پيامبر</w:t>
      </w:r>
    </w:p>
    <w:p w:rsidR="00410361" w:rsidRDefault="00410361" w:rsidP="00AB3CA0">
      <w:pPr>
        <w:tabs>
          <w:tab w:val="right" w:leader="dot" w:pos="7371"/>
        </w:tabs>
        <w:jc w:val="center"/>
        <w:rPr>
          <w:rtl/>
        </w:rPr>
      </w:pPr>
      <w:r>
        <w:rPr>
          <w:rtl/>
        </w:rPr>
        <w:t xml:space="preserve">ـ وضعيت جامعه عربستان در آستانه مرگ پيامبر </w:t>
      </w:r>
      <w:r>
        <w:rPr>
          <w:rtl/>
        </w:rPr>
        <w:tab/>
        <w:t>45</w:t>
      </w:r>
    </w:p>
    <w:p w:rsidR="00410361" w:rsidRDefault="00410361" w:rsidP="00AB3CA0">
      <w:pPr>
        <w:tabs>
          <w:tab w:val="right" w:leader="dot" w:pos="7371"/>
        </w:tabs>
        <w:jc w:val="center"/>
        <w:rPr>
          <w:rtl/>
        </w:rPr>
      </w:pPr>
      <w:r>
        <w:rPr>
          <w:rtl/>
        </w:rPr>
        <w:t xml:space="preserve">ـ چگونگي ايمان اعراب و گسترش اسلام در شبه‌جزيره عربي </w:t>
      </w:r>
      <w:r>
        <w:rPr>
          <w:rtl/>
        </w:rPr>
        <w:tab/>
        <w:t>47</w:t>
      </w:r>
    </w:p>
    <w:p w:rsidR="00410361" w:rsidRDefault="00410361" w:rsidP="00AB3CA0">
      <w:pPr>
        <w:tabs>
          <w:tab w:val="right" w:leader="dot" w:pos="7371"/>
        </w:tabs>
        <w:jc w:val="center"/>
        <w:rPr>
          <w:rtl/>
        </w:rPr>
      </w:pPr>
      <w:r>
        <w:rPr>
          <w:rtl/>
        </w:rPr>
        <w:t xml:space="preserve">ـ اشرافيت قريش و آيين اسلام </w:t>
      </w:r>
      <w:r>
        <w:rPr>
          <w:rtl/>
        </w:rPr>
        <w:tab/>
        <w:t>49</w:t>
      </w:r>
    </w:p>
    <w:p w:rsidR="00410361" w:rsidRDefault="00410361" w:rsidP="00AB3CA0">
      <w:pPr>
        <w:tabs>
          <w:tab w:val="right" w:leader="dot" w:pos="7371"/>
        </w:tabs>
        <w:jc w:val="center"/>
        <w:rPr>
          <w:rtl/>
        </w:rPr>
      </w:pPr>
      <w:r>
        <w:rPr>
          <w:rtl/>
        </w:rPr>
        <w:t>بخش سوم: مساله جانشيني و وضعيت دولت اسلامي پس از مرگ پيامبر</w:t>
      </w:r>
    </w:p>
    <w:p w:rsidR="00410361" w:rsidRDefault="00410361" w:rsidP="00AB3CA0">
      <w:pPr>
        <w:tabs>
          <w:tab w:val="right" w:leader="dot" w:pos="7371"/>
        </w:tabs>
        <w:jc w:val="center"/>
        <w:rPr>
          <w:rtl/>
        </w:rPr>
      </w:pPr>
      <w:r>
        <w:rPr>
          <w:rtl/>
        </w:rPr>
        <w:t xml:space="preserve">ـ بررسي و نقد ديدگاههاي مختلف درباره جانشيني پيامبر </w:t>
      </w:r>
      <w:r>
        <w:rPr>
          <w:rtl/>
        </w:rPr>
        <w:tab/>
        <w:t>54</w:t>
      </w:r>
    </w:p>
    <w:p w:rsidR="00410361" w:rsidRDefault="00410361" w:rsidP="00AB3CA0">
      <w:pPr>
        <w:tabs>
          <w:tab w:val="right" w:leader="dot" w:pos="7371"/>
        </w:tabs>
        <w:jc w:val="center"/>
        <w:rPr>
          <w:rtl/>
        </w:rPr>
      </w:pPr>
      <w:r>
        <w:rPr>
          <w:rtl/>
        </w:rPr>
        <w:lastRenderedPageBreak/>
        <w:t xml:space="preserve">ـ زمينه‌هاي ذهني به قدرت رسيدن ابوبكر </w:t>
      </w:r>
      <w:r>
        <w:rPr>
          <w:rtl/>
        </w:rPr>
        <w:tab/>
        <w:t>59</w:t>
      </w:r>
    </w:p>
    <w:p w:rsidR="00410361" w:rsidRDefault="00410361" w:rsidP="00AB3CA0">
      <w:pPr>
        <w:tabs>
          <w:tab w:val="right" w:leader="dot" w:pos="7371"/>
        </w:tabs>
        <w:jc w:val="center"/>
        <w:rPr>
          <w:rtl/>
        </w:rPr>
      </w:pPr>
      <w:r>
        <w:rPr>
          <w:rtl/>
        </w:rPr>
        <w:t xml:space="preserve">زمينه‌هاي عيني به قدرت رسيدن ابوبكر </w:t>
      </w:r>
      <w:r>
        <w:rPr>
          <w:rtl/>
        </w:rPr>
        <w:tab/>
        <w:t>60</w:t>
      </w:r>
    </w:p>
    <w:p w:rsidR="00410361" w:rsidRDefault="00410361" w:rsidP="00AB3CA0">
      <w:pPr>
        <w:tabs>
          <w:tab w:val="right" w:leader="dot" w:pos="7371"/>
        </w:tabs>
        <w:jc w:val="center"/>
        <w:rPr>
          <w:rtl/>
        </w:rPr>
      </w:pPr>
      <w:r>
        <w:rPr>
          <w:rtl/>
        </w:rPr>
        <w:t xml:space="preserve">ـ تدبيرها و ترفندهاي ابوبكر در كسب و تحكيم قدرت </w:t>
      </w:r>
      <w:r>
        <w:rPr>
          <w:rtl/>
        </w:rPr>
        <w:tab/>
        <w:t>65</w:t>
      </w:r>
    </w:p>
    <w:p w:rsidR="00410361" w:rsidRDefault="00410361" w:rsidP="00AB3CA0">
      <w:pPr>
        <w:tabs>
          <w:tab w:val="right" w:leader="dot" w:pos="7371"/>
        </w:tabs>
        <w:jc w:val="center"/>
        <w:rPr>
          <w:rtl/>
        </w:rPr>
      </w:pPr>
      <w:r>
        <w:rPr>
          <w:rtl/>
        </w:rPr>
        <w:t>ـ نتيجه‌گيري</w:t>
      </w:r>
    </w:p>
    <w:p w:rsidR="00410361" w:rsidRDefault="00410361" w:rsidP="00AB3CA0">
      <w:pPr>
        <w:tabs>
          <w:tab w:val="right" w:leader="dot" w:pos="7371"/>
        </w:tabs>
        <w:jc w:val="center"/>
        <w:rPr>
          <w:rtl/>
        </w:rPr>
      </w:pPr>
      <w:r>
        <w:rPr>
          <w:rtl/>
        </w:rPr>
        <w:t xml:space="preserve">بخش چهارم: ايده‌هاي </w:t>
      </w:r>
      <w:r>
        <w:rPr>
          <w:rFonts w:hint="cs"/>
          <w:rtl/>
          <w:lang w:bidi="fa-IR"/>
        </w:rPr>
        <w:t>انگيزه های ايجاد جنگ های ارتداد</w:t>
      </w:r>
    </w:p>
    <w:p w:rsidR="00410361" w:rsidRDefault="00410361" w:rsidP="00AB3CA0">
      <w:pPr>
        <w:tabs>
          <w:tab w:val="right" w:leader="dot" w:pos="7371"/>
        </w:tabs>
        <w:jc w:val="center"/>
        <w:rPr>
          <w:rtl/>
        </w:rPr>
      </w:pPr>
      <w:r>
        <w:rPr>
          <w:rtl/>
        </w:rPr>
        <w:t>ـ بررسي و نقد ايده‌هاي موجود در باب</w:t>
      </w:r>
      <w:r>
        <w:t xml:space="preserve"> </w:t>
      </w:r>
      <w:r>
        <w:rPr>
          <w:rFonts w:hint="cs"/>
          <w:rtl/>
          <w:lang w:bidi="fa-IR"/>
        </w:rPr>
        <w:t xml:space="preserve"> </w:t>
      </w:r>
      <w:r>
        <w:rPr>
          <w:rFonts w:cs="B Yagut" w:hint="cs"/>
          <w:rtl/>
          <w:lang w:bidi="fa-IR"/>
        </w:rPr>
        <w:t>دلیل جنگ های رده</w:t>
      </w:r>
      <w:r>
        <w:rPr>
          <w:rtl/>
        </w:rPr>
        <w:t xml:space="preserve"> </w:t>
      </w:r>
      <w:r>
        <w:rPr>
          <w:rtl/>
        </w:rPr>
        <w:tab/>
        <w:t>68</w:t>
      </w:r>
    </w:p>
    <w:p w:rsidR="00410361" w:rsidRDefault="00410361" w:rsidP="00AB3CA0">
      <w:pPr>
        <w:tabs>
          <w:tab w:val="right" w:leader="dot" w:pos="7371"/>
        </w:tabs>
        <w:jc w:val="center"/>
        <w:rPr>
          <w:rtl/>
        </w:rPr>
      </w:pPr>
      <w:r>
        <w:rPr>
          <w:rtl/>
        </w:rPr>
        <w:t>ـ ماهيت جنگ‌هاي ارتداد</w:t>
      </w:r>
      <w:r>
        <w:rPr>
          <w:rFonts w:hint="cs"/>
          <w:rtl/>
          <w:lang w:bidi="fa-IR"/>
        </w:rPr>
        <w:t xml:space="preserve"> در پرتو الگوی نظری</w:t>
      </w:r>
      <w:r>
        <w:rPr>
          <w:rtl/>
        </w:rPr>
        <w:t xml:space="preserve"> </w:t>
      </w:r>
      <w:r>
        <w:rPr>
          <w:rtl/>
        </w:rPr>
        <w:tab/>
        <w:t>72</w:t>
      </w:r>
    </w:p>
    <w:p w:rsidR="00410361" w:rsidRDefault="00410361" w:rsidP="00AB3CA0">
      <w:pPr>
        <w:tabs>
          <w:tab w:val="right" w:leader="dot" w:pos="7371"/>
        </w:tabs>
        <w:jc w:val="center"/>
        <w:rPr>
          <w:rtl/>
        </w:rPr>
      </w:pPr>
      <w:r>
        <w:rPr>
          <w:rtl/>
        </w:rPr>
        <w:t>بخش پنجم : جنگ‌هاي رده در نجد ، بحرين و عمان</w:t>
      </w:r>
    </w:p>
    <w:p w:rsidR="00410361" w:rsidRDefault="00410361" w:rsidP="00AB3CA0">
      <w:pPr>
        <w:tabs>
          <w:tab w:val="right" w:leader="dot" w:pos="7371"/>
        </w:tabs>
        <w:jc w:val="center"/>
        <w:rPr>
          <w:rtl/>
        </w:rPr>
      </w:pPr>
      <w:r>
        <w:rPr>
          <w:rtl/>
        </w:rPr>
        <w:t xml:space="preserve">ـ هجوم قبايل پيرامون مدينه </w:t>
      </w:r>
      <w:r>
        <w:rPr>
          <w:rtl/>
        </w:rPr>
        <w:tab/>
        <w:t>84</w:t>
      </w:r>
    </w:p>
    <w:p w:rsidR="00410361" w:rsidRDefault="00410361" w:rsidP="00AB3CA0">
      <w:pPr>
        <w:tabs>
          <w:tab w:val="right" w:leader="dot" w:pos="7371"/>
        </w:tabs>
        <w:jc w:val="center"/>
        <w:rPr>
          <w:rtl/>
        </w:rPr>
      </w:pPr>
      <w:r>
        <w:rPr>
          <w:rtl/>
        </w:rPr>
        <w:t>ـ طلي</w:t>
      </w:r>
      <w:r>
        <w:rPr>
          <w:rFonts w:hint="cs"/>
          <w:rtl/>
          <w:lang w:bidi="fa-IR"/>
        </w:rPr>
        <w:t>ح</w:t>
      </w:r>
      <w:r>
        <w:rPr>
          <w:rtl/>
        </w:rPr>
        <w:t xml:space="preserve">ه </w:t>
      </w:r>
      <w:r>
        <w:rPr>
          <w:rtl/>
        </w:rPr>
        <w:tab/>
        <w:t>86</w:t>
      </w:r>
    </w:p>
    <w:p w:rsidR="00410361" w:rsidRDefault="00410361" w:rsidP="00AB3CA0">
      <w:pPr>
        <w:tabs>
          <w:tab w:val="right" w:leader="dot" w:pos="7371"/>
        </w:tabs>
        <w:jc w:val="center"/>
        <w:rPr>
          <w:rtl/>
        </w:rPr>
      </w:pPr>
      <w:r w:rsidRPr="00000FCC">
        <w:rPr>
          <w:rFonts w:cs="B Yagut"/>
          <w:rtl/>
        </w:rPr>
        <w:t>ـ عقايد و ت</w:t>
      </w:r>
      <w:r w:rsidRPr="00000FCC">
        <w:rPr>
          <w:rFonts w:cs="B Yagut" w:hint="cs"/>
          <w:rtl/>
          <w:lang w:bidi="fa-IR"/>
        </w:rPr>
        <w:t>عالیم</w:t>
      </w:r>
      <w:r w:rsidRPr="00000FCC">
        <w:rPr>
          <w:rFonts w:cs="B Yagut"/>
          <w:rtl/>
        </w:rPr>
        <w:t xml:space="preserve"> طلي</w:t>
      </w:r>
      <w:r w:rsidRPr="00000FCC">
        <w:rPr>
          <w:rFonts w:cs="B Yagut" w:hint="cs"/>
          <w:rtl/>
          <w:lang w:bidi="fa-IR"/>
        </w:rPr>
        <w:t>ح</w:t>
      </w:r>
      <w:r w:rsidRPr="00000FCC">
        <w:rPr>
          <w:rFonts w:cs="B Yagut"/>
          <w:rtl/>
        </w:rPr>
        <w:t>ه</w:t>
      </w:r>
      <w:r>
        <w:rPr>
          <w:rtl/>
        </w:rPr>
        <w:t xml:space="preserve"> </w:t>
      </w:r>
      <w:r>
        <w:rPr>
          <w:rtl/>
        </w:rPr>
        <w:tab/>
        <w:t>89</w:t>
      </w:r>
    </w:p>
    <w:p w:rsidR="00410361" w:rsidRDefault="00410361" w:rsidP="00AB3CA0">
      <w:pPr>
        <w:tabs>
          <w:tab w:val="right" w:leader="dot" w:pos="7371"/>
        </w:tabs>
        <w:jc w:val="center"/>
        <w:rPr>
          <w:rtl/>
        </w:rPr>
      </w:pPr>
      <w:r>
        <w:rPr>
          <w:rtl/>
        </w:rPr>
        <w:t>ـ شورش‌هاي پراكنده پس از سركوب</w:t>
      </w:r>
      <w:r w:rsidRPr="00000FCC">
        <w:rPr>
          <w:rtl/>
        </w:rPr>
        <w:t xml:space="preserve"> </w:t>
      </w:r>
      <w:r>
        <w:rPr>
          <w:rtl/>
        </w:rPr>
        <w:t>طلي</w:t>
      </w:r>
      <w:r>
        <w:rPr>
          <w:rFonts w:hint="cs"/>
          <w:rtl/>
          <w:lang w:bidi="fa-IR"/>
        </w:rPr>
        <w:t>ح</w:t>
      </w:r>
      <w:r>
        <w:rPr>
          <w:rtl/>
        </w:rPr>
        <w:t>ه</w:t>
      </w:r>
      <w:r>
        <w:rPr>
          <w:rtl/>
        </w:rPr>
        <w:tab/>
        <w:t>92</w:t>
      </w:r>
    </w:p>
    <w:p w:rsidR="00410361" w:rsidRDefault="00410361" w:rsidP="00AB3CA0">
      <w:pPr>
        <w:tabs>
          <w:tab w:val="right" w:leader="dot" w:pos="7371"/>
        </w:tabs>
        <w:jc w:val="center"/>
        <w:rPr>
          <w:rtl/>
        </w:rPr>
      </w:pPr>
      <w:r>
        <w:rPr>
          <w:rtl/>
        </w:rPr>
        <w:t>ـ سركوب قبايل بني عام</w:t>
      </w:r>
      <w:r>
        <w:rPr>
          <w:rFonts w:hint="cs"/>
          <w:rtl/>
          <w:lang w:bidi="fa-IR"/>
        </w:rPr>
        <w:t>ر</w:t>
      </w:r>
      <w:r>
        <w:rPr>
          <w:rtl/>
        </w:rPr>
        <w:t xml:space="preserve"> </w:t>
      </w:r>
      <w:r>
        <w:rPr>
          <w:rtl/>
        </w:rPr>
        <w:tab/>
        <w:t>92</w:t>
      </w:r>
    </w:p>
    <w:p w:rsidR="00410361" w:rsidRDefault="00410361" w:rsidP="00AB3CA0">
      <w:pPr>
        <w:tabs>
          <w:tab w:val="right" w:leader="dot" w:pos="7371"/>
        </w:tabs>
        <w:jc w:val="center"/>
        <w:rPr>
          <w:rtl/>
        </w:rPr>
      </w:pPr>
      <w:r>
        <w:rPr>
          <w:rtl/>
        </w:rPr>
        <w:t>ـ نبرد جواء و سركوب ب</w:t>
      </w:r>
      <w:r>
        <w:rPr>
          <w:rFonts w:hint="cs"/>
          <w:rtl/>
          <w:lang w:bidi="fa-IR"/>
        </w:rPr>
        <w:t>نی</w:t>
      </w:r>
      <w:r>
        <w:rPr>
          <w:rtl/>
        </w:rPr>
        <w:t xml:space="preserve"> سليم </w:t>
      </w:r>
      <w:r>
        <w:rPr>
          <w:rtl/>
        </w:rPr>
        <w:tab/>
        <w:t>93</w:t>
      </w:r>
    </w:p>
    <w:p w:rsidR="00410361" w:rsidRDefault="00410361" w:rsidP="00AB3CA0">
      <w:pPr>
        <w:tabs>
          <w:tab w:val="right" w:leader="dot" w:pos="7371"/>
        </w:tabs>
        <w:jc w:val="center"/>
        <w:rPr>
          <w:rtl/>
        </w:rPr>
      </w:pPr>
      <w:r>
        <w:rPr>
          <w:rtl/>
        </w:rPr>
        <w:t xml:space="preserve">ـ نبرد ظفر </w:t>
      </w:r>
      <w:r>
        <w:rPr>
          <w:rtl/>
        </w:rPr>
        <w:tab/>
        <w:t>94</w:t>
      </w:r>
    </w:p>
    <w:p w:rsidR="00410361" w:rsidRDefault="00410361" w:rsidP="00AB3CA0">
      <w:pPr>
        <w:tabs>
          <w:tab w:val="right" w:leader="dot" w:pos="7371"/>
        </w:tabs>
        <w:jc w:val="center"/>
        <w:rPr>
          <w:rtl/>
        </w:rPr>
      </w:pPr>
      <w:r>
        <w:rPr>
          <w:rtl/>
        </w:rPr>
        <w:t xml:space="preserve">ـ مسيلمه </w:t>
      </w:r>
      <w:r>
        <w:rPr>
          <w:rtl/>
        </w:rPr>
        <w:tab/>
        <w:t>95</w:t>
      </w:r>
    </w:p>
    <w:p w:rsidR="00410361" w:rsidRDefault="00410361" w:rsidP="00AB3CA0">
      <w:pPr>
        <w:tabs>
          <w:tab w:val="right" w:leader="dot" w:pos="7371"/>
        </w:tabs>
        <w:jc w:val="center"/>
        <w:rPr>
          <w:rtl/>
        </w:rPr>
      </w:pPr>
      <w:r>
        <w:rPr>
          <w:rtl/>
        </w:rPr>
        <w:t xml:space="preserve">ـ عقايد و تعاليم مسيلمه </w:t>
      </w:r>
      <w:r>
        <w:rPr>
          <w:rtl/>
        </w:rPr>
        <w:tab/>
        <w:t>100</w:t>
      </w:r>
    </w:p>
    <w:p w:rsidR="00410361" w:rsidRDefault="00410361" w:rsidP="00AB3CA0">
      <w:pPr>
        <w:tabs>
          <w:tab w:val="right" w:leader="dot" w:pos="7371"/>
        </w:tabs>
        <w:jc w:val="center"/>
        <w:rPr>
          <w:rtl/>
        </w:rPr>
      </w:pPr>
      <w:r>
        <w:rPr>
          <w:rtl/>
        </w:rPr>
        <w:t xml:space="preserve">ـ سجاح </w:t>
      </w:r>
      <w:r>
        <w:rPr>
          <w:rtl/>
        </w:rPr>
        <w:tab/>
        <w:t>103</w:t>
      </w:r>
    </w:p>
    <w:p w:rsidR="00410361" w:rsidRDefault="00410361" w:rsidP="00AB3CA0">
      <w:pPr>
        <w:tabs>
          <w:tab w:val="right" w:leader="dot" w:pos="7371"/>
        </w:tabs>
        <w:jc w:val="center"/>
        <w:rPr>
          <w:rtl/>
        </w:rPr>
      </w:pPr>
      <w:r>
        <w:rPr>
          <w:rtl/>
        </w:rPr>
        <w:t>ـ جدايي مالك بن نوير از سجاع و كشته‌شدنش به دستور خال</w:t>
      </w:r>
      <w:r>
        <w:rPr>
          <w:rFonts w:hint="cs"/>
          <w:rtl/>
          <w:lang w:bidi="fa-IR"/>
        </w:rPr>
        <w:t>د</w:t>
      </w:r>
      <w:r>
        <w:rPr>
          <w:rtl/>
        </w:rPr>
        <w:t xml:space="preserve"> </w:t>
      </w:r>
      <w:r>
        <w:rPr>
          <w:rtl/>
        </w:rPr>
        <w:tab/>
        <w:t>108</w:t>
      </w:r>
    </w:p>
    <w:p w:rsidR="00410361" w:rsidRDefault="00410361" w:rsidP="00AB3CA0">
      <w:pPr>
        <w:tabs>
          <w:tab w:val="right" w:leader="dot" w:pos="7371"/>
        </w:tabs>
        <w:jc w:val="center"/>
        <w:rPr>
          <w:rtl/>
        </w:rPr>
      </w:pPr>
      <w:r>
        <w:rPr>
          <w:rtl/>
        </w:rPr>
        <w:t xml:space="preserve">ـ نبرد </w:t>
      </w:r>
      <w:r>
        <w:rPr>
          <w:rFonts w:hint="cs"/>
          <w:rtl/>
          <w:lang w:bidi="fa-IR"/>
        </w:rPr>
        <w:t>د</w:t>
      </w:r>
      <w:r>
        <w:rPr>
          <w:rtl/>
        </w:rPr>
        <w:t xml:space="preserve">باء و سركوب ارتداد عمان </w:t>
      </w:r>
      <w:r>
        <w:rPr>
          <w:rtl/>
        </w:rPr>
        <w:tab/>
        <w:t>112</w:t>
      </w:r>
    </w:p>
    <w:p w:rsidR="00410361" w:rsidRDefault="00410361" w:rsidP="00AB3CA0">
      <w:pPr>
        <w:tabs>
          <w:tab w:val="right" w:leader="dot" w:pos="7371"/>
        </w:tabs>
        <w:jc w:val="center"/>
        <w:rPr>
          <w:rtl/>
        </w:rPr>
      </w:pPr>
      <w:r>
        <w:rPr>
          <w:rtl/>
        </w:rPr>
        <w:t xml:space="preserve">ـ ارتداد بحرين </w:t>
      </w:r>
      <w:r>
        <w:rPr>
          <w:rtl/>
        </w:rPr>
        <w:tab/>
        <w:t>113</w:t>
      </w:r>
    </w:p>
    <w:p w:rsidR="00410361" w:rsidRDefault="00410361" w:rsidP="00AB3CA0">
      <w:pPr>
        <w:tabs>
          <w:tab w:val="right" w:leader="dot" w:pos="7371"/>
        </w:tabs>
        <w:jc w:val="center"/>
        <w:rPr>
          <w:rtl/>
        </w:rPr>
      </w:pPr>
      <w:r>
        <w:rPr>
          <w:rtl/>
        </w:rPr>
        <w:t>بخش ششم: جنگ‌هاي رده در يمن</w:t>
      </w:r>
    </w:p>
    <w:p w:rsidR="00410361" w:rsidRDefault="00410361" w:rsidP="00AB3CA0">
      <w:pPr>
        <w:tabs>
          <w:tab w:val="right" w:leader="dot" w:pos="7371"/>
        </w:tabs>
        <w:jc w:val="center"/>
        <w:rPr>
          <w:rtl/>
        </w:rPr>
      </w:pPr>
      <w:r>
        <w:rPr>
          <w:rtl/>
        </w:rPr>
        <w:t xml:space="preserve">ـ چگونگي قيام اسود عنسي و فرجام كار او </w:t>
      </w:r>
      <w:r>
        <w:rPr>
          <w:rtl/>
        </w:rPr>
        <w:tab/>
        <w:t>117</w:t>
      </w:r>
    </w:p>
    <w:p w:rsidR="00410361" w:rsidRDefault="00410361" w:rsidP="00AB3CA0">
      <w:pPr>
        <w:tabs>
          <w:tab w:val="right" w:leader="dot" w:pos="7371"/>
        </w:tabs>
        <w:jc w:val="center"/>
        <w:rPr>
          <w:rtl/>
        </w:rPr>
      </w:pPr>
      <w:r>
        <w:rPr>
          <w:rtl/>
        </w:rPr>
        <w:t>ـ تعاليم و آموزه‌هاي ديني اسود عنسي</w:t>
      </w:r>
      <w:r>
        <w:rPr>
          <w:rtl/>
        </w:rPr>
        <w:tab/>
        <w:t>120</w:t>
      </w:r>
    </w:p>
    <w:p w:rsidR="00410361" w:rsidRDefault="00410361" w:rsidP="00AB3CA0">
      <w:pPr>
        <w:tabs>
          <w:tab w:val="right" w:leader="dot" w:pos="7371"/>
        </w:tabs>
        <w:jc w:val="center"/>
        <w:rPr>
          <w:rtl/>
        </w:rPr>
      </w:pPr>
      <w:r>
        <w:rPr>
          <w:rtl/>
        </w:rPr>
        <w:t xml:space="preserve">ـ شورش قبس بن عبديغوث بر سر امارت </w:t>
      </w:r>
      <w:r>
        <w:rPr>
          <w:rtl/>
        </w:rPr>
        <w:tab/>
        <w:t>122</w:t>
      </w:r>
    </w:p>
    <w:p w:rsidR="00410361" w:rsidRDefault="00410361" w:rsidP="00AB3CA0">
      <w:pPr>
        <w:tabs>
          <w:tab w:val="right" w:leader="dot" w:pos="7371"/>
        </w:tabs>
        <w:jc w:val="center"/>
        <w:rPr>
          <w:rtl/>
        </w:rPr>
      </w:pPr>
      <w:r>
        <w:rPr>
          <w:rtl/>
        </w:rPr>
        <w:t>ـ برگشت مر</w:t>
      </w:r>
      <w:r>
        <w:rPr>
          <w:rFonts w:hint="cs"/>
          <w:rtl/>
          <w:lang w:bidi="fa-IR"/>
        </w:rPr>
        <w:t>د</w:t>
      </w:r>
      <w:r>
        <w:rPr>
          <w:rtl/>
        </w:rPr>
        <w:t xml:space="preserve">م حضر موت و كنده از آيين اسلام </w:t>
      </w:r>
      <w:r>
        <w:rPr>
          <w:rtl/>
        </w:rPr>
        <w:tab/>
        <w:t>124</w:t>
      </w:r>
    </w:p>
    <w:p w:rsidR="00410361" w:rsidRDefault="00410361" w:rsidP="00AB3CA0">
      <w:pPr>
        <w:tabs>
          <w:tab w:val="right" w:leader="dot" w:pos="7371"/>
        </w:tabs>
        <w:jc w:val="center"/>
        <w:rPr>
          <w:rtl/>
        </w:rPr>
      </w:pPr>
      <w:r>
        <w:rPr>
          <w:rtl/>
        </w:rPr>
        <w:t xml:space="preserve">نتيجه نهايي </w:t>
      </w:r>
      <w:r>
        <w:rPr>
          <w:rtl/>
        </w:rPr>
        <w:tab/>
        <w:t>131</w:t>
      </w:r>
    </w:p>
    <w:p w:rsidR="00410361" w:rsidRPr="00097E1B" w:rsidRDefault="00410361" w:rsidP="00AB3CA0">
      <w:pPr>
        <w:tabs>
          <w:tab w:val="right" w:leader="dot" w:pos="7371"/>
        </w:tabs>
        <w:spacing w:line="360" w:lineRule="auto"/>
        <w:jc w:val="center"/>
      </w:pPr>
      <w:r>
        <w:rPr>
          <w:rtl/>
        </w:rPr>
        <w:t xml:space="preserve">فهرست منابع </w:t>
      </w:r>
      <w:r>
        <w:rPr>
          <w:rtl/>
        </w:rPr>
        <w:tab/>
        <w:t>134</w:t>
      </w:r>
    </w:p>
    <w:bookmarkEnd w:id="0"/>
    <w:p w:rsidR="00410361" w:rsidRDefault="006C6356" w:rsidP="00410361">
      <w:pPr>
        <w:spacing w:line="312" w:lineRule="auto"/>
        <w:ind w:firstLine="284"/>
        <w:jc w:val="lowKashida"/>
        <w:rPr>
          <w:rFonts w:cs="B Yagut"/>
          <w:b/>
          <w:bCs/>
          <w:sz w:val="28"/>
          <w:rtl/>
          <w:lang w:bidi="fa-IR"/>
        </w:rPr>
      </w:pPr>
      <w:r>
        <w:rPr>
          <w:rFonts w:cs="B Yagut"/>
          <w:b/>
          <w:bCs/>
          <w:noProof/>
          <w:sz w:val="28"/>
          <w:rtl/>
          <w:lang w:bidi="fa-IR"/>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1in;margin-top:162pt;width:297pt;height:180pt;z-index:251662336">
            <v:shadow on="t"/>
            <v:textbox>
              <w:txbxContent>
                <w:p w:rsidR="00410361" w:rsidRPr="006D20D1" w:rsidRDefault="00410361" w:rsidP="00410361">
                  <w:pPr>
                    <w:jc w:val="center"/>
                    <w:rPr>
                      <w:rFonts w:cs="B Titr"/>
                      <w:sz w:val="40"/>
                      <w:szCs w:val="40"/>
                      <w:rtl/>
                      <w:lang w:bidi="fa-IR"/>
                    </w:rPr>
                  </w:pPr>
                </w:p>
                <w:p w:rsidR="00410361" w:rsidRPr="006D20D1" w:rsidRDefault="00410361" w:rsidP="00410361">
                  <w:pPr>
                    <w:jc w:val="center"/>
                    <w:rPr>
                      <w:rFonts w:cs="B Titr"/>
                      <w:sz w:val="80"/>
                      <w:szCs w:val="80"/>
                      <w:lang w:bidi="fa-IR"/>
                    </w:rPr>
                  </w:pPr>
                  <w:r w:rsidRPr="006D20D1">
                    <w:rPr>
                      <w:rFonts w:cs="B Titr" w:hint="cs"/>
                      <w:sz w:val="80"/>
                      <w:szCs w:val="80"/>
                      <w:rtl/>
                      <w:lang w:bidi="fa-IR"/>
                    </w:rPr>
                    <w:t>مقدمه</w:t>
                  </w:r>
                </w:p>
              </w:txbxContent>
            </v:textbox>
            <w10:wrap anchorx="page"/>
          </v:shape>
        </w:pict>
      </w: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Default="00410361" w:rsidP="00410361">
      <w:pPr>
        <w:spacing w:line="312" w:lineRule="auto"/>
        <w:ind w:firstLine="284"/>
        <w:jc w:val="lowKashida"/>
        <w:rPr>
          <w:rFonts w:cs="B Yagut"/>
          <w:b/>
          <w:bCs/>
          <w:sz w:val="28"/>
          <w:rtl/>
          <w:lang w:bidi="fa-IR"/>
        </w:rPr>
      </w:pPr>
    </w:p>
    <w:p w:rsidR="00410361" w:rsidRPr="004D0982" w:rsidRDefault="00410361" w:rsidP="00410361">
      <w:pPr>
        <w:spacing w:line="312" w:lineRule="auto"/>
        <w:ind w:firstLine="284"/>
        <w:jc w:val="lowKashida"/>
        <w:rPr>
          <w:rFonts w:cs="B Yagut"/>
          <w:sz w:val="28"/>
          <w:rtl/>
          <w:lang w:bidi="fa-IR"/>
        </w:rPr>
      </w:pPr>
      <w:r>
        <w:rPr>
          <w:rFonts w:cs="B Yagut"/>
          <w:b/>
          <w:bCs/>
          <w:sz w:val="28"/>
          <w:rtl/>
          <w:lang w:bidi="fa-IR"/>
        </w:rPr>
        <w:br w:type="page"/>
      </w:r>
      <w:r w:rsidRPr="004D0982">
        <w:rPr>
          <w:rFonts w:cs="B Yagut" w:hint="cs"/>
          <w:b/>
          <w:bCs/>
          <w:sz w:val="28"/>
          <w:rtl/>
          <w:lang w:bidi="fa-IR"/>
        </w:rPr>
        <w:lastRenderedPageBreak/>
        <w:t>مقدمه</w:t>
      </w:r>
    </w:p>
    <w:p w:rsidR="00410361" w:rsidRPr="004D0982" w:rsidRDefault="00410361" w:rsidP="00410361">
      <w:pPr>
        <w:spacing w:line="312" w:lineRule="auto"/>
        <w:ind w:firstLine="284"/>
        <w:jc w:val="lowKashida"/>
        <w:rPr>
          <w:rFonts w:cs="B Yagut"/>
          <w:sz w:val="28"/>
          <w:rtl/>
          <w:lang w:bidi="fa-IR"/>
        </w:rPr>
      </w:pPr>
      <w:r w:rsidRPr="008225FB">
        <w:rPr>
          <w:rFonts w:cs="B Yagut" w:hint="cs"/>
          <w:b/>
          <w:bCs/>
          <w:sz w:val="26"/>
          <w:szCs w:val="26"/>
          <w:rtl/>
          <w:lang w:bidi="fa-IR"/>
        </w:rPr>
        <w:t>الف) اهمیت موضوع :</w:t>
      </w:r>
      <w:r>
        <w:rPr>
          <w:rFonts w:cs="B Yagut" w:hint="cs"/>
          <w:b/>
          <w:bCs/>
          <w:sz w:val="26"/>
          <w:szCs w:val="26"/>
          <w:rtl/>
          <w:lang w:bidi="fa-IR"/>
        </w:rPr>
        <w:t xml:space="preserve"> </w:t>
      </w:r>
      <w:r>
        <w:rPr>
          <w:rFonts w:cs="B Yagut" w:hint="cs"/>
          <w:sz w:val="26"/>
          <w:szCs w:val="26"/>
          <w:rtl/>
          <w:lang w:bidi="fa-IR"/>
        </w:rPr>
        <w:t>ظهور</w:t>
      </w:r>
      <w:r w:rsidRPr="004D0982">
        <w:rPr>
          <w:rFonts w:cs="B Yagut" w:hint="cs"/>
          <w:sz w:val="28"/>
          <w:rtl/>
          <w:lang w:bidi="fa-IR"/>
        </w:rPr>
        <w:t xml:space="preserve"> اسلام منشاء تحولات بزرگی در تاریخ جهان گردید که بر همگان پوشیده نیست . تازیان در پرتو این آیین توانستند</w:t>
      </w:r>
      <w:r>
        <w:rPr>
          <w:rFonts w:cs="B Yagut" w:hint="cs"/>
          <w:sz w:val="28"/>
          <w:rtl/>
          <w:lang w:bidi="fa-IR"/>
        </w:rPr>
        <w:t xml:space="preserve"> </w:t>
      </w:r>
      <w:r w:rsidRPr="004D0982">
        <w:rPr>
          <w:rFonts w:cs="B Yagut" w:hint="cs"/>
          <w:sz w:val="28"/>
          <w:rtl/>
          <w:lang w:bidi="fa-IR"/>
        </w:rPr>
        <w:t>شاهنشاهی بزرگ ساسانی را از گردونه تاریخ خارج سازند و سرزمینهای بزرگی را از قلمرو روم شرقی تسخیر نمایند</w:t>
      </w:r>
      <w:r>
        <w:rPr>
          <w:rFonts w:cs="B Yagut" w:hint="cs"/>
          <w:sz w:val="28"/>
          <w:rtl/>
          <w:lang w:bidi="fa-IR"/>
        </w:rPr>
        <w:t>.</w:t>
      </w:r>
      <w:r w:rsidRPr="004D0982">
        <w:rPr>
          <w:rFonts w:cs="B Yagut" w:hint="cs"/>
          <w:sz w:val="28"/>
          <w:rtl/>
          <w:lang w:bidi="fa-IR"/>
        </w:rPr>
        <w:t xml:space="preserve"> اعراب به نام اسلام تمدن ایرانی را لگدمال تاراج خویش کردند</w:t>
      </w:r>
      <w:r>
        <w:rPr>
          <w:rFonts w:cs="B Yagut" w:hint="cs"/>
          <w:sz w:val="28"/>
          <w:rtl/>
          <w:lang w:bidi="fa-IR"/>
        </w:rPr>
        <w:t>،</w:t>
      </w:r>
      <w:r w:rsidRPr="004D0982">
        <w:rPr>
          <w:rFonts w:cs="B Yagut" w:hint="cs"/>
          <w:sz w:val="28"/>
          <w:rtl/>
          <w:lang w:bidi="fa-IR"/>
        </w:rPr>
        <w:t xml:space="preserve"> </w:t>
      </w:r>
      <w:r>
        <w:rPr>
          <w:rFonts w:cs="B Yagut" w:hint="cs"/>
          <w:sz w:val="28"/>
          <w:rtl/>
          <w:lang w:bidi="fa-IR"/>
        </w:rPr>
        <w:t>هر چند</w:t>
      </w:r>
      <w:r w:rsidRPr="004D0982">
        <w:rPr>
          <w:rFonts w:cs="B Yagut" w:hint="cs"/>
          <w:sz w:val="28"/>
          <w:rtl/>
          <w:lang w:bidi="fa-IR"/>
        </w:rPr>
        <w:t xml:space="preserve"> پس از مدتی بر ویرانه های آن به همت </w:t>
      </w:r>
      <w:r>
        <w:rPr>
          <w:rFonts w:cs="B Yagut" w:hint="cs"/>
          <w:sz w:val="28"/>
          <w:rtl/>
          <w:lang w:bidi="fa-IR"/>
        </w:rPr>
        <w:t xml:space="preserve">ایرانیان </w:t>
      </w:r>
      <w:r w:rsidRPr="004D0982">
        <w:rPr>
          <w:rFonts w:cs="B Yagut" w:hint="cs"/>
          <w:sz w:val="28"/>
          <w:rtl/>
          <w:lang w:bidi="fa-IR"/>
        </w:rPr>
        <w:t xml:space="preserve">تمدن ایرانی- اسلامی دوباره پایه ریزی گردید. از آنجائیکه سرکوب </w:t>
      </w:r>
      <w:r>
        <w:rPr>
          <w:rFonts w:cs="B Yagut" w:hint="cs"/>
          <w:sz w:val="28"/>
          <w:rtl/>
          <w:lang w:bidi="fa-IR"/>
        </w:rPr>
        <w:t xml:space="preserve">شورشهای </w:t>
      </w:r>
      <w:r w:rsidRPr="004D0982">
        <w:rPr>
          <w:rFonts w:cs="B Yagut" w:hint="cs"/>
          <w:sz w:val="28"/>
          <w:rtl/>
          <w:lang w:bidi="fa-IR"/>
        </w:rPr>
        <w:t>موسوم به ارتداد سرآغاز حرکت تهاجمی اعراب مسلمان به سرزمینهای  هم جوار بود، بررسی و تحلیل</w:t>
      </w:r>
      <w:r>
        <w:rPr>
          <w:rFonts w:cs="B Yagut" w:hint="cs"/>
          <w:sz w:val="28"/>
          <w:rtl/>
          <w:lang w:bidi="fa-IR"/>
        </w:rPr>
        <w:t xml:space="preserve"> </w:t>
      </w:r>
      <w:r w:rsidRPr="004D0982">
        <w:rPr>
          <w:rFonts w:cs="B Yagut" w:hint="cs"/>
          <w:sz w:val="28"/>
          <w:rtl/>
          <w:lang w:bidi="fa-IR"/>
        </w:rPr>
        <w:t xml:space="preserve">آن بخصوص نقشی که </w:t>
      </w:r>
      <w:r>
        <w:rPr>
          <w:rFonts w:cs="B Yagut" w:hint="cs"/>
          <w:sz w:val="28"/>
          <w:rtl/>
          <w:lang w:bidi="fa-IR"/>
        </w:rPr>
        <w:t xml:space="preserve">نتیجه </w:t>
      </w:r>
      <w:r w:rsidRPr="004D0982">
        <w:rPr>
          <w:rFonts w:cs="B Yagut" w:hint="cs"/>
          <w:sz w:val="28"/>
          <w:rtl/>
          <w:lang w:bidi="fa-IR"/>
        </w:rPr>
        <w:t>این جنگها در ایجاد وحدت در میان اعراب شبه جزیره عربستان داشت اهمیتی فراوان دارد که متاسفانه در مطالعات تاریخی صدر اسلام مورخان معمولا از آن سرسری می گذرند.</w:t>
      </w:r>
    </w:p>
    <w:p w:rsidR="00410361" w:rsidRPr="004D0982" w:rsidRDefault="00410361" w:rsidP="00410361">
      <w:pPr>
        <w:spacing w:line="312" w:lineRule="auto"/>
        <w:ind w:firstLine="284"/>
        <w:jc w:val="lowKashida"/>
        <w:rPr>
          <w:rFonts w:cs="B Yagut"/>
          <w:sz w:val="28"/>
          <w:rtl/>
          <w:lang w:bidi="fa-IR"/>
        </w:rPr>
      </w:pPr>
      <w:r w:rsidRPr="004D0982">
        <w:rPr>
          <w:rFonts w:cs="B Yagut" w:hint="cs"/>
          <w:sz w:val="28"/>
          <w:rtl/>
          <w:lang w:bidi="fa-IR"/>
        </w:rPr>
        <w:t>سوای از مساله فوق</w:t>
      </w:r>
      <w:r>
        <w:rPr>
          <w:rFonts w:cs="B Yagut" w:hint="cs"/>
          <w:sz w:val="28"/>
          <w:rtl/>
          <w:lang w:bidi="fa-IR"/>
        </w:rPr>
        <w:t>،</w:t>
      </w:r>
      <w:r w:rsidRPr="004D0982">
        <w:rPr>
          <w:rFonts w:cs="B Yagut" w:hint="cs"/>
          <w:sz w:val="28"/>
          <w:rtl/>
          <w:lang w:bidi="fa-IR"/>
        </w:rPr>
        <w:t xml:space="preserve"> شناخت اینکه با وجودیکه اعراب در زمان حیات پیامبر اسلام را پذیرفته بودند</w:t>
      </w:r>
      <w:r>
        <w:rPr>
          <w:rFonts w:cs="B Yagut" w:hint="cs"/>
          <w:sz w:val="28"/>
          <w:rtl/>
          <w:lang w:bidi="fa-IR"/>
        </w:rPr>
        <w:t>،</w:t>
      </w:r>
      <w:r w:rsidRPr="004D0982">
        <w:rPr>
          <w:rFonts w:cs="B Yagut" w:hint="cs"/>
          <w:sz w:val="28"/>
          <w:rtl/>
          <w:lang w:bidi="fa-IR"/>
        </w:rPr>
        <w:t>چرا پس از مرگ او به سرعت از این آیین برگشتند، خود مبحثی مهم است که موضوعی جالب و جذاب در زمینه مطالعه جامعه شناسی تاریخی برای ما فراهم می آورد.</w:t>
      </w:r>
    </w:p>
    <w:p w:rsidR="00410361" w:rsidRDefault="00410361" w:rsidP="00410361">
      <w:pPr>
        <w:spacing w:line="312" w:lineRule="auto"/>
        <w:ind w:firstLine="284"/>
        <w:jc w:val="lowKashida"/>
        <w:rPr>
          <w:rFonts w:cs="B Yagut"/>
          <w:sz w:val="28"/>
          <w:rtl/>
          <w:lang w:bidi="fa-IR"/>
        </w:rPr>
      </w:pPr>
      <w:r w:rsidRPr="004D0982">
        <w:rPr>
          <w:rFonts w:cs="B Yagut" w:hint="cs"/>
          <w:sz w:val="28"/>
          <w:rtl/>
          <w:lang w:bidi="fa-IR"/>
        </w:rPr>
        <w:t xml:space="preserve">جایگزینی دین اسلام به جای ادیان و باورهای دیگر در جامعه عربستان و فراگیر شدن آن نیز می تواند مبحثی جالب در حیطه جامعه شناسی دین باشد که هر چند موضوع مستقیم بررسی ما نیست ، اما از آن جاییکه تضاد دینی بهانه اصلی جنگهای موسوم به "ارتداد" </w:t>
      </w:r>
    </w:p>
    <w:p w:rsidR="00410361" w:rsidRDefault="00410361" w:rsidP="00410361">
      <w:pPr>
        <w:spacing w:line="312" w:lineRule="auto"/>
        <w:ind w:firstLine="284"/>
        <w:jc w:val="lowKashida"/>
        <w:rPr>
          <w:rFonts w:cs="B Yagut"/>
          <w:sz w:val="28"/>
          <w:rtl/>
          <w:lang w:bidi="fa-IR"/>
        </w:rPr>
      </w:pPr>
      <w:r w:rsidRPr="004D0982">
        <w:rPr>
          <w:rFonts w:cs="B Yagut" w:hint="cs"/>
          <w:sz w:val="28"/>
          <w:rtl/>
          <w:lang w:bidi="fa-IR"/>
        </w:rPr>
        <w:t>می باشد بررسی تحولی که دین اسلام از این منظر ایجاد کرد و مقاومت در برابر آن</w:t>
      </w:r>
      <w:r>
        <w:rPr>
          <w:rFonts w:cs="B Yagut" w:hint="cs"/>
          <w:sz w:val="28"/>
          <w:rtl/>
          <w:lang w:bidi="fa-IR"/>
        </w:rPr>
        <w:t>،</w:t>
      </w:r>
    </w:p>
    <w:p w:rsidR="00410361" w:rsidRDefault="00410361" w:rsidP="00410361">
      <w:pPr>
        <w:spacing w:line="312" w:lineRule="auto"/>
        <w:ind w:firstLine="284"/>
        <w:jc w:val="lowKashida"/>
        <w:rPr>
          <w:rFonts w:cs="B Yagut"/>
          <w:sz w:val="28"/>
          <w:rtl/>
          <w:lang w:bidi="fa-IR"/>
        </w:rPr>
      </w:pPr>
      <w:r w:rsidRPr="004D0982">
        <w:rPr>
          <w:rFonts w:cs="B Yagut" w:hint="cs"/>
          <w:sz w:val="28"/>
          <w:rtl/>
          <w:lang w:bidi="fa-IR"/>
        </w:rPr>
        <w:t xml:space="preserve"> می تواند مقدمه لازمی برای این چالشها باشد که ما نیز به فراخور بحث نیم نگاهی بدان </w:t>
      </w:r>
    </w:p>
    <w:p w:rsidR="00410361" w:rsidRPr="004D0982" w:rsidRDefault="00410361" w:rsidP="00410361">
      <w:pPr>
        <w:spacing w:line="312" w:lineRule="auto"/>
        <w:ind w:firstLine="284"/>
        <w:jc w:val="lowKashida"/>
        <w:rPr>
          <w:rFonts w:cs="B Yagut"/>
          <w:sz w:val="28"/>
          <w:rtl/>
          <w:lang w:bidi="fa-IR"/>
        </w:rPr>
      </w:pPr>
      <w:r w:rsidRPr="004D0982">
        <w:rPr>
          <w:rFonts w:cs="B Yagut" w:hint="cs"/>
          <w:sz w:val="28"/>
          <w:rtl/>
          <w:lang w:bidi="fa-IR"/>
        </w:rPr>
        <w:t>داشته ایم.</w:t>
      </w:r>
    </w:p>
    <w:p w:rsidR="00410361" w:rsidRPr="004D0982" w:rsidRDefault="00410361" w:rsidP="00410361">
      <w:pPr>
        <w:spacing w:line="312" w:lineRule="auto"/>
        <w:ind w:firstLine="284"/>
        <w:jc w:val="lowKashida"/>
        <w:rPr>
          <w:rFonts w:cs="B Yagut"/>
          <w:sz w:val="28"/>
          <w:rtl/>
          <w:lang w:bidi="fa-IR"/>
        </w:rPr>
      </w:pPr>
      <w:r w:rsidRPr="004D0982">
        <w:rPr>
          <w:rFonts w:cs="B Yagut" w:hint="cs"/>
          <w:sz w:val="28"/>
          <w:rtl/>
          <w:lang w:bidi="fa-IR"/>
        </w:rPr>
        <w:t>همچنین تفسیر و تحلیل این نبردها و تاثیری که در تحکیم مشروعیت حکومت</w:t>
      </w:r>
      <w:r>
        <w:rPr>
          <w:rFonts w:cs="B Yagut" w:hint="cs"/>
          <w:sz w:val="28"/>
          <w:rtl/>
          <w:lang w:bidi="fa-IR"/>
        </w:rPr>
        <w:t xml:space="preserve"> مدینه</w:t>
      </w:r>
      <w:r w:rsidRPr="004D0982">
        <w:rPr>
          <w:rFonts w:cs="B Yagut" w:hint="cs"/>
          <w:sz w:val="28"/>
          <w:rtl/>
          <w:lang w:bidi="fa-IR"/>
        </w:rPr>
        <w:t xml:space="preserve"> ایجاد کرد ماده خام خوبی است برای تبیین چگونگی استقرار نظام سیاسی خلافت و بخصوص مباحثی که در پرتو چالشهای جانشینی در حیطه معرفتی اندیشه سیاسی در عالم اسلام  نزد اندیشمندان مسلمان پس از آن پدید آمد؛ و نیز در بازخوانی مجدد این </w:t>
      </w:r>
      <w:r w:rsidRPr="004D0982">
        <w:rPr>
          <w:rFonts w:cs="B Yagut" w:hint="cs"/>
          <w:sz w:val="28"/>
          <w:rtl/>
          <w:lang w:bidi="fa-IR"/>
        </w:rPr>
        <w:lastRenderedPageBreak/>
        <w:t xml:space="preserve">رویدادها می توان تحلیل تاریخی متفاوتی از چگونگی سیر حوادث منتهی به جنگهای رده، چگونگی انجام آنها و نیز نتایج حاصله ارایه داد که </w:t>
      </w:r>
      <w:r>
        <w:rPr>
          <w:rFonts w:cs="B Yagut" w:hint="cs"/>
          <w:sz w:val="28"/>
          <w:rtl/>
          <w:lang w:bidi="fa-IR"/>
        </w:rPr>
        <w:t xml:space="preserve">نگارنده </w:t>
      </w:r>
      <w:r w:rsidRPr="004D0982">
        <w:rPr>
          <w:rFonts w:cs="B Yagut" w:hint="cs"/>
          <w:sz w:val="28"/>
          <w:rtl/>
          <w:lang w:bidi="fa-IR"/>
        </w:rPr>
        <w:t>در اینجا کوشیده ا</w:t>
      </w:r>
      <w:r>
        <w:rPr>
          <w:rFonts w:cs="B Yagut" w:hint="cs"/>
          <w:sz w:val="28"/>
          <w:rtl/>
          <w:lang w:bidi="fa-IR"/>
        </w:rPr>
        <w:t>ست</w:t>
      </w:r>
      <w:r w:rsidRPr="004D0982">
        <w:rPr>
          <w:rFonts w:cs="B Yagut" w:hint="cs"/>
          <w:sz w:val="28"/>
          <w:rtl/>
          <w:lang w:bidi="fa-IR"/>
        </w:rPr>
        <w:t xml:space="preserve"> به وسع اندک خویش بدان بپرداز</w:t>
      </w:r>
      <w:r>
        <w:rPr>
          <w:rFonts w:cs="B Yagut" w:hint="cs"/>
          <w:sz w:val="28"/>
          <w:rtl/>
          <w:lang w:bidi="fa-IR"/>
        </w:rPr>
        <w:t>د</w:t>
      </w:r>
      <w:r w:rsidRPr="004D0982">
        <w:rPr>
          <w:rFonts w:cs="B Yagut" w:hint="cs"/>
          <w:sz w:val="28"/>
          <w:rtl/>
          <w:lang w:bidi="fa-IR"/>
        </w:rPr>
        <w:t>.</w:t>
      </w:r>
    </w:p>
    <w:p w:rsidR="00410361" w:rsidRPr="007477F6" w:rsidRDefault="00410361" w:rsidP="00410361">
      <w:pPr>
        <w:spacing w:line="312" w:lineRule="auto"/>
        <w:ind w:firstLine="284"/>
        <w:jc w:val="lowKashida"/>
        <w:rPr>
          <w:rFonts w:cs="B Yagut"/>
          <w:sz w:val="28"/>
          <w:rtl/>
          <w:lang w:bidi="fa-IR"/>
        </w:rPr>
      </w:pPr>
      <w:r w:rsidRPr="00C765BC">
        <w:rPr>
          <w:rFonts w:cs="B Yagut" w:hint="cs"/>
          <w:b/>
          <w:bCs/>
          <w:sz w:val="26"/>
          <w:szCs w:val="26"/>
          <w:rtl/>
          <w:lang w:bidi="fa-IR"/>
        </w:rPr>
        <w:t>ب) پیشینه موضوع :</w:t>
      </w:r>
      <w:r w:rsidRPr="004D0982">
        <w:rPr>
          <w:rFonts w:cs="B Yagut" w:hint="cs"/>
          <w:b/>
          <w:bCs/>
          <w:sz w:val="28"/>
          <w:rtl/>
          <w:lang w:bidi="fa-IR"/>
        </w:rPr>
        <w:t xml:space="preserve"> </w:t>
      </w:r>
      <w:r w:rsidRPr="004D0982">
        <w:rPr>
          <w:rFonts w:cs="B Yagut" w:hint="cs"/>
          <w:sz w:val="28"/>
          <w:rtl/>
          <w:lang w:bidi="fa-IR"/>
        </w:rPr>
        <w:t xml:space="preserve">در خصوص جنگهای ارتداد سوای از منابع عمومی تاریخ اسلام و برخی از کتابهای توصیفی که پیرامون این موضوع مورخان مسلمان نوشته اند  و ما در معرفی منابع آنها را نقل کرده ایم ، منابع متاخری نیز در این خصوص به رشته تحریر درآمده است که برخی به زبان تازی و بعضی به زبان پارسی است ، </w:t>
      </w:r>
      <w:r>
        <w:rPr>
          <w:rFonts w:cs="B Yagut" w:hint="cs"/>
          <w:sz w:val="28"/>
          <w:rtl/>
          <w:lang w:bidi="fa-IR"/>
        </w:rPr>
        <w:t>اینها</w:t>
      </w:r>
      <w:r w:rsidRPr="004D0982">
        <w:rPr>
          <w:rFonts w:cs="B Yagut" w:hint="cs"/>
          <w:sz w:val="28"/>
          <w:rtl/>
          <w:lang w:bidi="fa-IR"/>
        </w:rPr>
        <w:t xml:space="preserve"> عمدتا به نقل روایی رویدادها اکتفا کرده و جز چند برداشت خاص فرقه ای از حوادث</w:t>
      </w:r>
      <w:r>
        <w:rPr>
          <w:rFonts w:cs="B Yagut" w:hint="cs"/>
          <w:sz w:val="28"/>
          <w:rtl/>
          <w:lang w:bidi="fa-IR"/>
        </w:rPr>
        <w:t>،</w:t>
      </w:r>
      <w:r w:rsidRPr="004D0982">
        <w:rPr>
          <w:rFonts w:cs="B Yagut" w:hint="cs"/>
          <w:sz w:val="28"/>
          <w:rtl/>
          <w:lang w:bidi="fa-IR"/>
        </w:rPr>
        <w:t xml:space="preserve"> جملگی تحلیل یکسانی از چرایی حوادث ارائه نموده اند که ما آنها را در فصل " بررسی ایده های موجود در باب ارتداد" آورده ایم</w:t>
      </w:r>
      <w:r>
        <w:rPr>
          <w:rFonts w:cs="B Yagut" w:hint="cs"/>
          <w:sz w:val="28"/>
          <w:rtl/>
          <w:lang w:bidi="fa-IR"/>
        </w:rPr>
        <w:t>،</w:t>
      </w:r>
      <w:r w:rsidRPr="004D0982">
        <w:rPr>
          <w:rFonts w:cs="B Yagut" w:hint="cs"/>
          <w:sz w:val="28"/>
          <w:rtl/>
          <w:lang w:bidi="fa-IR"/>
        </w:rPr>
        <w:t xml:space="preserve"> ماخذ عربی موجود در دسترس ما در خصوص جنگهای ارتداد عبارتند از "</w:t>
      </w:r>
      <w:r>
        <w:rPr>
          <w:rFonts w:cs="B Yagut" w:hint="cs"/>
          <w:sz w:val="28"/>
          <w:rtl/>
          <w:lang w:bidi="fa-IR"/>
        </w:rPr>
        <w:t xml:space="preserve"> </w:t>
      </w:r>
      <w:r w:rsidRPr="004D0982">
        <w:rPr>
          <w:rFonts w:cs="B Yagut" w:hint="cs"/>
          <w:sz w:val="28"/>
          <w:rtl/>
          <w:lang w:bidi="fa-IR"/>
        </w:rPr>
        <w:t xml:space="preserve"> حروب الرده"</w:t>
      </w:r>
      <w:r>
        <w:rPr>
          <w:rFonts w:cs="B Yagut" w:hint="cs"/>
          <w:sz w:val="28"/>
          <w:rtl/>
          <w:lang w:bidi="fa-IR"/>
        </w:rPr>
        <w:t xml:space="preserve"> از</w:t>
      </w:r>
      <w:r w:rsidRPr="004D0982">
        <w:rPr>
          <w:rFonts w:cs="B Yagut" w:hint="cs"/>
          <w:sz w:val="28"/>
          <w:rtl/>
          <w:lang w:bidi="fa-IR"/>
        </w:rPr>
        <w:t xml:space="preserve"> محمد احمد باشمیل</w:t>
      </w:r>
      <w:r w:rsidRPr="004D0982">
        <w:rPr>
          <w:rStyle w:val="FootnoteReference"/>
          <w:rFonts w:cs="B Yagut"/>
          <w:sz w:val="28"/>
          <w:rtl/>
          <w:lang w:bidi="fa-IR"/>
        </w:rPr>
        <w:footnoteReference w:id="1"/>
      </w:r>
      <w:r>
        <w:rPr>
          <w:rFonts w:cs="B Yagut" w:hint="cs"/>
          <w:sz w:val="28"/>
          <w:rtl/>
          <w:lang w:bidi="fa-IR"/>
        </w:rPr>
        <w:t xml:space="preserve">؛ و " حرکه الرده </w:t>
      </w:r>
      <w:r>
        <w:rPr>
          <w:rFonts w:hint="cs"/>
          <w:sz w:val="28"/>
          <w:rtl/>
          <w:lang w:bidi="fa-IR"/>
        </w:rPr>
        <w:t>"</w:t>
      </w:r>
      <w:r w:rsidRPr="004D0982">
        <w:rPr>
          <w:rStyle w:val="FootnoteReference"/>
          <w:rFonts w:cs="B Yagut"/>
          <w:sz w:val="28"/>
          <w:rtl/>
          <w:lang w:bidi="fa-IR"/>
        </w:rPr>
        <w:footnoteReference w:id="2"/>
      </w:r>
      <w:r>
        <w:rPr>
          <w:rFonts w:hint="cs"/>
          <w:sz w:val="28"/>
          <w:rtl/>
          <w:lang w:bidi="fa-IR"/>
        </w:rPr>
        <w:t xml:space="preserve"> از</w:t>
      </w:r>
      <w:r w:rsidRPr="004D0982">
        <w:rPr>
          <w:rFonts w:cs="B Yagut" w:hint="cs"/>
          <w:sz w:val="28"/>
          <w:rtl/>
          <w:lang w:bidi="fa-IR"/>
        </w:rPr>
        <w:t xml:space="preserve"> علی العتوم</w:t>
      </w:r>
      <w:r>
        <w:rPr>
          <w:rFonts w:cs="B Yagut" w:hint="cs"/>
          <w:sz w:val="28"/>
          <w:rtl/>
          <w:lang w:bidi="fa-IR"/>
        </w:rPr>
        <w:t>؛</w:t>
      </w:r>
      <w:r w:rsidRPr="004D0982">
        <w:rPr>
          <w:rFonts w:cs="B Yagut" w:hint="cs"/>
          <w:sz w:val="28"/>
          <w:rtl/>
          <w:lang w:bidi="fa-IR"/>
        </w:rPr>
        <w:t xml:space="preserve"> و " </w:t>
      </w:r>
      <w:r>
        <w:rPr>
          <w:rFonts w:cs="B Yagut" w:hint="cs"/>
          <w:sz w:val="28"/>
          <w:rtl/>
          <w:lang w:bidi="fa-IR"/>
        </w:rPr>
        <w:t>ح</w:t>
      </w:r>
      <w:r w:rsidRPr="004D0982">
        <w:rPr>
          <w:rFonts w:cs="B Yagut" w:hint="cs"/>
          <w:sz w:val="28"/>
          <w:rtl/>
          <w:lang w:bidi="fa-IR"/>
        </w:rPr>
        <w:t>روب الرده" از زاهیه الدجانی</w:t>
      </w:r>
      <w:r w:rsidRPr="004D0982">
        <w:rPr>
          <w:rStyle w:val="FootnoteReference"/>
          <w:rFonts w:cs="B Yagut"/>
          <w:sz w:val="28"/>
          <w:rtl/>
          <w:lang w:bidi="fa-IR"/>
        </w:rPr>
        <w:footnoteReference w:id="3"/>
      </w:r>
      <w:r w:rsidRPr="004D0982">
        <w:rPr>
          <w:rFonts w:cs="B Yagut" w:hint="cs"/>
          <w:sz w:val="28"/>
          <w:rtl/>
          <w:lang w:bidi="fa-IR"/>
        </w:rPr>
        <w:t xml:space="preserve"> و نیز کتابی از محمد حسین هیکل درباره زندگی ابوبکر که در آن به جنگ های ارتداد نیز پرداخته شده است</w:t>
      </w:r>
      <w:r w:rsidRPr="004D0982">
        <w:rPr>
          <w:rStyle w:val="FootnoteReference"/>
          <w:rFonts w:cs="B Yagut"/>
          <w:sz w:val="28"/>
          <w:rtl/>
          <w:lang w:bidi="fa-IR"/>
        </w:rPr>
        <w:footnoteReference w:id="4"/>
      </w:r>
      <w:r w:rsidRPr="004D0982">
        <w:rPr>
          <w:rFonts w:cs="B Yagut" w:hint="cs"/>
          <w:sz w:val="28"/>
          <w:rtl/>
          <w:lang w:bidi="fa-IR"/>
        </w:rPr>
        <w:t xml:space="preserve"> ماخذی که در زبان فارسی بدین موضوع پرداخته اند عبارتند از " تاریخ پیامبران دروغین در صدر اسلام" نوشته دکتر بحریه اوچ اوک که همانطور که از نامش پیداست تنها به مدعیان نبوت جنگهای ارتداد می پردازد، کتاب دیگری که در این خصوص نگاشته شده است " جنگهای ارتداد و بحران جانشینی پیامبر (ص)" نوشته علی غلامی دهقی می باشد که علی رغم بررسی کلی جنگهای ارتداد</w:t>
      </w:r>
      <w:r>
        <w:rPr>
          <w:rFonts w:cs="B Yagut" w:hint="cs"/>
          <w:sz w:val="28"/>
          <w:rtl/>
          <w:lang w:bidi="fa-IR"/>
        </w:rPr>
        <w:t>،</w:t>
      </w:r>
      <w:r w:rsidRPr="004D0982">
        <w:rPr>
          <w:rFonts w:cs="B Yagut" w:hint="cs"/>
          <w:sz w:val="28"/>
          <w:rtl/>
          <w:lang w:bidi="fa-IR"/>
        </w:rPr>
        <w:t xml:space="preserve"> در مبحث تحلیلی این جنگها  جز ارایه یک دیدگاه شیعی که آن را نیز بررسی نموده ایم</w:t>
      </w:r>
      <w:r>
        <w:rPr>
          <w:rFonts w:cs="B Yagut" w:hint="cs"/>
          <w:sz w:val="28"/>
          <w:rtl/>
          <w:lang w:bidi="fa-IR"/>
        </w:rPr>
        <w:t>،</w:t>
      </w:r>
      <w:r w:rsidRPr="004D0982">
        <w:rPr>
          <w:rFonts w:cs="B Yagut" w:hint="cs"/>
          <w:sz w:val="28"/>
          <w:rtl/>
          <w:lang w:bidi="fa-IR"/>
        </w:rPr>
        <w:t xml:space="preserve"> تنها به ذکر ایده های عنوان شده در دیگر منابع اکتفا کرده است . پایان نامه ای تحت عنوان " ریشه ها و </w:t>
      </w:r>
      <w:r>
        <w:rPr>
          <w:rFonts w:cs="B Yagut" w:hint="cs"/>
          <w:sz w:val="28"/>
          <w:rtl/>
          <w:lang w:bidi="fa-IR"/>
        </w:rPr>
        <w:t>م</w:t>
      </w:r>
      <w:r w:rsidRPr="004D0982">
        <w:rPr>
          <w:rFonts w:cs="B Yagut" w:hint="cs"/>
          <w:sz w:val="28"/>
          <w:rtl/>
          <w:lang w:bidi="fa-IR"/>
        </w:rPr>
        <w:t>اهیت رده در یمن" در مقطع کار</w:t>
      </w:r>
      <w:r>
        <w:rPr>
          <w:rFonts w:cs="B Yagut" w:hint="cs"/>
          <w:sz w:val="28"/>
          <w:rtl/>
          <w:lang w:bidi="fa-IR"/>
        </w:rPr>
        <w:t>ش</w:t>
      </w:r>
      <w:r w:rsidRPr="004D0982">
        <w:rPr>
          <w:rFonts w:cs="B Yagut" w:hint="cs"/>
          <w:sz w:val="28"/>
          <w:rtl/>
          <w:lang w:bidi="fa-IR"/>
        </w:rPr>
        <w:t xml:space="preserve">ناسی ارشد توسط " محمد حسن اللهی زاده" در </w:t>
      </w:r>
      <w:r w:rsidRPr="004D0982">
        <w:rPr>
          <w:rFonts w:cs="B Yagut" w:hint="cs"/>
          <w:sz w:val="28"/>
          <w:rtl/>
          <w:lang w:bidi="fa-IR"/>
        </w:rPr>
        <w:lastRenderedPageBreak/>
        <w:t>دانشگاه تربیت مدرس دفاع گردیده که آن نیز هم همانطور که از نامش پیداست</w:t>
      </w:r>
      <w:r>
        <w:rPr>
          <w:rFonts w:cs="B Yagut" w:hint="cs"/>
          <w:sz w:val="28"/>
          <w:rtl/>
          <w:lang w:bidi="fa-IR"/>
        </w:rPr>
        <w:t>،</w:t>
      </w:r>
      <w:r w:rsidRPr="004D0982">
        <w:rPr>
          <w:rFonts w:cs="B Yagut" w:hint="cs"/>
          <w:sz w:val="28"/>
          <w:rtl/>
          <w:lang w:bidi="fa-IR"/>
        </w:rPr>
        <w:t xml:space="preserve"> تنها قلمرو محدود یمن را مورد مطالعه قرار داده است و در باب ارایه دیدگاهی نوین همانند منبع قبل است.</w:t>
      </w:r>
    </w:p>
    <w:p w:rsidR="00410361" w:rsidRPr="004D0982" w:rsidRDefault="00410361" w:rsidP="00410361">
      <w:pPr>
        <w:spacing w:line="312" w:lineRule="auto"/>
        <w:ind w:firstLine="284"/>
        <w:jc w:val="lowKashida"/>
        <w:rPr>
          <w:rFonts w:cs="B Yagut"/>
          <w:sz w:val="28"/>
          <w:rtl/>
          <w:lang w:bidi="fa-IR"/>
        </w:rPr>
      </w:pPr>
      <w:r w:rsidRPr="007477F6">
        <w:rPr>
          <w:rFonts w:cs="B Yagut" w:hint="cs"/>
          <w:b/>
          <w:bCs/>
          <w:sz w:val="26"/>
          <w:szCs w:val="26"/>
          <w:rtl/>
          <w:lang w:bidi="fa-IR"/>
        </w:rPr>
        <w:t>پرسشها و مفروضات ( تئوری ها):</w:t>
      </w:r>
      <w:r w:rsidRPr="004D0982">
        <w:rPr>
          <w:rFonts w:cs="B Yagut" w:hint="cs"/>
          <w:sz w:val="28"/>
          <w:rtl/>
          <w:lang w:bidi="fa-IR"/>
        </w:rPr>
        <w:t xml:space="preserve"> پرسش اصلی ما در این تحقیق این است که دریابیم عامل اصلی ای که موجب پیدایش جنگ های "رده" شده چه بوده است اما در کنار آن پرسشهای </w:t>
      </w:r>
      <w:r>
        <w:rPr>
          <w:rFonts w:cs="B Yagut" w:hint="cs"/>
          <w:sz w:val="28"/>
          <w:rtl/>
          <w:lang w:bidi="fa-IR"/>
        </w:rPr>
        <w:t>فر</w:t>
      </w:r>
      <w:r w:rsidRPr="004D0982">
        <w:rPr>
          <w:rFonts w:cs="B Yagut" w:hint="cs"/>
          <w:sz w:val="28"/>
          <w:rtl/>
          <w:lang w:bidi="fa-IR"/>
        </w:rPr>
        <w:t xml:space="preserve">عی دیگری مانند نحوه و دلیل به خلافت رسیدن ابوبکر و عوامل تثبیت کننده قدرت او ؛ دلایل حمایت قبایل منطقه حجاز از اسلام و عدم ارتداد آنان ؛ چرایی کامیابی اولیه برخی شورشهای ارتداد و پاسخ به چرایی ناکامی نهایی این شورشها </w:t>
      </w:r>
      <w:r>
        <w:rPr>
          <w:rFonts w:cs="B Yagut" w:hint="cs"/>
          <w:sz w:val="28"/>
          <w:rtl/>
          <w:lang w:bidi="fa-IR"/>
        </w:rPr>
        <w:t>را بررسی می نماییم</w:t>
      </w:r>
      <w:r w:rsidRPr="004D0982">
        <w:rPr>
          <w:rFonts w:cs="B Yagut" w:hint="cs"/>
          <w:sz w:val="28"/>
          <w:rtl/>
          <w:lang w:bidi="fa-IR"/>
        </w:rPr>
        <w:t xml:space="preserve">. </w:t>
      </w:r>
    </w:p>
    <w:p w:rsidR="00410361" w:rsidRPr="004D0982" w:rsidRDefault="00410361" w:rsidP="00410361">
      <w:pPr>
        <w:spacing w:line="312" w:lineRule="auto"/>
        <w:ind w:firstLine="284"/>
        <w:jc w:val="lowKashida"/>
        <w:rPr>
          <w:rFonts w:cs="B Yagut"/>
          <w:sz w:val="28"/>
          <w:rtl/>
          <w:lang w:bidi="fa-IR"/>
        </w:rPr>
      </w:pPr>
      <w:r w:rsidRPr="004D0982">
        <w:rPr>
          <w:rFonts w:cs="B Yagut" w:hint="cs"/>
          <w:sz w:val="28"/>
          <w:rtl/>
          <w:lang w:bidi="fa-IR"/>
        </w:rPr>
        <w:t>مفروضات ما در این خصوص علاوه بر ایده های موجود مانند ریشه های اقتصادی ارتداد و پرهیز از پرداخت زکات</w:t>
      </w:r>
      <w:r>
        <w:rPr>
          <w:rFonts w:cs="B Yagut" w:hint="cs"/>
          <w:sz w:val="28"/>
          <w:rtl/>
          <w:lang w:bidi="fa-IR"/>
        </w:rPr>
        <w:t>،</w:t>
      </w:r>
      <w:r w:rsidRPr="004D0982">
        <w:rPr>
          <w:rFonts w:cs="B Yagut" w:hint="cs"/>
          <w:sz w:val="28"/>
          <w:rtl/>
          <w:lang w:bidi="fa-IR"/>
        </w:rPr>
        <w:t xml:space="preserve"> و نیز رقابت های قبیله ای و مخالفت با سلطه قریشیان بر دو ایده اصلی ، نخست تمایل جامعه عرب به بازگشت به وضع نخستین خویش و مخالفت با سلطه یک دو</w:t>
      </w:r>
      <w:r>
        <w:rPr>
          <w:rFonts w:cs="B Yagut" w:hint="cs"/>
          <w:sz w:val="28"/>
          <w:rtl/>
          <w:lang w:bidi="fa-IR"/>
        </w:rPr>
        <w:t>ل</w:t>
      </w:r>
      <w:r w:rsidRPr="004D0982">
        <w:rPr>
          <w:rFonts w:cs="B Yagut" w:hint="cs"/>
          <w:sz w:val="28"/>
          <w:rtl/>
          <w:lang w:bidi="fa-IR"/>
        </w:rPr>
        <w:t>ت مرکزی مقتدر که سلب کننده آزادی آنان است</w:t>
      </w:r>
      <w:r>
        <w:rPr>
          <w:rFonts w:cs="B Yagut" w:hint="cs"/>
          <w:sz w:val="28"/>
          <w:rtl/>
          <w:lang w:bidi="fa-IR"/>
        </w:rPr>
        <w:t>،</w:t>
      </w:r>
      <w:r w:rsidRPr="004D0982">
        <w:rPr>
          <w:rFonts w:cs="B Yagut" w:hint="cs"/>
          <w:sz w:val="28"/>
          <w:rtl/>
          <w:lang w:bidi="fa-IR"/>
        </w:rPr>
        <w:t xml:space="preserve"> و نیز تمایل برخی افراد فرصت طلب در بهره جویی از </w:t>
      </w:r>
      <w:r>
        <w:rPr>
          <w:rFonts w:cs="B Yagut" w:hint="cs"/>
          <w:sz w:val="28"/>
          <w:rtl/>
          <w:lang w:bidi="fa-IR"/>
        </w:rPr>
        <w:t>قدرت کاریزمایی</w:t>
      </w:r>
      <w:r w:rsidRPr="004D0982">
        <w:rPr>
          <w:rFonts w:cs="B Yagut" w:hint="cs"/>
          <w:sz w:val="28"/>
          <w:rtl/>
          <w:lang w:bidi="fa-IR"/>
        </w:rPr>
        <w:t xml:space="preserve"> قدرت پیامبر و جایگزینی خویشتن با تغییر و تبدیل شکل کاریزما از قبیله و آیین پیامبر به قوم و دین خویش استوار می باشد . که تمامی اینهادر بخش " بررسی و نقد ایده های موجود در باب ارتداد" به ت</w:t>
      </w:r>
      <w:r>
        <w:rPr>
          <w:rFonts w:cs="B Yagut" w:hint="cs"/>
          <w:sz w:val="28"/>
          <w:rtl/>
          <w:lang w:bidi="fa-IR"/>
        </w:rPr>
        <w:t>فص</w:t>
      </w:r>
      <w:r w:rsidRPr="004D0982">
        <w:rPr>
          <w:rFonts w:cs="B Yagut" w:hint="cs"/>
          <w:sz w:val="28"/>
          <w:rtl/>
          <w:lang w:bidi="fa-IR"/>
        </w:rPr>
        <w:t>یل آمده است .</w:t>
      </w:r>
    </w:p>
    <w:p w:rsidR="00410361" w:rsidRPr="004D0982" w:rsidRDefault="00410361" w:rsidP="00410361">
      <w:pPr>
        <w:spacing w:line="312" w:lineRule="auto"/>
        <w:ind w:firstLine="284"/>
        <w:jc w:val="lowKashida"/>
        <w:rPr>
          <w:rFonts w:cs="B Yagut"/>
          <w:sz w:val="28"/>
          <w:rtl/>
          <w:lang w:bidi="fa-IR"/>
        </w:rPr>
      </w:pPr>
      <w:r w:rsidRPr="00D43F6D">
        <w:rPr>
          <w:rFonts w:cs="B Yagut" w:hint="cs"/>
          <w:b/>
          <w:bCs/>
          <w:sz w:val="26"/>
          <w:szCs w:val="26"/>
          <w:rtl/>
          <w:lang w:bidi="fa-IR"/>
        </w:rPr>
        <w:t>ت) چ</w:t>
      </w:r>
      <w:r>
        <w:rPr>
          <w:rFonts w:cs="B Yagut" w:hint="cs"/>
          <w:b/>
          <w:bCs/>
          <w:sz w:val="26"/>
          <w:szCs w:val="26"/>
          <w:rtl/>
          <w:lang w:bidi="fa-IR"/>
        </w:rPr>
        <w:t>ه</w:t>
      </w:r>
      <w:r w:rsidRPr="00D43F6D">
        <w:rPr>
          <w:rFonts w:cs="B Yagut" w:hint="cs"/>
          <w:b/>
          <w:bCs/>
          <w:sz w:val="26"/>
          <w:szCs w:val="26"/>
          <w:rtl/>
          <w:lang w:bidi="fa-IR"/>
        </w:rPr>
        <w:t>ارچوب نظری این تحقیق</w:t>
      </w:r>
      <w:r w:rsidRPr="004D0982">
        <w:rPr>
          <w:rFonts w:cs="B Yagut" w:hint="cs"/>
          <w:sz w:val="28"/>
          <w:rtl/>
          <w:lang w:bidi="fa-IR"/>
        </w:rPr>
        <w:t xml:space="preserve"> بر ایده های موجود در جامعه شناسی تاریخی تحلیل تحول طبقاتی جوامع و نیز جامعه شناسی سیاسی با استفاده از چارچوب تحلیلی ماکس وبر در باب ساخت سیاسی قدرتها و انواع سیادت ها مبتنی می باشد. </w:t>
      </w:r>
    </w:p>
    <w:p w:rsidR="00410361" w:rsidRDefault="00410361" w:rsidP="00410361">
      <w:pPr>
        <w:spacing w:line="312" w:lineRule="auto"/>
        <w:ind w:firstLine="284"/>
        <w:jc w:val="lowKashida"/>
        <w:rPr>
          <w:rFonts w:cs="B Yagut"/>
          <w:sz w:val="28"/>
          <w:rtl/>
          <w:lang w:bidi="fa-IR"/>
        </w:rPr>
      </w:pPr>
      <w:r w:rsidRPr="00D43F6D">
        <w:rPr>
          <w:rFonts w:cs="B Yagut" w:hint="cs"/>
          <w:b/>
          <w:bCs/>
          <w:sz w:val="26"/>
          <w:szCs w:val="26"/>
          <w:rtl/>
          <w:lang w:bidi="fa-IR"/>
        </w:rPr>
        <w:t>ث) سازماندهی مطالب:</w:t>
      </w:r>
      <w:r w:rsidRPr="004D0982">
        <w:rPr>
          <w:rFonts w:cs="B Yagut" w:hint="cs"/>
          <w:sz w:val="28"/>
          <w:rtl/>
          <w:lang w:bidi="fa-IR"/>
        </w:rPr>
        <w:t xml:space="preserve"> در این تحقیق پس از </w:t>
      </w:r>
      <w:r>
        <w:rPr>
          <w:rFonts w:cs="B Yagut" w:hint="cs"/>
          <w:sz w:val="28"/>
          <w:rtl/>
          <w:lang w:bidi="fa-IR"/>
        </w:rPr>
        <w:t>معرفی</w:t>
      </w:r>
      <w:r w:rsidRPr="004D0982">
        <w:rPr>
          <w:rFonts w:cs="B Yagut" w:hint="cs"/>
          <w:sz w:val="28"/>
          <w:rtl/>
          <w:lang w:bidi="fa-IR"/>
        </w:rPr>
        <w:t xml:space="preserve"> مختصر منابع به طرح پژوهش در مقدمه پرداخته  آنگاه در فصولی متفاوت</w:t>
      </w:r>
      <w:r>
        <w:rPr>
          <w:rFonts w:cs="B Yagut" w:hint="cs"/>
          <w:sz w:val="28"/>
          <w:rtl/>
          <w:lang w:bidi="fa-IR"/>
        </w:rPr>
        <w:t>،</w:t>
      </w:r>
      <w:r w:rsidRPr="004D0982">
        <w:rPr>
          <w:rFonts w:cs="B Yagut" w:hint="cs"/>
          <w:sz w:val="28"/>
          <w:rtl/>
          <w:lang w:bidi="fa-IR"/>
        </w:rPr>
        <w:t xml:space="preserve"> نخست به واژه شناسی مفهوم ارتداد به عنوان یک قضیه دینی و  انواع مختلف آن پرداخته سپس جهت رهیافت به مبحث اصلی زمینه های ایجاد ارتداد، تاریخ تحولات جامعه عربستان را به طور مختصر از منظرهای اقتصادی، سیاسی، اجتماعی </w:t>
      </w:r>
      <w:r>
        <w:rPr>
          <w:rFonts w:cs="B Yagut" w:hint="cs"/>
          <w:sz w:val="28"/>
          <w:rtl/>
          <w:lang w:bidi="fa-IR"/>
        </w:rPr>
        <w:t>،</w:t>
      </w:r>
      <w:r w:rsidRPr="004D0982">
        <w:rPr>
          <w:rFonts w:cs="B Yagut" w:hint="cs"/>
          <w:sz w:val="28"/>
          <w:rtl/>
          <w:lang w:bidi="fa-IR"/>
        </w:rPr>
        <w:t xml:space="preserve"> دینی و فرهنگی پیش و پس از ظهور اسلام تا آستانه مرگ پیامبر و نیز </w:t>
      </w:r>
      <w:r w:rsidRPr="004D0982">
        <w:rPr>
          <w:rFonts w:cs="B Yagut" w:hint="cs"/>
          <w:sz w:val="28"/>
          <w:rtl/>
          <w:lang w:bidi="fa-IR"/>
        </w:rPr>
        <w:lastRenderedPageBreak/>
        <w:t>زمینه های به قدرت رسیدن ابوبکر را بررسی نموده و سپس ایده های ارائه شده در خصوص ماهیت و دلیل جنگ رده را بیان و نقد</w:t>
      </w:r>
      <w:r>
        <w:rPr>
          <w:rFonts w:cs="B Yagut" w:hint="cs"/>
          <w:sz w:val="28"/>
          <w:rtl/>
          <w:lang w:bidi="fa-IR"/>
        </w:rPr>
        <w:t>،</w:t>
      </w:r>
      <w:r w:rsidRPr="004D0982">
        <w:rPr>
          <w:rFonts w:cs="B Yagut" w:hint="cs"/>
          <w:sz w:val="28"/>
          <w:rtl/>
          <w:lang w:bidi="fa-IR"/>
        </w:rPr>
        <w:t xml:space="preserve"> و در نهایت </w:t>
      </w:r>
      <w:r>
        <w:rPr>
          <w:rFonts w:cs="B Yagut" w:hint="cs"/>
          <w:sz w:val="28"/>
          <w:rtl/>
          <w:lang w:bidi="fa-IR"/>
        </w:rPr>
        <w:t>تحلیل</w:t>
      </w:r>
      <w:r w:rsidRPr="004D0982">
        <w:rPr>
          <w:rFonts w:cs="B Yagut" w:hint="cs"/>
          <w:sz w:val="28"/>
          <w:rtl/>
          <w:lang w:bidi="fa-IR"/>
        </w:rPr>
        <w:t xml:space="preserve"> خود را در این خصوص تشریح می نماییم. </w:t>
      </w:r>
    </w:p>
    <w:p w:rsidR="00410361" w:rsidRPr="004D0982" w:rsidRDefault="00410361" w:rsidP="00410361">
      <w:pPr>
        <w:spacing w:line="312" w:lineRule="auto"/>
        <w:ind w:firstLine="284"/>
        <w:jc w:val="lowKashida"/>
        <w:rPr>
          <w:rFonts w:cs="B Yagut"/>
          <w:sz w:val="28"/>
          <w:rtl/>
          <w:lang w:bidi="fa-IR"/>
        </w:rPr>
      </w:pPr>
      <w:r w:rsidRPr="004D0982">
        <w:rPr>
          <w:rFonts w:cs="B Yagut" w:hint="cs"/>
          <w:sz w:val="28"/>
          <w:rtl/>
          <w:lang w:bidi="fa-IR"/>
        </w:rPr>
        <w:t xml:space="preserve">در آخر نیز پس از شرح چگونگی حوادث و رخدادها با بیان نتیجه </w:t>
      </w:r>
      <w:r>
        <w:rPr>
          <w:rFonts w:cs="B Yagut" w:hint="cs"/>
          <w:sz w:val="28"/>
          <w:rtl/>
          <w:lang w:bidi="fa-IR"/>
        </w:rPr>
        <w:t xml:space="preserve">گیری </w:t>
      </w:r>
      <w:r w:rsidRPr="004D0982">
        <w:rPr>
          <w:rFonts w:cs="B Yagut" w:hint="cs"/>
          <w:sz w:val="28"/>
          <w:rtl/>
          <w:lang w:bidi="fa-IR"/>
        </w:rPr>
        <w:t>نهایی خود از این بحث با آوردن منابع و ماخذ مورد استفاده رساله را به پایان می بریم.</w:t>
      </w:r>
    </w:p>
    <w:p w:rsidR="00410361" w:rsidRPr="004D0982" w:rsidRDefault="00410361" w:rsidP="00410361">
      <w:pPr>
        <w:spacing w:line="312" w:lineRule="auto"/>
        <w:ind w:firstLine="284"/>
        <w:jc w:val="lowKashida"/>
        <w:rPr>
          <w:rFonts w:cs="B Yagut"/>
          <w:sz w:val="28"/>
          <w:lang w:bidi="fa-IR"/>
        </w:rPr>
      </w:pPr>
      <w:r w:rsidRPr="004D0982">
        <w:rPr>
          <w:rFonts w:cs="B Yagut" w:hint="cs"/>
          <w:sz w:val="28"/>
          <w:rtl/>
          <w:lang w:bidi="fa-IR"/>
        </w:rPr>
        <w:t>در پایان گفتنی است در دسترسی به منابع تحقیق این رساله که بسیاری از آنها به زبان عربی بوده به واسطه نبود آنها در کتابخانه دانشگاه و حتی بعضا</w:t>
      </w:r>
      <w:r>
        <w:rPr>
          <w:rFonts w:cs="B Yagut" w:hint="cs"/>
          <w:sz w:val="28"/>
          <w:rtl/>
          <w:lang w:bidi="fa-IR"/>
        </w:rPr>
        <w:t>ً</w:t>
      </w:r>
      <w:r w:rsidRPr="004D0982">
        <w:rPr>
          <w:rFonts w:cs="B Yagut" w:hint="cs"/>
          <w:sz w:val="28"/>
          <w:rtl/>
          <w:lang w:bidi="fa-IR"/>
        </w:rPr>
        <w:t xml:space="preserve"> کتاب فروشی های تهران برای تهیه ، ترجمه و تنظیم آنان با دشواریهای فراوان روبرو بوده ام .</w:t>
      </w:r>
    </w:p>
    <w:p w:rsidR="00175B38" w:rsidRDefault="00175B38"/>
    <w:sectPr w:rsidR="00175B38">
      <w:pgSz w:w="11906" w:h="16838"/>
      <w:pgMar w:top="1701" w:right="1701" w:bottom="1701" w:left="1701"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56" w:rsidRDefault="006C6356" w:rsidP="00410361">
      <w:r>
        <w:separator/>
      </w:r>
    </w:p>
  </w:endnote>
  <w:endnote w:type="continuationSeparator" w:id="0">
    <w:p w:rsidR="006C6356" w:rsidRDefault="006C6356" w:rsidP="0041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7" w:usb1="0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56" w:rsidRDefault="006C6356" w:rsidP="00410361">
      <w:r>
        <w:separator/>
      </w:r>
    </w:p>
  </w:footnote>
  <w:footnote w:type="continuationSeparator" w:id="0">
    <w:p w:rsidR="006C6356" w:rsidRDefault="006C6356" w:rsidP="00410361">
      <w:r>
        <w:continuationSeparator/>
      </w:r>
    </w:p>
  </w:footnote>
  <w:footnote w:id="1">
    <w:p w:rsidR="00410361" w:rsidRPr="000038E3" w:rsidRDefault="00410361" w:rsidP="00410361">
      <w:pPr>
        <w:pStyle w:val="FootnoteText"/>
        <w:bidi/>
        <w:jc w:val="lowKashida"/>
        <w:rPr>
          <w:rFonts w:cs="B Yagut"/>
          <w:sz w:val="24"/>
          <w:szCs w:val="24"/>
          <w:lang w:bidi="fa-IR"/>
        </w:rPr>
      </w:pPr>
      <w:r w:rsidRPr="000038E3">
        <w:rPr>
          <w:rFonts w:cs="B Yagut" w:hint="cs"/>
          <w:sz w:val="24"/>
          <w:szCs w:val="24"/>
          <w:rtl/>
          <w:lang w:bidi="fa-IR"/>
        </w:rPr>
        <w:t xml:space="preserve">1 - حروب الرده، محمد احمد باشمیل ، </w:t>
      </w:r>
      <w:r w:rsidRPr="000038E3">
        <w:rPr>
          <w:rFonts w:cs="B Yagut"/>
          <w:sz w:val="24"/>
          <w:szCs w:val="24"/>
          <w:lang w:bidi="fa-IR"/>
        </w:rPr>
        <w:t>]</w:t>
      </w:r>
      <w:r w:rsidRPr="000038E3">
        <w:rPr>
          <w:rFonts w:cs="B Yagut" w:hint="cs"/>
          <w:sz w:val="24"/>
          <w:szCs w:val="24"/>
          <w:rtl/>
          <w:lang w:bidi="fa-IR"/>
        </w:rPr>
        <w:t>بی جا</w:t>
      </w:r>
      <w:r w:rsidRPr="000038E3">
        <w:rPr>
          <w:rFonts w:cs="B Yagut"/>
          <w:sz w:val="24"/>
          <w:szCs w:val="24"/>
          <w:lang w:bidi="fa-IR"/>
        </w:rPr>
        <w:t>[</w:t>
      </w:r>
      <w:r w:rsidRPr="000038E3">
        <w:rPr>
          <w:rFonts w:cs="B Yagut" w:hint="cs"/>
          <w:sz w:val="24"/>
          <w:szCs w:val="24"/>
          <w:rtl/>
          <w:lang w:bidi="fa-IR"/>
        </w:rPr>
        <w:t xml:space="preserve"> : دارالفکر، 1979. </w:t>
      </w:r>
    </w:p>
  </w:footnote>
  <w:footnote w:id="2">
    <w:p w:rsidR="00410361" w:rsidRPr="000038E3" w:rsidRDefault="00410361" w:rsidP="00410361">
      <w:pPr>
        <w:pStyle w:val="FootnoteText"/>
        <w:bidi/>
        <w:jc w:val="lowKashida"/>
        <w:rPr>
          <w:rFonts w:cs="B Yagut"/>
          <w:sz w:val="24"/>
          <w:szCs w:val="24"/>
          <w:rtl/>
          <w:lang w:bidi="fa-IR"/>
        </w:rPr>
      </w:pPr>
      <w:r w:rsidRPr="000038E3">
        <w:rPr>
          <w:rFonts w:cs="B Yagut" w:hint="cs"/>
          <w:sz w:val="24"/>
          <w:szCs w:val="24"/>
          <w:rtl/>
          <w:lang w:bidi="fa-IR"/>
        </w:rPr>
        <w:t>2- حرکه الرده ، علی العتوم، عمان: مکتبه الرساله الحدیثه، 1987</w:t>
      </w:r>
      <w:r w:rsidRPr="000038E3">
        <w:rPr>
          <w:rFonts w:cs="B Yagut"/>
          <w:sz w:val="24"/>
          <w:szCs w:val="24"/>
        </w:rPr>
        <w:t xml:space="preserve"> </w:t>
      </w:r>
      <w:r w:rsidRPr="000038E3">
        <w:rPr>
          <w:rFonts w:cs="B Yagut" w:hint="cs"/>
          <w:sz w:val="24"/>
          <w:szCs w:val="24"/>
          <w:rtl/>
          <w:lang w:bidi="fa-IR"/>
        </w:rPr>
        <w:t>.</w:t>
      </w:r>
    </w:p>
  </w:footnote>
  <w:footnote w:id="3">
    <w:p w:rsidR="00410361" w:rsidRPr="000038E3" w:rsidRDefault="00410361" w:rsidP="00410361">
      <w:pPr>
        <w:pStyle w:val="FootnoteText"/>
        <w:bidi/>
        <w:jc w:val="lowKashida"/>
        <w:rPr>
          <w:rFonts w:cs="B Yagut"/>
          <w:sz w:val="24"/>
          <w:szCs w:val="24"/>
          <w:rtl/>
          <w:lang w:bidi="fa-IR"/>
        </w:rPr>
      </w:pPr>
      <w:r w:rsidRPr="000038E3">
        <w:rPr>
          <w:rFonts w:cs="B Yagut" w:hint="cs"/>
          <w:sz w:val="24"/>
          <w:szCs w:val="24"/>
          <w:rtl/>
          <w:lang w:bidi="fa-IR"/>
        </w:rPr>
        <w:t>3- حروب الرده، د . زاهیه الدجانی: بیروت: لدار الکتاب العربی ، الطبعه الاولی 1417 ه-1997 م.</w:t>
      </w:r>
    </w:p>
  </w:footnote>
  <w:footnote w:id="4">
    <w:p w:rsidR="00410361" w:rsidRPr="000038E3" w:rsidRDefault="00410361" w:rsidP="00410361">
      <w:pPr>
        <w:pStyle w:val="FootnoteText"/>
        <w:bidi/>
        <w:jc w:val="lowKashida"/>
        <w:rPr>
          <w:rFonts w:cs="B Yagut"/>
          <w:sz w:val="24"/>
          <w:szCs w:val="24"/>
          <w:rtl/>
          <w:lang w:bidi="fa-IR"/>
        </w:rPr>
      </w:pPr>
      <w:r w:rsidRPr="000038E3">
        <w:rPr>
          <w:rFonts w:cs="B Yagut" w:hint="cs"/>
          <w:sz w:val="24"/>
          <w:szCs w:val="24"/>
          <w:rtl/>
          <w:lang w:bidi="fa-IR"/>
        </w:rPr>
        <w:t>4- الصدیق ابوبکر، محمد حسنین هیکل ، القاهره: دارالمعارف، 1990.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0361"/>
    <w:rsid w:val="00175B38"/>
    <w:rsid w:val="00410361"/>
    <w:rsid w:val="00637B32"/>
    <w:rsid w:val="006C6356"/>
    <w:rsid w:val="00AB3CA0"/>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931A7F"/>
  <w15:docId w15:val="{19A388EB-8F5A-4C69-B446-9A00B378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0361"/>
    <w:pPr>
      <w:bidi/>
      <w:spacing w:after="0" w:line="240" w:lineRule="auto"/>
    </w:pPr>
    <w:rPr>
      <w:rFonts w:ascii="Times New Roman" w:eastAsia="Times New Roman" w:hAnsi="Times New Roman" w:cs="Yagut"/>
      <w:sz w:val="24"/>
      <w:szCs w:val="28"/>
      <w:lang w:bidi="ar-SA"/>
    </w:rPr>
  </w:style>
  <w:style w:type="paragraph" w:styleId="Heading2">
    <w:name w:val="heading 2"/>
    <w:basedOn w:val="Normal"/>
    <w:next w:val="Normal"/>
    <w:link w:val="Heading2Char"/>
    <w:qFormat/>
    <w:rsid w:val="00410361"/>
    <w:pPr>
      <w:keepNext/>
      <w:spacing w:line="360" w:lineRule="auto"/>
      <w:ind w:firstLine="284"/>
      <w:jc w:val="center"/>
      <w:outlineLvl w:val="1"/>
    </w:pPr>
    <w:rPr>
      <w:b/>
      <w:bCs/>
    </w:rPr>
  </w:style>
  <w:style w:type="paragraph" w:styleId="Heading3">
    <w:name w:val="heading 3"/>
    <w:basedOn w:val="Normal"/>
    <w:next w:val="Normal"/>
    <w:link w:val="Heading3Char"/>
    <w:qFormat/>
    <w:rsid w:val="00410361"/>
    <w:pPr>
      <w:keepNext/>
      <w:spacing w:line="360" w:lineRule="auto"/>
      <w:ind w:firstLine="284"/>
      <w:jc w:val="center"/>
      <w:outlineLvl w:val="2"/>
    </w:pPr>
    <w:rPr>
      <w:rFonts w:cs="B Titr"/>
      <w:sz w:val="42"/>
      <w:szCs w:val="46"/>
    </w:rPr>
  </w:style>
  <w:style w:type="paragraph" w:styleId="Heading4">
    <w:name w:val="heading 4"/>
    <w:basedOn w:val="Normal"/>
    <w:next w:val="Normal"/>
    <w:link w:val="Heading4Char"/>
    <w:qFormat/>
    <w:rsid w:val="00410361"/>
    <w:pPr>
      <w:keepNext/>
      <w:spacing w:line="360" w:lineRule="auto"/>
      <w:ind w:firstLine="284"/>
      <w:jc w:val="center"/>
      <w:outlineLvl w:val="3"/>
    </w:pPr>
    <w:rPr>
      <w:b/>
      <w:bCs/>
      <w:sz w:val="28"/>
      <w:szCs w:val="32"/>
    </w:rPr>
  </w:style>
  <w:style w:type="paragraph" w:styleId="Heading5">
    <w:name w:val="heading 5"/>
    <w:basedOn w:val="Normal"/>
    <w:next w:val="Normal"/>
    <w:link w:val="Heading5Char"/>
    <w:qFormat/>
    <w:rsid w:val="00410361"/>
    <w:pPr>
      <w:keepNext/>
      <w:jc w:val="center"/>
      <w:outlineLvl w:val="4"/>
    </w:pPr>
    <w:rPr>
      <w:b/>
      <w:bCs/>
      <w:sz w:val="2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0361"/>
    <w:rPr>
      <w:rFonts w:ascii="Times New Roman" w:eastAsia="Times New Roman" w:hAnsi="Times New Roman" w:cs="Yagut"/>
      <w:b/>
      <w:bCs/>
      <w:sz w:val="24"/>
      <w:szCs w:val="28"/>
      <w:lang w:bidi="ar-SA"/>
    </w:rPr>
  </w:style>
  <w:style w:type="character" w:customStyle="1" w:styleId="Heading3Char">
    <w:name w:val="Heading 3 Char"/>
    <w:basedOn w:val="DefaultParagraphFont"/>
    <w:link w:val="Heading3"/>
    <w:rsid w:val="00410361"/>
    <w:rPr>
      <w:rFonts w:ascii="Times New Roman" w:eastAsia="Times New Roman" w:hAnsi="Times New Roman" w:cs="B Titr"/>
      <w:sz w:val="42"/>
      <w:szCs w:val="46"/>
      <w:lang w:bidi="ar-SA"/>
    </w:rPr>
  </w:style>
  <w:style w:type="character" w:customStyle="1" w:styleId="Heading4Char">
    <w:name w:val="Heading 4 Char"/>
    <w:basedOn w:val="DefaultParagraphFont"/>
    <w:link w:val="Heading4"/>
    <w:rsid w:val="00410361"/>
    <w:rPr>
      <w:rFonts w:ascii="Times New Roman" w:eastAsia="Times New Roman" w:hAnsi="Times New Roman" w:cs="Yagut"/>
      <w:b/>
      <w:bCs/>
      <w:sz w:val="28"/>
      <w:szCs w:val="32"/>
      <w:lang w:bidi="ar-SA"/>
    </w:rPr>
  </w:style>
  <w:style w:type="character" w:customStyle="1" w:styleId="Heading5Char">
    <w:name w:val="Heading 5 Char"/>
    <w:basedOn w:val="DefaultParagraphFont"/>
    <w:link w:val="Heading5"/>
    <w:rsid w:val="00410361"/>
    <w:rPr>
      <w:rFonts w:ascii="Times New Roman" w:eastAsia="Times New Roman" w:hAnsi="Times New Roman" w:cs="Yagut"/>
      <w:b/>
      <w:bCs/>
      <w:sz w:val="26"/>
      <w:szCs w:val="30"/>
      <w:lang w:bidi="ar-SA"/>
    </w:rPr>
  </w:style>
  <w:style w:type="paragraph" w:styleId="FootnoteText">
    <w:name w:val="footnote text"/>
    <w:basedOn w:val="Normal"/>
    <w:link w:val="FootnoteTextChar"/>
    <w:semiHidden/>
    <w:rsid w:val="00410361"/>
    <w:pPr>
      <w:bidi w:val="0"/>
    </w:pPr>
    <w:rPr>
      <w:rFonts w:cs="Times New Roman"/>
      <w:sz w:val="20"/>
      <w:szCs w:val="20"/>
    </w:rPr>
  </w:style>
  <w:style w:type="character" w:customStyle="1" w:styleId="FootnoteTextChar">
    <w:name w:val="Footnote Text Char"/>
    <w:basedOn w:val="DefaultParagraphFont"/>
    <w:link w:val="FootnoteText"/>
    <w:semiHidden/>
    <w:rsid w:val="00410361"/>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10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2015-10-08T13:16:00Z</dcterms:created>
  <dcterms:modified xsi:type="dcterms:W3CDTF">2016-09-19T14:36:00Z</dcterms:modified>
</cp:coreProperties>
</file>