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D1" w:rsidRDefault="005348D1" w:rsidP="005348D1">
      <w:pPr>
        <w:pStyle w:val="BodyText2"/>
        <w:rPr>
          <w:rFonts w:ascii="Arial Black" w:hAnsi="Arial Black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8155305</wp:posOffset>
                </wp:positionV>
                <wp:extent cx="731520" cy="640080"/>
                <wp:effectExtent l="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8D1" w:rsidRDefault="005348D1" w:rsidP="00534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9.2pt;margin-top:642.15pt;width:57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SZgQIAAA4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" o:allowincell="f" stroked="f">
                <v:textbox>
                  <w:txbxContent>
                    <w:p w:rsidR="005348D1" w:rsidRDefault="005348D1" w:rsidP="005348D1"/>
                  </w:txbxContent>
                </v:textbox>
                <w10:wrap anchorx="page"/>
              </v:shape>
            </w:pict>
          </mc:Fallback>
        </mc:AlternateContent>
      </w:r>
    </w:p>
    <w:p w:rsidR="005348D1" w:rsidRDefault="005348D1" w:rsidP="005348D1">
      <w:pPr>
        <w:pStyle w:val="BodyText2"/>
        <w:rPr>
          <w:rFonts w:ascii="Arial Black" w:hAnsi="Arial Black"/>
          <w:rtl/>
        </w:rPr>
      </w:pPr>
    </w:p>
    <w:p w:rsidR="005348D1" w:rsidRDefault="005348D1" w:rsidP="005348D1">
      <w:pPr>
        <w:pStyle w:val="BodyText2"/>
        <w:rPr>
          <w:rFonts w:ascii="Arial Black" w:hAnsi="Arial Black"/>
          <w:rtl/>
        </w:rPr>
      </w:pPr>
    </w:p>
    <w:p w:rsidR="005348D1" w:rsidRDefault="005348D1" w:rsidP="005348D1">
      <w:pPr>
        <w:pStyle w:val="BodyText2"/>
        <w:rPr>
          <w:rFonts w:ascii="Arial Black" w:hAnsi="Arial Black"/>
          <w:rtl/>
        </w:rPr>
      </w:pPr>
    </w:p>
    <w:p w:rsidR="009C1DB5" w:rsidRDefault="005348D1" w:rsidP="009C1DB5">
      <w:pPr>
        <w:pStyle w:val="BodyText2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bidi="fa-IR"/>
        </w:rPr>
        <w:drawing>
          <wp:inline distT="0" distB="0" distL="0" distR="0">
            <wp:extent cx="4562475" cy="4057650"/>
            <wp:effectExtent l="0" t="0" r="9525" b="0"/>
            <wp:docPr id="2" name="Picture 2" descr="BSM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M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hint="cs"/>
          <w:rtl/>
        </w:rPr>
        <w:br w:type="page"/>
      </w:r>
      <w:r w:rsidR="009C1DB5">
        <w:rPr>
          <w:rFonts w:ascii="Arial Black" w:hAnsi="Arial Black"/>
          <w:noProof/>
          <w:lang w:bidi="fa-IR"/>
        </w:rPr>
        <w:lastRenderedPageBreak/>
        <w:drawing>
          <wp:inline distT="0" distB="0" distL="0" distR="0">
            <wp:extent cx="810895" cy="1035050"/>
            <wp:effectExtent l="0" t="0" r="8255" b="0"/>
            <wp:docPr id="7" name="Picture 7" descr="AZAD00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AD00B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C4" w:rsidRPr="006F19D8" w:rsidRDefault="005F2BC4" w:rsidP="005F2BC4">
      <w:pPr>
        <w:pStyle w:val="BodyText2"/>
        <w:jc w:val="center"/>
        <w:rPr>
          <w:rFonts w:ascii="Arial Black" w:hAnsi="Arial Black" w:cs="Nazanin"/>
          <w:b/>
          <w:bCs/>
          <w:sz w:val="24"/>
          <w:szCs w:val="24"/>
          <w:rtl/>
        </w:rPr>
      </w:pPr>
      <w:r w:rsidRPr="006F19D8">
        <w:rPr>
          <w:rFonts w:ascii="Arial Black" w:hAnsi="Arial Black" w:cs="Nazanin"/>
          <w:b/>
          <w:bCs/>
          <w:sz w:val="24"/>
          <w:szCs w:val="24"/>
          <w:rtl/>
        </w:rPr>
        <w:t>دانشگاه آزاد اسلامي</w:t>
      </w:r>
    </w:p>
    <w:p w:rsidR="005F2BC4" w:rsidRPr="006F19D8" w:rsidRDefault="005F2BC4" w:rsidP="005F2BC4">
      <w:pPr>
        <w:pStyle w:val="BodyText2"/>
        <w:spacing w:line="216" w:lineRule="auto"/>
        <w:jc w:val="center"/>
        <w:rPr>
          <w:rFonts w:ascii="Arial Black" w:hAnsi="Arial Black" w:cs="Nazanin"/>
          <w:b/>
          <w:bCs/>
          <w:sz w:val="24"/>
          <w:szCs w:val="24"/>
          <w:rtl/>
        </w:rPr>
      </w:pPr>
      <w:r w:rsidRPr="006F19D8">
        <w:rPr>
          <w:rFonts w:ascii="Arial Black" w:hAnsi="Arial Black" w:cs="Nazanin"/>
          <w:b/>
          <w:bCs/>
          <w:sz w:val="24"/>
          <w:szCs w:val="24"/>
          <w:rtl/>
        </w:rPr>
        <w:t>واحد علوم و تحقيقات</w:t>
      </w:r>
    </w:p>
    <w:p w:rsidR="005F2BC4" w:rsidRPr="006F19D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4"/>
          <w:szCs w:val="24"/>
          <w:rtl/>
        </w:rPr>
      </w:pPr>
      <w:r w:rsidRPr="006F19D8">
        <w:rPr>
          <w:rFonts w:ascii="Arial Black" w:hAnsi="Arial Black" w:cs="Zar"/>
          <w:b/>
          <w:bCs/>
          <w:sz w:val="24"/>
          <w:szCs w:val="24"/>
          <w:rtl/>
        </w:rPr>
        <w:t>سمينار كارشناسي ارشد</w:t>
      </w:r>
    </w:p>
    <w:p w:rsidR="005F2BC4" w:rsidRDefault="005F2BC4" w:rsidP="005F2BC4">
      <w:pPr>
        <w:pStyle w:val="BodyText2"/>
        <w:spacing w:line="216" w:lineRule="auto"/>
        <w:jc w:val="center"/>
        <w:rPr>
          <w:rFonts w:ascii="Arial Black" w:hAnsi="Arial Black"/>
          <w:b/>
          <w:bCs/>
          <w:sz w:val="34"/>
          <w:szCs w:val="44"/>
          <w:rtl/>
        </w:rPr>
      </w:pPr>
    </w:p>
    <w:p w:rsidR="005F2BC4" w:rsidRDefault="005F2BC4" w:rsidP="005F2BC4">
      <w:pPr>
        <w:pStyle w:val="BodyText2"/>
        <w:spacing w:line="216" w:lineRule="auto"/>
        <w:jc w:val="center"/>
        <w:rPr>
          <w:rFonts w:ascii="Arial Black" w:hAnsi="Arial Black"/>
          <w:b/>
          <w:bCs/>
          <w:sz w:val="34"/>
          <w:szCs w:val="44"/>
          <w:rtl/>
        </w:rPr>
      </w:pPr>
    </w:p>
    <w:p w:rsidR="005F2BC4" w:rsidRDefault="005F2BC4" w:rsidP="005F2BC4">
      <w:pPr>
        <w:pStyle w:val="BodyText2"/>
        <w:spacing w:line="216" w:lineRule="auto"/>
        <w:jc w:val="center"/>
        <w:rPr>
          <w:rFonts w:ascii="Arial Black" w:hAnsi="Arial Black"/>
          <w:b/>
          <w:bCs/>
          <w:sz w:val="34"/>
          <w:szCs w:val="44"/>
          <w:rtl/>
        </w:rPr>
      </w:pPr>
    </w:p>
    <w:p w:rsidR="005F2BC4" w:rsidRDefault="005F2BC4" w:rsidP="005F2BC4">
      <w:pPr>
        <w:pStyle w:val="BodyText2"/>
        <w:spacing w:line="216" w:lineRule="auto"/>
        <w:jc w:val="center"/>
        <w:rPr>
          <w:rFonts w:ascii="Arial Black" w:hAnsi="Arial Black" w:cs="B Zar"/>
          <w:b/>
          <w:bCs/>
          <w:sz w:val="32"/>
          <w:szCs w:val="32"/>
          <w:rtl/>
        </w:rPr>
      </w:pPr>
      <w:r w:rsidRPr="00EE76A8">
        <w:rPr>
          <w:rFonts w:ascii="Arial Black" w:hAnsi="Arial Black" w:cs="B Zar" w:hint="cs"/>
          <w:b/>
          <w:bCs/>
          <w:sz w:val="32"/>
          <w:szCs w:val="32"/>
          <w:rtl/>
        </w:rPr>
        <w:t>عنوان:</w:t>
      </w: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B Zar"/>
          <w:b/>
          <w:bCs/>
          <w:sz w:val="32"/>
          <w:szCs w:val="32"/>
          <w:rtl/>
        </w:rPr>
      </w:pP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B Zar"/>
          <w:b/>
          <w:bCs/>
          <w:sz w:val="40"/>
          <w:szCs w:val="40"/>
          <w:rtl/>
        </w:rPr>
      </w:pPr>
      <w:r w:rsidRPr="00EE76A8">
        <w:rPr>
          <w:rFonts w:ascii="Arial Black" w:hAnsi="Arial Black" w:cs="B Zar" w:hint="eastAsia"/>
          <w:b/>
          <w:bCs/>
          <w:sz w:val="40"/>
          <w:szCs w:val="40"/>
          <w:rtl/>
        </w:rPr>
        <w:t>اولتراسوند</w:t>
      </w:r>
      <w:r w:rsidRPr="00EE76A8">
        <w:rPr>
          <w:rFonts w:ascii="Arial Black" w:hAnsi="Arial Black" w:cs="B Zar"/>
          <w:b/>
          <w:bCs/>
          <w:sz w:val="40"/>
          <w:szCs w:val="40"/>
          <w:rtl/>
        </w:rPr>
        <w:t xml:space="preserve"> </w:t>
      </w:r>
      <w:r w:rsidRPr="00EE76A8">
        <w:rPr>
          <w:rFonts w:ascii="Arial Black" w:hAnsi="Arial Black" w:cs="B Zar" w:hint="eastAsia"/>
          <w:b/>
          <w:bCs/>
          <w:sz w:val="40"/>
          <w:szCs w:val="40"/>
          <w:rtl/>
        </w:rPr>
        <w:t>سه</w:t>
      </w:r>
      <w:r w:rsidRPr="00EE76A8">
        <w:rPr>
          <w:rFonts w:ascii="Arial Black" w:hAnsi="Arial Black" w:cs="B Zar"/>
          <w:b/>
          <w:bCs/>
          <w:sz w:val="40"/>
          <w:szCs w:val="40"/>
          <w:rtl/>
        </w:rPr>
        <w:t xml:space="preserve"> </w:t>
      </w:r>
      <w:r w:rsidRPr="00EE76A8">
        <w:rPr>
          <w:rFonts w:ascii="Arial Black" w:hAnsi="Arial Black" w:cs="B Zar" w:hint="cs"/>
          <w:b/>
          <w:bCs/>
          <w:sz w:val="40"/>
          <w:szCs w:val="40"/>
          <w:rtl/>
        </w:rPr>
        <w:t>بعدی، آنالیز آن، تکنیک های دریافت و بازسازی سه بعدی</w:t>
      </w: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B Zar"/>
          <w:b/>
          <w:bCs/>
          <w:sz w:val="52"/>
          <w:szCs w:val="52"/>
          <w:rtl/>
        </w:rPr>
      </w:pPr>
    </w:p>
    <w:p w:rsidR="005F2BC4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58"/>
          <w:szCs w:val="68"/>
          <w:rtl/>
        </w:rPr>
      </w:pPr>
    </w:p>
    <w:p w:rsidR="005F2BC4" w:rsidRDefault="005F2BC4" w:rsidP="005F2BC4">
      <w:pPr>
        <w:pStyle w:val="BodyText2"/>
        <w:spacing w:line="216" w:lineRule="auto"/>
        <w:jc w:val="center"/>
        <w:rPr>
          <w:rFonts w:ascii="Arial Black" w:hAnsi="Arial Black" w:cs="Nazanin"/>
          <w:b/>
          <w:bCs/>
          <w:sz w:val="28"/>
          <w:szCs w:val="32"/>
          <w:rtl/>
        </w:rPr>
      </w:pP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  <w:r w:rsidRPr="00EE76A8">
        <w:rPr>
          <w:rFonts w:ascii="Arial Black" w:hAnsi="Arial Black" w:cs="Zar"/>
          <w:b/>
          <w:bCs/>
          <w:sz w:val="28"/>
          <w:szCs w:val="28"/>
          <w:rtl/>
        </w:rPr>
        <w:t>استاد راهنما:</w:t>
      </w: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  <w:r w:rsidRPr="00EE76A8">
        <w:rPr>
          <w:rFonts w:ascii="Arial Black" w:hAnsi="Arial Black" w:cs="Zar"/>
          <w:b/>
          <w:bCs/>
          <w:sz w:val="28"/>
          <w:szCs w:val="28"/>
          <w:rtl/>
        </w:rPr>
        <w:t xml:space="preserve">استاد </w:t>
      </w:r>
      <w:r w:rsidRPr="00EE76A8">
        <w:rPr>
          <w:rFonts w:ascii="Arial Black" w:hAnsi="Arial Black" w:cs="Zar" w:hint="cs"/>
          <w:b/>
          <w:bCs/>
          <w:sz w:val="28"/>
          <w:szCs w:val="28"/>
          <w:rtl/>
        </w:rPr>
        <w:t>مشاور</w:t>
      </w:r>
      <w:r w:rsidRPr="00EE76A8">
        <w:rPr>
          <w:rFonts w:ascii="Arial Black" w:hAnsi="Arial Black" w:cs="Zar"/>
          <w:b/>
          <w:bCs/>
          <w:sz w:val="28"/>
          <w:szCs w:val="28"/>
          <w:rtl/>
        </w:rPr>
        <w:t>:</w:t>
      </w: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</w:p>
    <w:p w:rsidR="005F2BC4" w:rsidRPr="00EE76A8" w:rsidRDefault="005F2BC4" w:rsidP="005F2BC4">
      <w:pPr>
        <w:pStyle w:val="BodyText2"/>
        <w:spacing w:line="216" w:lineRule="auto"/>
        <w:jc w:val="center"/>
        <w:rPr>
          <w:rFonts w:ascii="Arial Black" w:hAnsi="Arial Black" w:cs="Zar"/>
          <w:b/>
          <w:bCs/>
          <w:sz w:val="28"/>
          <w:szCs w:val="28"/>
          <w:rtl/>
        </w:rPr>
      </w:pPr>
      <w:r w:rsidRPr="00EE76A8">
        <w:rPr>
          <w:rFonts w:ascii="Arial Black" w:hAnsi="Arial Black" w:cs="Zar"/>
          <w:b/>
          <w:bCs/>
          <w:sz w:val="28"/>
          <w:szCs w:val="28"/>
          <w:rtl/>
        </w:rPr>
        <w:t>تهيه كننده:</w:t>
      </w:r>
    </w:p>
    <w:p w:rsidR="005348D1" w:rsidRDefault="005348D1" w:rsidP="005348D1">
      <w:pPr>
        <w:rPr>
          <w:rtl/>
        </w:rPr>
      </w:pPr>
    </w:p>
    <w:p w:rsidR="005348D1" w:rsidRDefault="005348D1" w:rsidP="005348D1">
      <w:pPr>
        <w:pStyle w:val="Heading1"/>
        <w:tabs>
          <w:tab w:val="left" w:pos="567"/>
        </w:tabs>
        <w:spacing w:line="288" w:lineRule="auto"/>
        <w:jc w:val="center"/>
        <w:rPr>
          <w:rFonts w:cs="Zar"/>
          <w:b/>
          <w:bCs/>
          <w:sz w:val="28"/>
          <w:szCs w:val="32"/>
          <w:rtl/>
        </w:rPr>
      </w:pPr>
    </w:p>
    <w:p w:rsidR="005348D1" w:rsidRDefault="005348D1" w:rsidP="005348D1">
      <w:pPr>
        <w:pStyle w:val="Heading1"/>
        <w:tabs>
          <w:tab w:val="left" w:pos="567"/>
        </w:tabs>
        <w:spacing w:line="288" w:lineRule="auto"/>
        <w:jc w:val="center"/>
        <w:rPr>
          <w:rFonts w:cs="Zar"/>
          <w:b/>
          <w:bCs/>
          <w:sz w:val="26"/>
          <w:rtl/>
        </w:rPr>
      </w:pPr>
      <w:r>
        <w:rPr>
          <w:rFonts w:cs="Zar" w:hint="cs"/>
          <w:b/>
          <w:bCs/>
          <w:sz w:val="28"/>
          <w:szCs w:val="32"/>
          <w:rtl/>
        </w:rPr>
        <w:t>فهرست مطالب</w:t>
      </w:r>
    </w:p>
    <w:p w:rsidR="005348D1" w:rsidRDefault="005348D1" w:rsidP="005F2BC4">
      <w:pPr>
        <w:pStyle w:val="Heading2"/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sz w:val="26"/>
          <w:rtl/>
        </w:rPr>
      </w:pPr>
      <w:r>
        <w:rPr>
          <w:rFonts w:hint="cs"/>
          <w:sz w:val="26"/>
          <w:rtl/>
        </w:rPr>
        <w:t>چكيده-</w:t>
      </w:r>
      <w:r>
        <w:rPr>
          <w:rFonts w:hint="cs"/>
          <w:sz w:val="26"/>
          <w:rtl/>
        </w:rPr>
        <w:tab/>
      </w:r>
      <w:r>
        <w:rPr>
          <w:rFonts w:hint="cs"/>
          <w:sz w:val="26"/>
          <w:rtl/>
        </w:rPr>
        <w:tab/>
        <w:t>5</w:t>
      </w:r>
    </w:p>
    <w:p w:rsidR="005348D1" w:rsidRDefault="005348D1" w:rsidP="005F2BC4">
      <w:pPr>
        <w:pStyle w:val="Heading1"/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b/>
          <w:bCs/>
          <w:sz w:val="26"/>
          <w:rtl/>
        </w:rPr>
      </w:pPr>
      <w:r>
        <w:rPr>
          <w:rFonts w:hint="cs"/>
          <w:b/>
          <w:bCs/>
          <w:sz w:val="26"/>
          <w:rtl/>
        </w:rPr>
        <w:t>مقدمه-</w:t>
      </w:r>
      <w:r>
        <w:rPr>
          <w:rFonts w:hint="cs"/>
          <w:b/>
          <w:bCs/>
          <w:sz w:val="26"/>
          <w:rtl/>
        </w:rPr>
        <w:tab/>
      </w:r>
      <w:r>
        <w:rPr>
          <w:rFonts w:hint="cs"/>
          <w:b/>
          <w:bCs/>
          <w:sz w:val="26"/>
          <w:rtl/>
        </w:rPr>
        <w:tab/>
        <w:t>6</w:t>
      </w:r>
    </w:p>
    <w:p w:rsidR="005348D1" w:rsidRDefault="005348D1" w:rsidP="005F2BC4">
      <w:pPr>
        <w:tabs>
          <w:tab w:val="left" w:leader="dot" w:pos="7371"/>
          <w:tab w:val="left" w:pos="7655"/>
        </w:tabs>
        <w:jc w:val="center"/>
        <w:rPr>
          <w:rtl/>
        </w:rPr>
      </w:pP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b/>
          <w:bCs/>
          <w:sz w:val="26"/>
          <w:szCs w:val="30"/>
          <w:rtl/>
        </w:rPr>
        <w:t xml:space="preserve">فصل اول </w:t>
      </w:r>
      <w:r>
        <w:rPr>
          <w:rFonts w:cs="Lotus"/>
          <w:b/>
          <w:bCs/>
          <w:sz w:val="26"/>
          <w:szCs w:val="30"/>
        </w:rPr>
        <w:t>–</w:t>
      </w:r>
      <w:r>
        <w:rPr>
          <w:rFonts w:cs="Lotus" w:hint="cs"/>
          <w:b/>
          <w:bCs/>
          <w:sz w:val="26"/>
          <w:szCs w:val="30"/>
          <w:rtl/>
        </w:rPr>
        <w:t xml:space="preserve"> معرفي اولتراسوند </w:t>
      </w:r>
      <w:r>
        <w:rPr>
          <w:rFonts w:cs="Lotus"/>
          <w:b/>
          <w:bCs/>
          <w:sz w:val="26"/>
          <w:szCs w:val="30"/>
        </w:rPr>
        <w:t>3D</w:t>
      </w:r>
      <w:r>
        <w:rPr>
          <w:rFonts w:cs="Lotus" w:hint="cs"/>
          <w:b/>
          <w:bCs/>
          <w:sz w:val="26"/>
          <w:szCs w:val="30"/>
          <w:rtl/>
        </w:rPr>
        <w:t xml:space="preserve"> و محدويت هاي </w:t>
      </w:r>
      <w:r>
        <w:rPr>
          <w:rFonts w:cs="Lotus"/>
          <w:b/>
          <w:bCs/>
          <w:sz w:val="26"/>
          <w:szCs w:val="30"/>
        </w:rPr>
        <w:t>2 – D UltraSound</w:t>
      </w:r>
      <w:r>
        <w:rPr>
          <w:rFonts w:cs="Lotus" w:hint="cs"/>
          <w:b/>
          <w:bCs/>
          <w:sz w:val="26"/>
          <w:szCs w:val="30"/>
          <w:rtl/>
        </w:rPr>
        <w:tab/>
      </w:r>
      <w:r>
        <w:rPr>
          <w:rFonts w:cs="Lotus" w:hint="cs"/>
          <w:b/>
          <w:bCs/>
          <w:sz w:val="26"/>
          <w:szCs w:val="30"/>
          <w:rtl/>
        </w:rPr>
        <w:tab/>
        <w:t>7</w:t>
      </w:r>
    </w:p>
    <w:p w:rsidR="005348D1" w:rsidRDefault="005348D1" w:rsidP="005F2BC4">
      <w:pPr>
        <w:pStyle w:val="Heading2"/>
        <w:tabs>
          <w:tab w:val="left" w:pos="567"/>
          <w:tab w:val="left" w:leader="dot" w:pos="7371"/>
          <w:tab w:val="left" w:pos="7655"/>
        </w:tabs>
        <w:spacing w:before="240" w:line="288" w:lineRule="auto"/>
        <w:jc w:val="center"/>
        <w:rPr>
          <w:sz w:val="26"/>
          <w:rtl/>
        </w:rPr>
      </w:pPr>
      <w:r>
        <w:rPr>
          <w:rFonts w:hint="cs"/>
          <w:sz w:val="26"/>
          <w:rtl/>
        </w:rPr>
        <w:t>فصل دوم- تكنيك هاي دريافت و اسكن</w:t>
      </w:r>
      <w:r>
        <w:rPr>
          <w:rFonts w:hint="cs"/>
          <w:sz w:val="26"/>
          <w:rtl/>
        </w:rPr>
        <w:tab/>
      </w:r>
      <w:r>
        <w:rPr>
          <w:rFonts w:hint="cs"/>
          <w:sz w:val="26"/>
          <w:rtl/>
        </w:rPr>
        <w:tab/>
        <w:t>11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1-2- دريافت دستي 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12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5580380</wp:posOffset>
                </wp:positionV>
                <wp:extent cx="731520" cy="6400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8D1" w:rsidRDefault="005348D1" w:rsidP="00534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83.2pt;margin-top:439.4pt;width:57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g1hAIAABU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" o:allowincell="f" stroked="f">
                <v:textbox>
                  <w:txbxContent>
                    <w:p w:rsidR="005348D1" w:rsidRDefault="005348D1" w:rsidP="005348D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Lotus" w:hint="cs"/>
          <w:sz w:val="26"/>
          <w:szCs w:val="30"/>
          <w:rtl/>
        </w:rPr>
        <w:t>2-2- موقعيت ياب آكوستيك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13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3-2- موقعيت ياب بازوي مفصل دار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14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4-2- سنسور ميدان مغناطيسي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14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5-2- موقعيت ياب هاي مكانيكي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15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1-5-2- اسكن خطي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17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2-5-2- اسكن</w:t>
      </w:r>
      <w:r>
        <w:rPr>
          <w:rFonts w:cs="Lotus"/>
          <w:sz w:val="26"/>
          <w:szCs w:val="30"/>
        </w:rPr>
        <w:t>Fan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18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3-5-2- اسكن چرخشي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19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b/>
          <w:bCs/>
          <w:sz w:val="26"/>
          <w:szCs w:val="30"/>
          <w:rtl/>
        </w:rPr>
      </w:pPr>
      <w:r>
        <w:rPr>
          <w:rFonts w:cs="Lotus" w:hint="cs"/>
          <w:b/>
          <w:bCs/>
          <w:sz w:val="26"/>
          <w:szCs w:val="30"/>
          <w:rtl/>
        </w:rPr>
        <w:t xml:space="preserve">فصل سوم- بازسازي تصوير </w:t>
      </w:r>
      <w:r>
        <w:rPr>
          <w:rFonts w:cs="Lotus"/>
          <w:b/>
          <w:bCs/>
          <w:sz w:val="26"/>
          <w:szCs w:val="30"/>
        </w:rPr>
        <w:t>3-D</w:t>
      </w:r>
      <w:r>
        <w:rPr>
          <w:rFonts w:cs="Lotus" w:hint="cs"/>
          <w:b/>
          <w:bCs/>
          <w:sz w:val="26"/>
          <w:szCs w:val="30"/>
          <w:rtl/>
        </w:rPr>
        <w:tab/>
      </w:r>
      <w:r>
        <w:rPr>
          <w:rFonts w:cs="Lotus" w:hint="cs"/>
          <w:b/>
          <w:bCs/>
          <w:sz w:val="26"/>
          <w:szCs w:val="30"/>
          <w:rtl/>
        </w:rPr>
        <w:tab/>
        <w:t>21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1-3- آرايه هاي دو بعدي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23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2-3- تكنيك ديد برپاية سطح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25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3-3- ديد چند صفحه اي 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26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4-3- تكنيك بر پاية‌حجم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29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b/>
          <w:bCs/>
          <w:sz w:val="26"/>
          <w:szCs w:val="30"/>
          <w:rtl/>
        </w:rPr>
      </w:pPr>
      <w:r>
        <w:rPr>
          <w:rFonts w:cs="Lotus" w:hint="cs"/>
          <w:b/>
          <w:bCs/>
          <w:sz w:val="26"/>
          <w:szCs w:val="30"/>
          <w:rtl/>
        </w:rPr>
        <w:lastRenderedPageBreak/>
        <w:t xml:space="preserve">فصل چهارم </w:t>
      </w:r>
      <w:r>
        <w:rPr>
          <w:rFonts w:cs="Lotus"/>
          <w:b/>
          <w:bCs/>
          <w:sz w:val="26"/>
          <w:szCs w:val="30"/>
        </w:rPr>
        <w:t>–</w:t>
      </w:r>
      <w:r>
        <w:rPr>
          <w:rFonts w:cs="Lotus" w:hint="cs"/>
          <w:b/>
          <w:bCs/>
          <w:sz w:val="26"/>
          <w:szCs w:val="30"/>
          <w:rtl/>
        </w:rPr>
        <w:t xml:space="preserve"> كاربردهاي </w:t>
      </w:r>
      <w:r>
        <w:rPr>
          <w:rFonts w:cs="Lotus"/>
          <w:b/>
          <w:bCs/>
          <w:sz w:val="26"/>
          <w:szCs w:val="30"/>
        </w:rPr>
        <w:t>3-D  UltraSound</w:t>
      </w:r>
      <w:r>
        <w:rPr>
          <w:rFonts w:cs="Lotus" w:hint="cs"/>
          <w:b/>
          <w:bCs/>
          <w:sz w:val="26"/>
          <w:szCs w:val="30"/>
          <w:rtl/>
        </w:rPr>
        <w:t xml:space="preserve"> </w:t>
      </w:r>
      <w:r>
        <w:rPr>
          <w:rFonts w:cs="Lotus" w:hint="cs"/>
          <w:b/>
          <w:bCs/>
          <w:sz w:val="26"/>
          <w:szCs w:val="30"/>
          <w:rtl/>
        </w:rPr>
        <w:tab/>
      </w:r>
      <w:r>
        <w:rPr>
          <w:rFonts w:cs="Lotus" w:hint="cs"/>
          <w:b/>
          <w:bCs/>
          <w:sz w:val="26"/>
          <w:szCs w:val="30"/>
          <w:rtl/>
        </w:rPr>
        <w:tab/>
        <w:t>31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1-4- تصوير برداري عروق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32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2-4- بافت هاي نرم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39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3-4- كارديولوژي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41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4-4- ارزيابي حجم ران نوزاد نرمال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42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5-4- خلاصه اي از مزاياي كلينيكي اسكن اولتراسوند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و </w:t>
      </w:r>
      <w:r>
        <w:rPr>
          <w:rFonts w:cs="Lotus"/>
          <w:sz w:val="26"/>
          <w:szCs w:val="30"/>
        </w:rPr>
        <w:t>4D</w:t>
      </w:r>
      <w:r>
        <w:rPr>
          <w:rFonts w:cs="Lotus" w:hint="cs"/>
          <w:sz w:val="26"/>
          <w:szCs w:val="30"/>
          <w:rtl/>
        </w:rPr>
        <w:t xml:space="preserve"> 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43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before="240" w:line="276" w:lineRule="auto"/>
        <w:jc w:val="center"/>
        <w:rPr>
          <w:rFonts w:cs="Lotus"/>
          <w:b/>
          <w:bCs/>
          <w:sz w:val="26"/>
          <w:szCs w:val="30"/>
          <w:rtl/>
        </w:rPr>
      </w:pPr>
      <w:r>
        <w:rPr>
          <w:rFonts w:cs="Lotus" w:hint="cs"/>
          <w:b/>
          <w:bCs/>
          <w:sz w:val="26"/>
          <w:szCs w:val="30"/>
          <w:rtl/>
        </w:rPr>
        <w:t xml:space="preserve">فصل پنجم -  تحقق سيستم اولتراسوند </w:t>
      </w:r>
      <w:r>
        <w:rPr>
          <w:rFonts w:cs="Lotus"/>
          <w:b/>
          <w:bCs/>
          <w:sz w:val="26"/>
          <w:szCs w:val="30"/>
        </w:rPr>
        <w:t>3D</w:t>
      </w:r>
      <w:r>
        <w:rPr>
          <w:rFonts w:cs="Lotus" w:hint="cs"/>
          <w:b/>
          <w:bCs/>
          <w:sz w:val="26"/>
          <w:szCs w:val="30"/>
          <w:rtl/>
        </w:rPr>
        <w:t xml:space="preserve"> </w:t>
      </w:r>
      <w:r>
        <w:rPr>
          <w:rFonts w:cs="Lotus" w:hint="cs"/>
          <w:b/>
          <w:bCs/>
          <w:sz w:val="26"/>
          <w:szCs w:val="30"/>
          <w:rtl/>
        </w:rPr>
        <w:tab/>
      </w:r>
      <w:r>
        <w:rPr>
          <w:rFonts w:cs="Lotus" w:hint="cs"/>
          <w:b/>
          <w:bCs/>
          <w:sz w:val="26"/>
          <w:szCs w:val="30"/>
          <w:rtl/>
        </w:rPr>
        <w:tab/>
        <w:t>50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1-5- آنژيوگرام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از تصاوير نقش شدة جريان رنگي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51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2-5- ساخت تصوير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از سرخرگ كاروتيد.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58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3-5- توليد كامپيوتري تصاوير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 از سرخرگ كاروتيد 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60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before="240" w:line="276" w:lineRule="auto"/>
        <w:jc w:val="center"/>
        <w:rPr>
          <w:rFonts w:cs="Lotus"/>
          <w:b/>
          <w:bCs/>
          <w:sz w:val="26"/>
          <w:szCs w:val="30"/>
          <w:rtl/>
        </w:rPr>
      </w:pPr>
      <w:r>
        <w:rPr>
          <w:rFonts w:cs="Lotus" w:hint="cs"/>
          <w:b/>
          <w:bCs/>
          <w:sz w:val="26"/>
          <w:szCs w:val="30"/>
          <w:rtl/>
        </w:rPr>
        <w:t xml:space="preserve">فصل ششم- بهبود تصوير </w:t>
      </w:r>
      <w:r>
        <w:rPr>
          <w:rFonts w:cs="Lotus"/>
          <w:b/>
          <w:bCs/>
          <w:sz w:val="26"/>
          <w:szCs w:val="30"/>
        </w:rPr>
        <w:t>3-D  UltraSound</w:t>
      </w:r>
      <w:r>
        <w:rPr>
          <w:rFonts w:cs="Lotus" w:hint="cs"/>
          <w:b/>
          <w:bCs/>
          <w:sz w:val="26"/>
          <w:szCs w:val="30"/>
          <w:rtl/>
        </w:rPr>
        <w:tab/>
      </w:r>
      <w:r>
        <w:rPr>
          <w:rFonts w:cs="Lotus" w:hint="cs"/>
          <w:b/>
          <w:bCs/>
          <w:sz w:val="26"/>
          <w:szCs w:val="30"/>
          <w:rtl/>
        </w:rPr>
        <w:tab/>
        <w:t>72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1-6- پنجرة دي كانوولوشن </w:t>
      </w:r>
      <w:r>
        <w:rPr>
          <w:rFonts w:cs="Lotus"/>
          <w:sz w:val="26"/>
          <w:szCs w:val="30"/>
        </w:rPr>
        <w:t>3-D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73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2-6- دي كانوولوشن در راستاي ارتفاع 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84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>3-6- آناليز اعوجاج هندسي و واريانس آماري در  طول،سطح و حجم تصوير اولتراسوند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اسكن شده خطي </w:t>
      </w:r>
      <w:r>
        <w:rPr>
          <w:rFonts w:cs="Lotus"/>
          <w:sz w:val="26"/>
          <w:szCs w:val="30"/>
        </w:rPr>
        <w:t>3-D</w:t>
      </w:r>
      <w:r>
        <w:rPr>
          <w:rFonts w:cs="Lotus" w:hint="cs"/>
          <w:sz w:val="26"/>
          <w:szCs w:val="30"/>
          <w:rtl/>
        </w:rPr>
        <w:tab/>
      </w:r>
      <w:r>
        <w:rPr>
          <w:rFonts w:cs="Lotus" w:hint="cs"/>
          <w:sz w:val="26"/>
          <w:szCs w:val="30"/>
          <w:rtl/>
        </w:rPr>
        <w:tab/>
        <w:t>100</w:t>
      </w:r>
    </w:p>
    <w:p w:rsidR="005348D1" w:rsidRDefault="005348D1" w:rsidP="005F2BC4">
      <w:pPr>
        <w:tabs>
          <w:tab w:val="left" w:pos="567"/>
          <w:tab w:val="left" w:leader="dot" w:pos="7371"/>
          <w:tab w:val="left" w:pos="8220"/>
        </w:tabs>
        <w:spacing w:before="240" w:line="276" w:lineRule="auto"/>
        <w:jc w:val="center"/>
        <w:rPr>
          <w:rFonts w:cs="Lotus"/>
          <w:b/>
          <w:bCs/>
          <w:sz w:val="22"/>
          <w:szCs w:val="26"/>
          <w:rtl/>
        </w:rPr>
      </w:pPr>
      <w:r>
        <w:rPr>
          <w:rFonts w:cs="Lotus" w:hint="cs"/>
          <w:b/>
          <w:bCs/>
          <w:sz w:val="22"/>
          <w:szCs w:val="26"/>
          <w:rtl/>
        </w:rPr>
        <w:t xml:space="preserve">فصل هفتم - مشاهده </w:t>
      </w:r>
      <w:r>
        <w:rPr>
          <w:rFonts w:cs="Lotus"/>
          <w:b/>
          <w:bCs/>
          <w:sz w:val="22"/>
          <w:szCs w:val="26"/>
        </w:rPr>
        <w:t>realtime</w:t>
      </w:r>
      <w:r>
        <w:rPr>
          <w:rFonts w:cs="Lotus" w:hint="cs"/>
          <w:b/>
          <w:bCs/>
          <w:sz w:val="22"/>
          <w:szCs w:val="26"/>
          <w:rtl/>
        </w:rPr>
        <w:t xml:space="preserve"> داده اولتراسونيك </w:t>
      </w:r>
      <w:r>
        <w:rPr>
          <w:rFonts w:cs="Lotus"/>
          <w:b/>
          <w:bCs/>
          <w:sz w:val="22"/>
          <w:szCs w:val="26"/>
        </w:rPr>
        <w:t>3D</w:t>
      </w:r>
      <w:r>
        <w:rPr>
          <w:rFonts w:cs="Lotus" w:hint="cs"/>
          <w:b/>
          <w:bCs/>
          <w:sz w:val="22"/>
          <w:szCs w:val="26"/>
          <w:rtl/>
        </w:rPr>
        <w:t xml:space="preserve">   توسط يك </w:t>
      </w:r>
      <w:r>
        <w:rPr>
          <w:rFonts w:cs="Lotus"/>
          <w:b/>
          <w:bCs/>
          <w:sz w:val="22"/>
          <w:szCs w:val="26"/>
        </w:rPr>
        <w:t>pc</w:t>
      </w:r>
      <w:r>
        <w:rPr>
          <w:rFonts w:cs="Lotus" w:hint="cs"/>
          <w:b/>
          <w:bCs/>
          <w:sz w:val="22"/>
          <w:szCs w:val="26"/>
          <w:rtl/>
        </w:rPr>
        <w:t xml:space="preserve"> استاندارد </w:t>
      </w:r>
      <w:r>
        <w:rPr>
          <w:rFonts w:cs="Zar" w:hint="cs"/>
          <w:b/>
          <w:bCs/>
          <w:sz w:val="22"/>
          <w:szCs w:val="26"/>
          <w:rtl/>
        </w:rPr>
        <w:t xml:space="preserve">............... </w:t>
      </w:r>
      <w:r>
        <w:rPr>
          <w:rFonts w:cs="Lotus" w:hint="cs"/>
          <w:b/>
          <w:bCs/>
          <w:sz w:val="22"/>
          <w:szCs w:val="26"/>
          <w:rtl/>
        </w:rPr>
        <w:t>102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b/>
          <w:bCs/>
          <w:sz w:val="22"/>
          <w:szCs w:val="26"/>
          <w:rtl/>
        </w:rPr>
      </w:pPr>
      <w:r>
        <w:rPr>
          <w:rFonts w:cs="Lotus" w:hint="cs"/>
          <w:b/>
          <w:bCs/>
          <w:sz w:val="22"/>
          <w:szCs w:val="26"/>
          <w:rtl/>
        </w:rPr>
        <w:t xml:space="preserve">فصل هشتم </w:t>
      </w:r>
      <w:r>
        <w:rPr>
          <w:rFonts w:cs="Lotus"/>
          <w:b/>
          <w:bCs/>
          <w:sz w:val="22"/>
          <w:szCs w:val="26"/>
        </w:rPr>
        <w:t>–</w:t>
      </w:r>
      <w:r>
        <w:rPr>
          <w:rFonts w:cs="Lotus" w:hint="cs"/>
          <w:b/>
          <w:bCs/>
          <w:sz w:val="22"/>
          <w:szCs w:val="26"/>
          <w:rtl/>
        </w:rPr>
        <w:t xml:space="preserve"> معرفي  سيستم </w:t>
      </w:r>
      <w:r>
        <w:rPr>
          <w:rFonts w:cs="Lotus"/>
          <w:b/>
          <w:bCs/>
          <w:sz w:val="22"/>
          <w:szCs w:val="26"/>
        </w:rPr>
        <w:t>MUSTPAC</w:t>
      </w:r>
      <w:r>
        <w:rPr>
          <w:rFonts w:cs="Lotus" w:hint="cs"/>
          <w:b/>
          <w:bCs/>
          <w:sz w:val="22"/>
          <w:szCs w:val="26"/>
          <w:rtl/>
        </w:rPr>
        <w:t xml:space="preserve"> در پزشكي از راه دور </w:t>
      </w:r>
      <w:r>
        <w:rPr>
          <w:rFonts w:cs="Lotus"/>
          <w:b/>
          <w:bCs/>
          <w:sz w:val="22"/>
          <w:szCs w:val="26"/>
        </w:rPr>
        <w:t>3-D  UltraSound</w:t>
      </w:r>
      <w:r>
        <w:rPr>
          <w:rFonts w:cs="Lotus" w:hint="cs"/>
          <w:b/>
          <w:bCs/>
          <w:sz w:val="22"/>
          <w:szCs w:val="26"/>
          <w:rtl/>
        </w:rPr>
        <w:t xml:space="preserve"> </w:t>
      </w:r>
      <w:r>
        <w:rPr>
          <w:rFonts w:cs="Lotus" w:hint="cs"/>
          <w:b/>
          <w:bCs/>
          <w:sz w:val="22"/>
          <w:szCs w:val="26"/>
          <w:rtl/>
        </w:rPr>
        <w:tab/>
      </w:r>
      <w:r>
        <w:rPr>
          <w:rFonts w:cs="Lotus" w:hint="cs"/>
          <w:b/>
          <w:bCs/>
          <w:sz w:val="22"/>
          <w:szCs w:val="26"/>
          <w:rtl/>
        </w:rPr>
        <w:tab/>
        <w:t>115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76" w:lineRule="auto"/>
        <w:jc w:val="center"/>
        <w:rPr>
          <w:rFonts w:cs="Lotus"/>
          <w:b/>
          <w:bCs/>
          <w:sz w:val="22"/>
          <w:szCs w:val="26"/>
          <w:rtl/>
        </w:rPr>
      </w:pPr>
      <w:r>
        <w:rPr>
          <w:rFonts w:cs="Lotus" w:hint="cs"/>
          <w:b/>
          <w:bCs/>
          <w:sz w:val="22"/>
          <w:szCs w:val="26"/>
          <w:rtl/>
        </w:rPr>
        <w:t xml:space="preserve">فصل نهم- آينده </w:t>
      </w:r>
      <w:r>
        <w:rPr>
          <w:rFonts w:cs="Lotus"/>
          <w:b/>
          <w:bCs/>
          <w:sz w:val="22"/>
          <w:szCs w:val="26"/>
        </w:rPr>
        <w:t>3-D UltraSound</w:t>
      </w:r>
      <w:r>
        <w:rPr>
          <w:rFonts w:cs="Lotus" w:hint="cs"/>
          <w:b/>
          <w:bCs/>
          <w:sz w:val="22"/>
          <w:szCs w:val="26"/>
          <w:rtl/>
        </w:rPr>
        <w:tab/>
      </w:r>
      <w:r>
        <w:rPr>
          <w:rFonts w:cs="Lotus" w:hint="cs"/>
          <w:b/>
          <w:bCs/>
          <w:sz w:val="22"/>
          <w:szCs w:val="26"/>
          <w:rtl/>
        </w:rPr>
        <w:tab/>
        <w:t>129</w:t>
      </w:r>
    </w:p>
    <w:p w:rsidR="005348D1" w:rsidRDefault="005348D1" w:rsidP="005F2BC4">
      <w:pPr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rFonts w:cs="Lotus"/>
          <w:b/>
          <w:bCs/>
          <w:sz w:val="22"/>
          <w:szCs w:val="26"/>
          <w:rtl/>
        </w:rPr>
      </w:pPr>
      <w:r>
        <w:rPr>
          <w:rFonts w:cs="Lotus" w:hint="cs"/>
          <w:b/>
          <w:bCs/>
          <w:sz w:val="22"/>
          <w:szCs w:val="26"/>
          <w:rtl/>
        </w:rPr>
        <w:t xml:space="preserve">نتيجه گيري </w:t>
      </w:r>
      <w:r>
        <w:rPr>
          <w:rFonts w:cs="Lotus" w:hint="cs"/>
          <w:b/>
          <w:bCs/>
          <w:sz w:val="22"/>
          <w:szCs w:val="26"/>
          <w:rtl/>
        </w:rPr>
        <w:tab/>
      </w:r>
      <w:r>
        <w:rPr>
          <w:rFonts w:cs="Lotus" w:hint="cs"/>
          <w:b/>
          <w:bCs/>
          <w:sz w:val="22"/>
          <w:szCs w:val="26"/>
          <w:rtl/>
        </w:rPr>
        <w:tab/>
        <w:t>131</w:t>
      </w:r>
    </w:p>
    <w:p w:rsidR="005348D1" w:rsidRDefault="005348D1" w:rsidP="005F2BC4">
      <w:pPr>
        <w:pStyle w:val="Heading2"/>
        <w:tabs>
          <w:tab w:val="left" w:pos="567"/>
          <w:tab w:val="left" w:leader="dot" w:pos="7371"/>
          <w:tab w:val="left" w:pos="7655"/>
        </w:tabs>
        <w:spacing w:line="288" w:lineRule="auto"/>
        <w:jc w:val="center"/>
        <w:rPr>
          <w:sz w:val="26"/>
          <w:rtl/>
        </w:rPr>
      </w:pPr>
      <w:r>
        <w:rPr>
          <w:rFonts w:hint="cs"/>
          <w:sz w:val="22"/>
          <w:szCs w:val="26"/>
          <w:rtl/>
        </w:rPr>
        <w:t xml:space="preserve">فهرست مراجع </w:t>
      </w:r>
      <w:r>
        <w:rPr>
          <w:rFonts w:hint="cs"/>
          <w:sz w:val="22"/>
          <w:szCs w:val="26"/>
          <w:rtl/>
        </w:rPr>
        <w:tab/>
      </w:r>
      <w:r>
        <w:rPr>
          <w:rFonts w:hint="cs"/>
          <w:sz w:val="22"/>
          <w:szCs w:val="26"/>
          <w:rtl/>
        </w:rPr>
        <w:tab/>
        <w:t>135</w:t>
      </w:r>
    </w:p>
    <w:bookmarkStart w:id="0" w:name="_GoBack"/>
    <w:bookmarkEnd w:id="0"/>
    <w:p w:rsidR="005348D1" w:rsidRDefault="005348D1" w:rsidP="005F2BC4">
      <w:pPr>
        <w:pStyle w:val="Heading9"/>
        <w:jc w:val="center"/>
        <w:rPr>
          <w:rFonts w:cs="Zar"/>
          <w:b/>
          <w:bCs/>
          <w:rtl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3383280</wp:posOffset>
                </wp:positionH>
                <wp:positionV relativeFrom="paragraph">
                  <wp:posOffset>897890</wp:posOffset>
                </wp:positionV>
                <wp:extent cx="731520" cy="640080"/>
                <wp:effectExtent l="1905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8D1" w:rsidRDefault="005348D1" w:rsidP="00534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66.4pt;margin-top:70.7pt;width:57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M3hAIAABU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" o:allowincell="f" stroked="f">
                <v:textbox>
                  <w:txbxContent>
                    <w:p w:rsidR="005348D1" w:rsidRDefault="005348D1" w:rsidP="005348D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Zar" w:hint="cs"/>
          <w:b/>
          <w:bCs/>
          <w:rtl/>
        </w:rPr>
        <w:br w:type="page"/>
      </w:r>
      <w:r>
        <w:rPr>
          <w:rFonts w:cs="Zar" w:hint="cs"/>
          <w:b/>
          <w:bCs/>
          <w:rtl/>
        </w:rPr>
        <w:lastRenderedPageBreak/>
        <w:t>چكيده</w:t>
      </w:r>
    </w:p>
    <w:p w:rsidR="005348D1" w:rsidRDefault="005348D1" w:rsidP="005348D1">
      <w:pPr>
        <w:ind w:firstLine="720"/>
        <w:jc w:val="lowKashida"/>
        <w:rPr>
          <w:rFonts w:cs="Lotus"/>
          <w:sz w:val="26"/>
          <w:szCs w:val="30"/>
          <w:rtl/>
        </w:rPr>
      </w:pPr>
      <w:r>
        <w:rPr>
          <w:rFonts w:cs="Lotus" w:hint="cs"/>
          <w:szCs w:val="30"/>
          <w:rtl/>
        </w:rPr>
        <w:t xml:space="preserve">هدف  در تصوير بردارري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مشاهدة ساختار آناتومي به صورت واقعي مي باشد. كه اين امر توسط سيستم هاي تصوير برداري </w:t>
      </w:r>
      <w:r>
        <w:rPr>
          <w:rFonts w:cs="Lotus"/>
          <w:sz w:val="26"/>
          <w:szCs w:val="30"/>
        </w:rPr>
        <w:t>2D</w:t>
      </w:r>
      <w:r>
        <w:rPr>
          <w:rFonts w:cs="Lotus" w:hint="cs"/>
          <w:sz w:val="26"/>
          <w:szCs w:val="30"/>
          <w:rtl/>
        </w:rPr>
        <w:t xml:space="preserve">، نظير </w:t>
      </w:r>
      <w:r>
        <w:rPr>
          <w:rFonts w:cs="Lotus"/>
          <w:sz w:val="26"/>
          <w:szCs w:val="30"/>
        </w:rPr>
        <w:t>X-ray   ,CT,     MR</w:t>
      </w:r>
      <w:r>
        <w:rPr>
          <w:rFonts w:cs="Lotus" w:hint="cs"/>
          <w:sz w:val="26"/>
          <w:szCs w:val="30"/>
          <w:rtl/>
        </w:rPr>
        <w:t xml:space="preserve"> و . . . امكان پذير نبوده است. در اين سمينار سعي شده است كه اين تكنيك كه به طور خاص مربوط به تصاوير اولتراسوند مي باشد معرفي گردد. لذا تكنيك هاي دريافت و اسكن تصاوير و سپس بازسازي تصوير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مورد بحث قرار خواهند گرفت. سپس جهت ترغيب به ادامه بحث ها مروري بر كار بردهاي وسيع اين روش تصوير برداري شده است. </w:t>
      </w:r>
    </w:p>
    <w:p w:rsidR="005348D1" w:rsidRDefault="005348D1" w:rsidP="005348D1">
      <w:pPr>
        <w:ind w:firstLine="720"/>
        <w:jc w:val="lowKashida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متعاقباً تحقق سيستم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آنژيوگرام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و ساخت تصاوير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كاروتيد شرح داده خواهد شد تا نمونه اي عملي از اين سيستم معرفي گردد. سپس در تكميل بخشهاي قبلي روشهايي كه درمقالات جهت بهبود تصاوير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ارائه شده است، مورد بررسي قرار مي گيرد. و در ادامه مشاهدة زمان واقعي</w:t>
      </w:r>
      <w:r>
        <w:rPr>
          <w:rStyle w:val="FootnoteReference"/>
          <w:sz w:val="26"/>
          <w:rtl/>
        </w:rPr>
        <w:footnoteReference w:customMarkFollows="1" w:id="1"/>
        <w:t>1</w:t>
      </w:r>
      <w:r>
        <w:rPr>
          <w:rFonts w:cs="Lotus" w:hint="cs"/>
          <w:sz w:val="26"/>
          <w:szCs w:val="30"/>
          <w:rtl/>
        </w:rPr>
        <w:t xml:space="preserve">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توسط كامپيوتر، كه روشي جديد مي باشد مورد بحث قرار مي گيرد وسپس كاربرد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در پزشكي از راه دور </w:t>
      </w:r>
      <w:r>
        <w:rPr>
          <w:rStyle w:val="FootnoteReference"/>
          <w:sz w:val="26"/>
          <w:rtl/>
        </w:rPr>
        <w:footnoteReference w:customMarkFollows="1" w:id="2"/>
        <w:t>2</w:t>
      </w:r>
      <w:r>
        <w:rPr>
          <w:rFonts w:cs="Lotus" w:hint="cs"/>
          <w:sz w:val="26"/>
          <w:szCs w:val="30"/>
          <w:rtl/>
        </w:rPr>
        <w:t xml:space="preserve"> و در نهايت آيندة سيستم اولتراسوند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آورده شده اند.</w:t>
      </w:r>
    </w:p>
    <w:p w:rsidR="005348D1" w:rsidRDefault="005348D1" w:rsidP="005348D1">
      <w:pPr>
        <w:jc w:val="lowKashida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 xml:space="preserve">اميد است كه اين سمينار زمينة تحقيق را براي علاقمندان به روشهاي تصوير برداري و بخصوص تصوير برداري </w:t>
      </w:r>
      <w:r>
        <w:rPr>
          <w:rFonts w:cs="Lotus"/>
          <w:sz w:val="26"/>
          <w:szCs w:val="30"/>
        </w:rPr>
        <w:t>3D</w:t>
      </w:r>
      <w:r>
        <w:rPr>
          <w:rFonts w:cs="Lotus" w:hint="cs"/>
          <w:sz w:val="26"/>
          <w:szCs w:val="30"/>
          <w:rtl/>
        </w:rPr>
        <w:t xml:space="preserve"> فراهم سازد و ديگر دانشجويان را با اين سيستم تصوير برداري كه امروزه بسرعت در حال پيشرفت مي باشد و به سمت كاربرد روتين در پزشكي هدايت مي شود، آشنا نموده باشد.</w:t>
      </w:r>
    </w:p>
    <w:p w:rsidR="005348D1" w:rsidRDefault="005348D1" w:rsidP="005348D1">
      <w:pPr>
        <w:pStyle w:val="Heading3"/>
        <w:tabs>
          <w:tab w:val="left" w:pos="567"/>
        </w:tabs>
        <w:spacing w:line="288" w:lineRule="auto"/>
        <w:jc w:val="lowKashida"/>
        <w:rPr>
          <w:sz w:val="26"/>
          <w:rtl/>
        </w:rPr>
      </w:pPr>
      <w:r>
        <w:rPr>
          <w:rFonts w:hint="cs"/>
          <w:b w:val="0"/>
          <w:bCs w:val="0"/>
          <w:sz w:val="26"/>
          <w:rtl/>
        </w:rPr>
        <w:br w:type="page"/>
      </w:r>
      <w:r>
        <w:rPr>
          <w:rFonts w:hint="cs"/>
          <w:sz w:val="26"/>
          <w:rtl/>
        </w:rPr>
        <w:lastRenderedPageBreak/>
        <w:t>مقدمه</w:t>
      </w:r>
    </w:p>
    <w:p w:rsidR="005348D1" w:rsidRDefault="005348D1" w:rsidP="005348D1">
      <w:pPr>
        <w:tabs>
          <w:tab w:val="left" w:pos="567"/>
        </w:tabs>
        <w:spacing w:line="288" w:lineRule="auto"/>
        <w:jc w:val="lowKashida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ab/>
        <w:t xml:space="preserve">در 100 سال گذشته تصوير برداري </w:t>
      </w:r>
      <w:r>
        <w:rPr>
          <w:rFonts w:cs="Lotus"/>
          <w:sz w:val="26"/>
          <w:szCs w:val="30"/>
        </w:rPr>
        <w:t>X- ray</w:t>
      </w:r>
      <w:r>
        <w:rPr>
          <w:rFonts w:cs="Lotus" w:hint="cs"/>
          <w:sz w:val="26"/>
          <w:szCs w:val="30"/>
          <w:rtl/>
        </w:rPr>
        <w:t xml:space="preserve"> راهي براي مشاهدة بدن انسان بوده است كه توسط آن  سايه اي دو بعدي  از ساختارهاي سه بعدي توليد و روي آشكار ساز دو بعدي مثل فيلم ثبت مي گرديد.در اين روش تمام اطلاعات سه بعدي از بين مي رفتند.در 70 سال اول كشف </w:t>
      </w:r>
      <w:r>
        <w:rPr>
          <w:rFonts w:cs="Lotus"/>
          <w:sz w:val="26"/>
          <w:szCs w:val="30"/>
        </w:rPr>
        <w:t>X-ray</w:t>
      </w:r>
      <w:r>
        <w:rPr>
          <w:rFonts w:cs="Lotus" w:hint="cs"/>
          <w:sz w:val="26"/>
          <w:szCs w:val="30"/>
          <w:rtl/>
        </w:rPr>
        <w:t xml:space="preserve"> تمام تلاشها بر اين بوده است كه تكنيك هاي تصوير برداري توسعه يابد و اطلاعات سه بعدي درون بدن در تصوير ثبت شده حضور يابد.در 1970 ،</w:t>
      </w:r>
      <w:r>
        <w:rPr>
          <w:rFonts w:cs="Lotus"/>
          <w:sz w:val="26"/>
          <w:szCs w:val="30"/>
        </w:rPr>
        <w:t>CT</w:t>
      </w:r>
      <w:r>
        <w:rPr>
          <w:rFonts w:cs="Lotus" w:hint="cs"/>
          <w:sz w:val="26"/>
          <w:szCs w:val="30"/>
          <w:rtl/>
        </w:rPr>
        <w:t xml:space="preserve"> توليد شد و انقلابي در تشخيص راديولوژي ايجاد نمود براي اولين بار اطلاعات سه بعدي در تصاوير ثبت شده حاضر گشت،و به صورت سري اسلايدهايي با نقش هايي از بدن(يعني تصاوير </w:t>
      </w:r>
      <w:r>
        <w:rPr>
          <w:rFonts w:cs="Lotus"/>
          <w:sz w:val="26"/>
          <w:szCs w:val="30"/>
        </w:rPr>
        <w:t>2-D</w:t>
      </w:r>
      <w:r>
        <w:rPr>
          <w:rFonts w:cs="Lotus" w:hint="cs"/>
          <w:sz w:val="26"/>
          <w:szCs w:val="30"/>
          <w:rtl/>
        </w:rPr>
        <w:t xml:space="preserve"> ) در اختيار پزشكان قرار گرفت.بعلاوه،براي اولين بار در راديولوژي كامپيوتر در پردازش و نمايش تصوير به صورت متمركز استفاده شد.اطلاعات </w:t>
      </w:r>
      <w:r>
        <w:rPr>
          <w:rFonts w:cs="Lotus"/>
          <w:sz w:val="26"/>
          <w:szCs w:val="30"/>
        </w:rPr>
        <w:t>3-D</w:t>
      </w:r>
      <w:r>
        <w:rPr>
          <w:rFonts w:cs="Lotus" w:hint="cs"/>
          <w:sz w:val="26"/>
          <w:szCs w:val="30"/>
          <w:rtl/>
        </w:rPr>
        <w:t xml:space="preserve"> كاربردهاي زيادي در تشخيص راديولوژي دارد.</w:t>
      </w:r>
    </w:p>
    <w:p w:rsidR="005348D1" w:rsidRDefault="005348D1" w:rsidP="005348D1">
      <w:pPr>
        <w:tabs>
          <w:tab w:val="left" w:pos="567"/>
        </w:tabs>
        <w:spacing w:line="288" w:lineRule="auto"/>
        <w:jc w:val="lowKashida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ab/>
        <w:t>تاريخچة تصوير برداري اولتراسوند به گذشته برمي گردد.با دنبال كردن كار</w:t>
      </w:r>
      <w:r>
        <w:rPr>
          <w:rFonts w:cs="Lotus"/>
          <w:sz w:val="26"/>
          <w:szCs w:val="30"/>
        </w:rPr>
        <w:t>Reid,Wild</w:t>
      </w:r>
      <w:r>
        <w:rPr>
          <w:rFonts w:cs="Lotus" w:hint="cs"/>
          <w:sz w:val="26"/>
          <w:szCs w:val="30"/>
          <w:rtl/>
        </w:rPr>
        <w:t xml:space="preserve"> در دهة 1950 از پيش گامان اين رشته هستند كاربرد پزشكي اولتراسوند به آرامي پيشرفت يافت و از سيستم هاي </w:t>
      </w:r>
      <w:r>
        <w:rPr>
          <w:rFonts w:cs="Lotus"/>
          <w:sz w:val="26"/>
          <w:szCs w:val="30"/>
        </w:rPr>
        <w:t>A-Mode</w:t>
      </w:r>
      <w:r>
        <w:rPr>
          <w:rFonts w:cs="Lotus" w:hint="cs"/>
          <w:sz w:val="26"/>
          <w:szCs w:val="30"/>
          <w:rtl/>
        </w:rPr>
        <w:t xml:space="preserve"> به سيستم هايي تبديل شد كه تصاوير مقطعي شده </w:t>
      </w:r>
      <w:r>
        <w:rPr>
          <w:rFonts w:cs="Lotus"/>
          <w:sz w:val="26"/>
          <w:szCs w:val="30"/>
        </w:rPr>
        <w:t>read-time</w:t>
      </w:r>
      <w:r>
        <w:rPr>
          <w:rFonts w:cs="Lotus" w:hint="cs"/>
          <w:sz w:val="26"/>
          <w:szCs w:val="30"/>
          <w:rtl/>
        </w:rPr>
        <w:t xml:space="preserve"> را از جريان خون و آناتومي ايجاد مي نمود.كيفيت تصاوير اولتراسوند جهت مديريت بهتر تعداد زياد بيماري ها و تشخيص بهبود يافت.اگر چه تصويربرداري اولتراسوند  به علت اين كه هنوز پتانسيل كامل آن درك نشده است، لطمه ديده است.</w:t>
      </w:r>
    </w:p>
    <w:p w:rsidR="005348D1" w:rsidRDefault="005348D1" w:rsidP="005348D1">
      <w:pPr>
        <w:tabs>
          <w:tab w:val="left" w:pos="567"/>
        </w:tabs>
        <w:spacing w:line="288" w:lineRule="auto"/>
        <w:jc w:val="lowKashida"/>
        <w:rPr>
          <w:rFonts w:cs="Lotus"/>
          <w:sz w:val="26"/>
          <w:szCs w:val="30"/>
          <w:rtl/>
        </w:rPr>
      </w:pPr>
      <w:r>
        <w:rPr>
          <w:rFonts w:cs="Lotus" w:hint="cs"/>
          <w:sz w:val="26"/>
          <w:szCs w:val="30"/>
          <w:rtl/>
        </w:rPr>
        <w:tab/>
        <w:t xml:space="preserve">توسعة تصويربرداري اولتراسوند </w:t>
      </w:r>
      <w:r>
        <w:rPr>
          <w:rFonts w:cs="Lotus"/>
          <w:sz w:val="26"/>
          <w:szCs w:val="30"/>
        </w:rPr>
        <w:t>3-D</w:t>
      </w:r>
      <w:r>
        <w:rPr>
          <w:rFonts w:cs="Lotus" w:hint="cs"/>
          <w:sz w:val="26"/>
          <w:szCs w:val="30"/>
          <w:rtl/>
        </w:rPr>
        <w:t xml:space="preserve"> راهي براي نشان دادن معايب تصويربرداري اولتراسوند مرسوم مي باشد.روش هايي در توسعه اولتراسوند </w:t>
      </w:r>
      <w:r>
        <w:rPr>
          <w:rFonts w:cs="Lotus"/>
          <w:sz w:val="26"/>
          <w:szCs w:val="30"/>
        </w:rPr>
        <w:t>3-D</w:t>
      </w:r>
      <w:r>
        <w:rPr>
          <w:rFonts w:cs="Lotus" w:hint="cs"/>
          <w:sz w:val="26"/>
          <w:szCs w:val="30"/>
          <w:rtl/>
        </w:rPr>
        <w:t xml:space="preserve"> مثل </w:t>
      </w:r>
      <w:r>
        <w:rPr>
          <w:rFonts w:cs="Lotus"/>
          <w:sz w:val="26"/>
          <w:szCs w:val="30"/>
        </w:rPr>
        <w:t>3-D  B-Mode</w:t>
      </w:r>
      <w:r>
        <w:rPr>
          <w:rFonts w:cs="Lotus" w:hint="cs"/>
          <w:sz w:val="26"/>
          <w:szCs w:val="30"/>
          <w:rtl/>
        </w:rPr>
        <w:t>، داپلر رنگي و سيستم هاي داپلر توان  حاصل شده است.</w:t>
      </w:r>
    </w:p>
    <w:p w:rsidR="00F2137C" w:rsidRDefault="00F2137C" w:rsidP="005348D1"/>
    <w:sectPr w:rsidR="00F2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58" w:rsidRDefault="00D24658" w:rsidP="005348D1">
      <w:r>
        <w:separator/>
      </w:r>
    </w:p>
  </w:endnote>
  <w:endnote w:type="continuationSeparator" w:id="0">
    <w:p w:rsidR="00D24658" w:rsidRDefault="00D24658" w:rsidP="005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58" w:rsidRDefault="00D24658" w:rsidP="005348D1">
      <w:r>
        <w:separator/>
      </w:r>
    </w:p>
  </w:footnote>
  <w:footnote w:type="continuationSeparator" w:id="0">
    <w:p w:rsidR="00D24658" w:rsidRDefault="00D24658" w:rsidP="005348D1">
      <w:r>
        <w:continuationSeparator/>
      </w:r>
    </w:p>
  </w:footnote>
  <w:footnote w:id="1">
    <w:p w:rsidR="005348D1" w:rsidRDefault="005348D1" w:rsidP="005348D1">
      <w:pPr>
        <w:pStyle w:val="FootnoteText"/>
        <w:bidi w:val="0"/>
        <w:rPr>
          <w:sz w:val="26"/>
          <w:rtl/>
        </w:rPr>
      </w:pPr>
      <w:r>
        <w:rPr>
          <w:rStyle w:val="FootnoteReference"/>
          <w:sz w:val="26"/>
          <w:rtl/>
        </w:rPr>
        <w:t>1</w:t>
      </w:r>
      <w:r>
        <w:rPr>
          <w:sz w:val="26"/>
          <w:rtl/>
        </w:rPr>
        <w:t xml:space="preserve"> </w:t>
      </w:r>
      <w:r>
        <w:rPr>
          <w:sz w:val="26"/>
        </w:rPr>
        <w:t xml:space="preserve"> - </w:t>
      </w:r>
      <w:r>
        <w:t>Real - time</w:t>
      </w:r>
    </w:p>
  </w:footnote>
  <w:footnote w:id="2">
    <w:p w:rsidR="005348D1" w:rsidRDefault="005348D1" w:rsidP="005348D1">
      <w:pPr>
        <w:pStyle w:val="FootnoteText"/>
        <w:bidi w:val="0"/>
        <w:rPr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 </w:t>
      </w:r>
      <w:r>
        <w:t>- Telemedicine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8"/>
    <w:rsid w:val="004055A6"/>
    <w:rsid w:val="005348D1"/>
    <w:rsid w:val="005F2BC4"/>
    <w:rsid w:val="00644AE0"/>
    <w:rsid w:val="009C1DB5"/>
    <w:rsid w:val="00BE2568"/>
    <w:rsid w:val="00D24658"/>
    <w:rsid w:val="00F2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16E3-35D4-445D-942F-5881A9BB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8D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348D1"/>
    <w:pPr>
      <w:keepNext/>
      <w:jc w:val="lowKashida"/>
      <w:outlineLvl w:val="0"/>
    </w:pPr>
    <w:rPr>
      <w:rFonts w:cs="Lotus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48D1"/>
    <w:pPr>
      <w:keepNext/>
      <w:jc w:val="lowKashida"/>
      <w:outlineLvl w:val="1"/>
    </w:pPr>
    <w:rPr>
      <w:rFonts w:cs="Lotus"/>
      <w:b/>
      <w:bCs/>
      <w:szCs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48D1"/>
    <w:pPr>
      <w:keepNext/>
      <w:jc w:val="center"/>
      <w:outlineLvl w:val="2"/>
    </w:pPr>
    <w:rPr>
      <w:rFonts w:cs="Lotus"/>
      <w:b/>
      <w:b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348D1"/>
    <w:pPr>
      <w:keepNext/>
      <w:tabs>
        <w:tab w:val="left" w:pos="567"/>
      </w:tabs>
      <w:spacing w:line="288" w:lineRule="auto"/>
      <w:jc w:val="lowKashida"/>
      <w:outlineLvl w:val="8"/>
    </w:pPr>
    <w:rPr>
      <w:rFonts w:cs="Lotus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48D1"/>
    <w:rPr>
      <w:rFonts w:ascii="Times New Roman" w:eastAsia="Times New Roman" w:hAnsi="Times New Roman" w:cs="Lotus"/>
      <w:sz w:val="20"/>
      <w:szCs w:val="30"/>
    </w:rPr>
  </w:style>
  <w:style w:type="character" w:customStyle="1" w:styleId="Heading2Char">
    <w:name w:val="Heading 2 Char"/>
    <w:basedOn w:val="DefaultParagraphFont"/>
    <w:link w:val="Heading2"/>
    <w:semiHidden/>
    <w:rsid w:val="005348D1"/>
    <w:rPr>
      <w:rFonts w:ascii="Times New Roman" w:eastAsia="Times New Roman" w:hAnsi="Times New Roman" w:cs="Lotus"/>
      <w:b/>
      <w:bCs/>
      <w:sz w:val="20"/>
      <w:szCs w:val="30"/>
    </w:rPr>
  </w:style>
  <w:style w:type="character" w:customStyle="1" w:styleId="Heading3Char">
    <w:name w:val="Heading 3 Char"/>
    <w:basedOn w:val="DefaultParagraphFont"/>
    <w:link w:val="Heading3"/>
    <w:semiHidden/>
    <w:rsid w:val="005348D1"/>
    <w:rPr>
      <w:rFonts w:ascii="Times New Roman" w:eastAsia="Times New Roman" w:hAnsi="Times New Roman" w:cs="Lotus"/>
      <w:b/>
      <w:bCs/>
      <w:sz w:val="20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5348D1"/>
    <w:rPr>
      <w:rFonts w:ascii="Times New Roman" w:eastAsia="Times New Roman" w:hAnsi="Times New Roman" w:cs="Lotus"/>
      <w:sz w:val="26"/>
      <w:szCs w:val="30"/>
    </w:rPr>
  </w:style>
  <w:style w:type="paragraph" w:styleId="FootnoteText">
    <w:name w:val="footnote text"/>
    <w:basedOn w:val="Normal"/>
    <w:link w:val="FootnoteTextChar"/>
    <w:semiHidden/>
    <w:unhideWhenUsed/>
    <w:rsid w:val="005348D1"/>
  </w:style>
  <w:style w:type="character" w:customStyle="1" w:styleId="FootnoteTextChar">
    <w:name w:val="Footnote Text Char"/>
    <w:basedOn w:val="DefaultParagraphFont"/>
    <w:link w:val="FootnoteText"/>
    <w:semiHidden/>
    <w:rsid w:val="005348D1"/>
    <w:rPr>
      <w:rFonts w:ascii="Times New Roman" w:eastAsia="Times New Roman" w:hAnsi="Times New Roman" w:cs="Traditional Arabic"/>
      <w:sz w:val="20"/>
      <w:szCs w:val="24"/>
    </w:rPr>
  </w:style>
  <w:style w:type="paragraph" w:styleId="BodyText2">
    <w:name w:val="Body Text 2"/>
    <w:basedOn w:val="Normal"/>
    <w:link w:val="BodyText2Char"/>
    <w:unhideWhenUsed/>
    <w:rsid w:val="005348D1"/>
    <w:pPr>
      <w:jc w:val="lowKashida"/>
    </w:pPr>
    <w:rPr>
      <w:rFonts w:cs="Lotus"/>
      <w:szCs w:val="26"/>
    </w:rPr>
  </w:style>
  <w:style w:type="character" w:customStyle="1" w:styleId="BodyText2Char">
    <w:name w:val="Body Text 2 Char"/>
    <w:basedOn w:val="DefaultParagraphFont"/>
    <w:link w:val="BodyText2"/>
    <w:rsid w:val="005348D1"/>
    <w:rPr>
      <w:rFonts w:ascii="Times New Roman" w:eastAsia="Times New Roman" w:hAnsi="Times New Roman" w:cs="Lotus"/>
      <w:sz w:val="20"/>
      <w:szCs w:val="26"/>
    </w:rPr>
  </w:style>
  <w:style w:type="character" w:styleId="FootnoteReference">
    <w:name w:val="footnote reference"/>
    <w:basedOn w:val="DefaultParagraphFont"/>
    <w:semiHidden/>
    <w:unhideWhenUsed/>
    <w:rsid w:val="00534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2016-07-06T10:49:00Z</dcterms:created>
  <dcterms:modified xsi:type="dcterms:W3CDTF">2016-10-02T09:04:00Z</dcterms:modified>
</cp:coreProperties>
</file>