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31" w:rsidRDefault="00F83CEC" w:rsidP="00264131">
      <w:pPr>
        <w:spacing w:line="480" w:lineRule="auto"/>
        <w:jc w:val="center"/>
        <w:rPr>
          <w:rFonts w:ascii="Arial" w:hAnsi="Arial" w:cs="B Zar"/>
          <w:sz w:val="24"/>
          <w:szCs w:val="24"/>
          <w:rtl/>
        </w:rPr>
      </w:pPr>
      <w:r w:rsidRPr="00F83CEC">
        <w:rPr>
          <w:rFonts w:ascii="Arial" w:hAnsi="Arial" w:cs="Arial"/>
          <w:noProof/>
          <w:sz w:val="28"/>
          <w:szCs w:val="28"/>
        </w:rPr>
        <w:drawing>
          <wp:inline distT="0" distB="0" distL="0" distR="0">
            <wp:extent cx="533400" cy="1428750"/>
            <wp:effectExtent l="0" t="0" r="0" b="0"/>
            <wp:docPr id="3" name="Picture 10" descr="D:\Drive c\Arbeit\آرم دانشگاهها\Arm ElmiKarbor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ive c\Arbeit\آرم دانشگاهها\Arm ElmiKarbordi.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1428750"/>
                    </a:xfrm>
                    <a:prstGeom prst="rect">
                      <a:avLst/>
                    </a:prstGeom>
                    <a:noFill/>
                    <a:ln>
                      <a:noFill/>
                    </a:ln>
                  </pic:spPr>
                </pic:pic>
              </a:graphicData>
            </a:graphic>
          </wp:inline>
        </w:drawing>
      </w:r>
    </w:p>
    <w:p w:rsidR="00264131" w:rsidRDefault="00264131" w:rsidP="00264131">
      <w:pPr>
        <w:spacing w:line="480" w:lineRule="auto"/>
        <w:jc w:val="center"/>
        <w:rPr>
          <w:rFonts w:ascii="Arial" w:hAnsi="Arial" w:cs="B Zar"/>
          <w:sz w:val="24"/>
          <w:szCs w:val="24"/>
        </w:rPr>
      </w:pPr>
      <w:r>
        <w:rPr>
          <w:rFonts w:ascii="Arial" w:hAnsi="Arial" w:cs="B Zar" w:hint="cs"/>
          <w:sz w:val="24"/>
          <w:szCs w:val="24"/>
          <w:rtl/>
        </w:rPr>
        <w:t>دانشگاه جامع علمی کاربردی واحد کرج</w:t>
      </w:r>
    </w:p>
    <w:p w:rsidR="00264131" w:rsidRDefault="00264131" w:rsidP="00264131">
      <w:pPr>
        <w:spacing w:line="480" w:lineRule="auto"/>
        <w:jc w:val="center"/>
        <w:rPr>
          <w:rFonts w:ascii="Arial" w:hAnsi="Arial" w:cs="B Zar" w:hint="cs"/>
          <w:b/>
          <w:bCs/>
          <w:sz w:val="40"/>
          <w:szCs w:val="40"/>
          <w:rtl/>
        </w:rPr>
      </w:pPr>
    </w:p>
    <w:p w:rsidR="00264131" w:rsidRDefault="00264131" w:rsidP="00264131">
      <w:pPr>
        <w:spacing w:line="480" w:lineRule="auto"/>
        <w:jc w:val="center"/>
        <w:rPr>
          <w:rFonts w:ascii="Arial" w:hAnsi="Arial" w:cs="B Zar" w:hint="cs"/>
          <w:b/>
          <w:bCs/>
          <w:sz w:val="40"/>
          <w:szCs w:val="40"/>
          <w:rtl/>
          <w:lang w:bidi="ar-SA"/>
        </w:rPr>
      </w:pPr>
      <w:r>
        <w:rPr>
          <w:rFonts w:ascii="Arial" w:hAnsi="Arial" w:cs="B Zar" w:hint="cs"/>
          <w:b/>
          <w:bCs/>
          <w:sz w:val="40"/>
          <w:szCs w:val="40"/>
          <w:rtl/>
          <w:lang w:bidi="ar-SA"/>
        </w:rPr>
        <w:t>موضوع:</w:t>
      </w:r>
    </w:p>
    <w:p w:rsidR="00264131" w:rsidRDefault="00264131" w:rsidP="00264131">
      <w:pPr>
        <w:spacing w:line="480" w:lineRule="auto"/>
        <w:jc w:val="center"/>
        <w:rPr>
          <w:rFonts w:ascii="Arial" w:hAnsi="Arial" w:cs="B Zar" w:hint="cs"/>
          <w:b/>
          <w:bCs/>
          <w:sz w:val="40"/>
          <w:szCs w:val="40"/>
          <w:rtl/>
        </w:rPr>
      </w:pPr>
      <w:r>
        <w:rPr>
          <w:rFonts w:ascii="Arial" w:hAnsi="Arial" w:cs="B Zar" w:hint="cs"/>
          <w:b/>
          <w:bCs/>
          <w:sz w:val="40"/>
          <w:szCs w:val="40"/>
          <w:rtl/>
          <w:lang w:bidi="ar-SA"/>
        </w:rPr>
        <w:t>تورم و نقش آن در اقتصاد و تجارت</w:t>
      </w:r>
    </w:p>
    <w:p w:rsidR="00264131" w:rsidRDefault="00264131" w:rsidP="00264131">
      <w:pPr>
        <w:spacing w:line="480" w:lineRule="auto"/>
        <w:jc w:val="center"/>
        <w:rPr>
          <w:rFonts w:ascii="Arial" w:hAnsi="Arial" w:cs="Arial" w:hint="cs"/>
          <w:b/>
          <w:bCs/>
          <w:sz w:val="28"/>
          <w:szCs w:val="28"/>
          <w:rtl/>
          <w:lang w:bidi="ar-SA"/>
        </w:rPr>
      </w:pPr>
    </w:p>
    <w:p w:rsidR="00264131" w:rsidRDefault="00264131" w:rsidP="00264131">
      <w:pPr>
        <w:spacing w:line="480" w:lineRule="auto"/>
        <w:jc w:val="center"/>
        <w:rPr>
          <w:rFonts w:ascii="Arial" w:hAnsi="Arial" w:cs="Arial"/>
          <w:b/>
          <w:bCs/>
          <w:sz w:val="28"/>
          <w:szCs w:val="28"/>
          <w:lang w:bidi="ar-SA"/>
        </w:rPr>
      </w:pPr>
    </w:p>
    <w:p w:rsidR="00264131" w:rsidRDefault="00264131" w:rsidP="00264131">
      <w:pPr>
        <w:spacing w:line="480" w:lineRule="auto"/>
        <w:jc w:val="center"/>
        <w:rPr>
          <w:rFonts w:cs="B Nazanin"/>
          <w:b/>
          <w:bCs/>
          <w:sz w:val="28"/>
          <w:szCs w:val="28"/>
          <w:lang w:bidi="ar-SA"/>
        </w:rPr>
      </w:pPr>
      <w:r>
        <w:rPr>
          <w:rFonts w:cs="B Nazanin" w:hint="cs"/>
          <w:b/>
          <w:bCs/>
          <w:sz w:val="28"/>
          <w:szCs w:val="28"/>
          <w:rtl/>
          <w:lang w:bidi="ar-SA"/>
        </w:rPr>
        <w:t>استاد راهنما :</w:t>
      </w:r>
    </w:p>
    <w:p w:rsidR="00264131" w:rsidRDefault="00264131" w:rsidP="00264131">
      <w:pPr>
        <w:spacing w:line="480" w:lineRule="auto"/>
        <w:jc w:val="center"/>
        <w:rPr>
          <w:rFonts w:ascii="Arial" w:hAnsi="Arial" w:cs="Arial" w:hint="cs"/>
          <w:b/>
          <w:bCs/>
          <w:sz w:val="28"/>
          <w:szCs w:val="28"/>
          <w:rtl/>
          <w:lang w:bidi="ar-SA"/>
        </w:rPr>
      </w:pPr>
    </w:p>
    <w:p w:rsidR="00264131" w:rsidRDefault="00264131" w:rsidP="00264131">
      <w:pPr>
        <w:spacing w:line="480" w:lineRule="auto"/>
        <w:jc w:val="center"/>
        <w:rPr>
          <w:rFonts w:cs="B Nazanin"/>
          <w:sz w:val="28"/>
          <w:szCs w:val="28"/>
        </w:rPr>
      </w:pPr>
      <w:r>
        <w:rPr>
          <w:rFonts w:cs="B Nazanin" w:hint="cs"/>
          <w:sz w:val="28"/>
          <w:szCs w:val="28"/>
          <w:rtl/>
          <w:lang w:bidi="ar-SA"/>
        </w:rPr>
        <w:t>پژوهشگر :</w:t>
      </w:r>
    </w:p>
    <w:p w:rsidR="00F83CEC" w:rsidRDefault="00F83CEC" w:rsidP="00264131">
      <w:pPr>
        <w:bidi w:val="0"/>
        <w:spacing w:line="480" w:lineRule="auto"/>
        <w:jc w:val="center"/>
        <w:rPr>
          <w:rFonts w:ascii="Tahoma" w:eastAsia="Times New Roman" w:hAnsi="Tahoma" w:cs="B Nazanin"/>
          <w:color w:val="000000"/>
          <w:sz w:val="28"/>
          <w:szCs w:val="28"/>
          <w:rtl/>
        </w:rPr>
      </w:pPr>
    </w:p>
    <w:p w:rsidR="00F83CEC" w:rsidRDefault="00F83CEC" w:rsidP="00264131">
      <w:pPr>
        <w:spacing w:after="0" w:line="480" w:lineRule="auto"/>
        <w:jc w:val="lowKashida"/>
        <w:rPr>
          <w:rFonts w:ascii="Tahoma" w:eastAsia="Times New Roman" w:hAnsi="Tahoma" w:cs="B Nazanin"/>
          <w:color w:val="000000"/>
          <w:sz w:val="28"/>
          <w:szCs w:val="28"/>
          <w:rtl/>
        </w:rPr>
      </w:pPr>
      <w:r>
        <w:rPr>
          <w:rFonts w:ascii="Tahoma" w:eastAsia="Times New Roman" w:hAnsi="Tahoma" w:cs="B Nazanin" w:hint="cs"/>
          <w:color w:val="000000"/>
          <w:sz w:val="28"/>
          <w:szCs w:val="28"/>
          <w:rtl/>
        </w:rPr>
        <w:lastRenderedPageBreak/>
        <w:t>مقدمه :</w:t>
      </w:r>
      <w:bookmarkStart w:id="0" w:name="_GoBack"/>
      <w:bookmarkEnd w:id="0"/>
    </w:p>
    <w:p w:rsidR="00FB248B" w:rsidRPr="00D55B2C" w:rsidRDefault="00F83CEC" w:rsidP="00D55B2C">
      <w:pPr>
        <w:spacing w:after="0" w:line="480" w:lineRule="auto"/>
        <w:jc w:val="lowKashida"/>
        <w:rPr>
          <w:rFonts w:ascii="Times New Roman" w:eastAsia="Times New Roman" w:hAnsi="Times New Roman" w:cs="B Nazanin"/>
          <w:color w:val="000000"/>
          <w:sz w:val="28"/>
          <w:szCs w:val="28"/>
          <w:lang w:bidi="ar-SA"/>
        </w:rPr>
      </w:pPr>
      <w:r>
        <w:rPr>
          <w:rFonts w:ascii="Tahoma" w:eastAsia="Times New Roman" w:hAnsi="Tahoma" w:cs="B Nazanin" w:hint="cs"/>
          <w:color w:val="000000"/>
          <w:sz w:val="28"/>
          <w:szCs w:val="28"/>
          <w:rtl/>
        </w:rPr>
        <w:t xml:space="preserve">     با توجه به اهمیت رشد اقتصادی در پیشرفت جوامع بررسی عواملی که بر رشد اقتصادی اثـر می گذارند از اهمیت خاصی برخوردار است مرور ادبیات مربوط به رشد اقتصادی حاکی از ان است که عوامل متعددی بر رشد اقتصادی موثراست که مهم ترین انها سرمایه نیروی کار و پیشرفت تکنولوژیکی می باشد از سوی دیگر تورم نیز یکی از مشکلات اساسی اقتصادی مخصوصا در کشورهای در حال توسعه است عمدتا اثرات نامطلوبی بر فرایند رشدو توسعه اقتصادی بر جای گذارده است به همین دلیل در مطالعه رشد اقتصادی یک کشور بررسی اثرات تورم بر رشد به عنوان یکی از عواملی که رشد اقتصادی را تحت تاثیر قرار می دهد می تواند زوایای خاصی از رابطه بین این دو پدیده را روشن سازد وجود وماهیت ارتباط بین تورم ورشد اقتصادی یکی از موضوعات مورد بحث بین اقتصاددانان بوده است برخی از مکاتب اقتصادی نقش تورم را در افزایش هزینه سرمایه وریسک سرمایه گذاری ودر نتیجه کاهش سرمایه گذاری میدانند ولذا معتقدند که تورم اثرات منفی وبازدارنده نسبت به رشد اقتصادی دارد در مقابل مکاتب دیگری نیز وجود دارند که معتقدند با وجود توهم پولی در بین کارگران ویا اطلاعات ناقص آنها تورم می تواند از این توزیع مجدد درآمد از سوی کارگران که میل کمی به پس انداز دارند به سمت کارفرمایان که میل بالاتری به پس انداز دارند مشوق رشد اقتصادی باشد هم چنین نظریات مربوط به سیاست های پولی تورم ورشد اقتصادی نیز نظریات متفاوتی رادر خصوص نقش پول در ایجاد تورم و تاثیر آن بر رشد اقتصادی مطرح کرده اند عدم خنثی بودن پول در کوتاه مدت در بلندمدت و ابر خنثی بودن آن از جمله نظریات مطرح شده در این رابطه هستند.</w:t>
      </w:r>
    </w:p>
    <w:sectPr w:rsidR="00FB248B" w:rsidRPr="00D55B2C"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2"/>
  </w:compat>
  <w:rsids>
    <w:rsidRoot w:val="00F83CEC"/>
    <w:rsid w:val="00264131"/>
    <w:rsid w:val="00CC60D9"/>
    <w:rsid w:val="00D55B2C"/>
    <w:rsid w:val="00F83CEC"/>
    <w:rsid w:val="00FB24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897A"/>
  <w15:docId w15:val="{6E9FFC8A-19B5-48BD-9680-1D3900D6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3C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98759">
      <w:bodyDiv w:val="1"/>
      <w:marLeft w:val="0"/>
      <w:marRight w:val="0"/>
      <w:marTop w:val="0"/>
      <w:marBottom w:val="0"/>
      <w:divBdr>
        <w:top w:val="none" w:sz="0" w:space="0" w:color="auto"/>
        <w:left w:val="none" w:sz="0" w:space="0" w:color="auto"/>
        <w:bottom w:val="none" w:sz="0" w:space="0" w:color="auto"/>
        <w:right w:val="none" w:sz="0" w:space="0" w:color="auto"/>
      </w:divBdr>
    </w:div>
    <w:div w:id="20862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2015-10-01T10:37:00Z</dcterms:created>
  <dcterms:modified xsi:type="dcterms:W3CDTF">2016-09-20T11:42:00Z</dcterms:modified>
</cp:coreProperties>
</file>