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rtl/>
          <w:lang w:bidi="fa-IR"/>
        </w:rPr>
      </w:pPr>
    </w:p>
    <w:p w:rsidR="00CE2342" w:rsidRDefault="00CE2342" w:rsidP="00CE2342">
      <w:pPr>
        <w:spacing w:line="720" w:lineRule="atLeast"/>
        <w:jc w:val="center"/>
        <w:rPr>
          <w:rFonts w:cs="B Lotus"/>
          <w:b/>
          <w:bCs/>
          <w:sz w:val="42"/>
          <w:szCs w:val="44"/>
          <w:rtl/>
          <w:lang w:bidi="fa-IR"/>
        </w:rPr>
      </w:pPr>
    </w:p>
    <w:p w:rsidR="00CE2342" w:rsidRDefault="00CE2342" w:rsidP="00CE2342">
      <w:pPr>
        <w:spacing w:line="720" w:lineRule="atLeast"/>
        <w:jc w:val="center"/>
        <w:rPr>
          <w:rFonts w:cs="B Lotus"/>
          <w:b/>
          <w:bCs/>
          <w:sz w:val="42"/>
          <w:szCs w:val="44"/>
          <w:rtl/>
          <w:lang w:bidi="fa-IR"/>
        </w:rPr>
      </w:pPr>
      <w:r>
        <w:rPr>
          <w:rFonts w:hint="cs"/>
          <w:noProof/>
          <w:rtl/>
          <w:lang w:bidi="fa-IR"/>
        </w:rPr>
        <w:drawing>
          <wp:anchor distT="0" distB="0" distL="114300" distR="114300" simplePos="0" relativeHeight="251656192" behindDoc="0" locked="0" layoutInCell="1" allowOverlap="1">
            <wp:simplePos x="0" y="0"/>
            <wp:positionH relativeFrom="column">
              <wp:posOffset>1001395</wp:posOffset>
            </wp:positionH>
            <wp:positionV relativeFrom="paragraph">
              <wp:posOffset>1270</wp:posOffset>
            </wp:positionV>
            <wp:extent cx="4331970" cy="4540250"/>
            <wp:effectExtent l="0" t="0" r="0" b="0"/>
            <wp:wrapNone/>
            <wp:docPr id="7" name="Picture 7" descr="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1970" cy="4540250"/>
                    </a:xfrm>
                    <a:prstGeom prst="rect">
                      <a:avLst/>
                    </a:prstGeom>
                    <a:noFill/>
                  </pic:spPr>
                </pic:pic>
              </a:graphicData>
            </a:graphic>
            <wp14:sizeRelH relativeFrom="page">
              <wp14:pctWidth>0</wp14:pctWidth>
            </wp14:sizeRelH>
            <wp14:sizeRelV relativeFrom="page">
              <wp14:pctHeight>0</wp14:pctHeight>
            </wp14:sizeRelV>
          </wp:anchor>
        </w:drawing>
      </w: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lang w:bidi="fa-IR"/>
        </w:rPr>
      </w:pPr>
    </w:p>
    <w:p w:rsidR="00CE2342" w:rsidRDefault="00CE2342" w:rsidP="00CE2342">
      <w:pPr>
        <w:spacing w:line="720" w:lineRule="atLeast"/>
        <w:jc w:val="center"/>
        <w:rPr>
          <w:rFonts w:cs="B Lotus"/>
          <w:b/>
          <w:bCs/>
          <w:sz w:val="42"/>
          <w:szCs w:val="44"/>
          <w:rtl/>
          <w:lang w:bidi="fa-IR"/>
        </w:rPr>
      </w:pPr>
    </w:p>
    <w:p w:rsidR="00CE2342" w:rsidRDefault="00CE2342" w:rsidP="00CE2342">
      <w:pPr>
        <w:spacing w:line="720" w:lineRule="atLeast"/>
        <w:jc w:val="center"/>
        <w:rPr>
          <w:rFonts w:cs="B Lotus"/>
          <w:b/>
          <w:bCs/>
          <w:sz w:val="42"/>
          <w:szCs w:val="44"/>
          <w:rtl/>
          <w:lang w:bidi="fa-IR"/>
        </w:rPr>
      </w:pPr>
    </w:p>
    <w:p w:rsidR="00CE2342" w:rsidRDefault="00CE2342" w:rsidP="00CE2342">
      <w:pPr>
        <w:spacing w:line="720" w:lineRule="atLeast"/>
        <w:jc w:val="center"/>
        <w:rPr>
          <w:rFonts w:cs="B Lotus"/>
          <w:b/>
          <w:bCs/>
          <w:sz w:val="42"/>
          <w:szCs w:val="44"/>
          <w:rtl/>
          <w:lang w:bidi="fa-IR"/>
        </w:rPr>
      </w:pPr>
    </w:p>
    <w:p w:rsidR="00CE2342" w:rsidRDefault="00CE2342" w:rsidP="00CE2342">
      <w:pPr>
        <w:spacing w:line="720" w:lineRule="atLeast"/>
        <w:jc w:val="center"/>
        <w:rPr>
          <w:rFonts w:cs="B Lotus"/>
          <w:b/>
          <w:bCs/>
          <w:sz w:val="42"/>
          <w:szCs w:val="44"/>
          <w:rtl/>
          <w:lang w:bidi="fa-IR"/>
        </w:rPr>
      </w:pPr>
    </w:p>
    <w:p w:rsidR="002B5A0E" w:rsidRDefault="002B5A0E" w:rsidP="002B5A0E">
      <w:pPr>
        <w:spacing w:line="276" w:lineRule="auto"/>
        <w:jc w:val="center"/>
        <w:rPr>
          <w:rFonts w:asciiTheme="majorBidi" w:hAnsiTheme="majorBidi" w:cstheme="majorBidi"/>
          <w:b/>
          <w:bCs/>
          <w:color w:val="000000"/>
          <w:sz w:val="36"/>
          <w:szCs w:val="36"/>
        </w:rPr>
      </w:pPr>
      <w: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7.4pt;margin-top:-44.45pt;width:69.6pt;height:95.75pt;z-index:251663360;visibility:visible;mso-wrap-edited:f" filled="t" stroked="t" strokecolor="white" strokeweight="1pt">
            <v:imagedata r:id="rId8" o:title="" gain="19661f" blacklevel="-2620f" grayscale="t" bilevel="t"/>
            <w10:wrap type="topAndBottom"/>
          </v:shape>
          <o:OLEObject Type="Embed" ProgID="Word.Picture.8" ShapeID="_x0000_s1027" DrawAspect="Content" ObjectID="_1535805087" r:id="rId9"/>
        </w:object>
      </w:r>
      <w:r>
        <w:rPr>
          <w:rFonts w:asciiTheme="majorBidi" w:hAnsiTheme="majorBidi" w:cstheme="majorBidi" w:hint="cs"/>
          <w:b/>
          <w:bCs/>
          <w:color w:val="000000"/>
          <w:sz w:val="36"/>
          <w:szCs w:val="36"/>
          <w:rtl/>
        </w:rPr>
        <w:t>دانشگاه آزاد اسلامي</w:t>
      </w:r>
    </w:p>
    <w:p w:rsidR="002B5A0E" w:rsidRDefault="002B5A0E" w:rsidP="002B5A0E">
      <w:pPr>
        <w:tabs>
          <w:tab w:val="left" w:pos="3536"/>
          <w:tab w:val="center" w:pos="4153"/>
        </w:tabs>
        <w:spacing w:line="276" w:lineRule="auto"/>
        <w:jc w:val="center"/>
        <w:rPr>
          <w:rFonts w:asciiTheme="majorBidi" w:hAnsiTheme="majorBidi" w:cstheme="majorBidi"/>
          <w:b/>
          <w:bCs/>
          <w:color w:val="000000"/>
          <w:sz w:val="28"/>
          <w:szCs w:val="28"/>
          <w:lang w:bidi="fa-IR"/>
        </w:rPr>
      </w:pPr>
      <w:r>
        <w:rPr>
          <w:rFonts w:asciiTheme="majorBidi" w:hAnsiTheme="majorBidi" w:cstheme="majorBidi" w:hint="cs"/>
          <w:b/>
          <w:bCs/>
          <w:color w:val="000000"/>
          <w:sz w:val="28"/>
          <w:szCs w:val="28"/>
          <w:rtl/>
          <w:lang w:bidi="fa-IR"/>
        </w:rPr>
        <w:t>واحد اراک</w:t>
      </w:r>
    </w:p>
    <w:p w:rsidR="002B5A0E" w:rsidRDefault="002B5A0E" w:rsidP="002B5A0E">
      <w:pPr>
        <w:tabs>
          <w:tab w:val="left" w:pos="3536"/>
          <w:tab w:val="center" w:pos="4153"/>
        </w:tabs>
        <w:spacing w:line="276" w:lineRule="auto"/>
        <w:jc w:val="center"/>
        <w:rPr>
          <w:rFonts w:asciiTheme="majorBidi" w:hAnsiTheme="majorBidi" w:cstheme="majorBidi" w:hint="cs"/>
          <w:b/>
          <w:bCs/>
          <w:color w:val="000000"/>
          <w:sz w:val="32"/>
          <w:szCs w:val="32"/>
          <w:rtl/>
          <w:lang w:bidi="fa-IR"/>
        </w:rPr>
      </w:pPr>
      <w:r>
        <w:rPr>
          <w:rFonts w:asciiTheme="majorBidi" w:hAnsiTheme="majorBidi" w:cstheme="majorBidi" w:hint="cs"/>
          <w:b/>
          <w:bCs/>
          <w:color w:val="000000"/>
          <w:sz w:val="32"/>
          <w:szCs w:val="32"/>
          <w:rtl/>
          <w:lang w:bidi="fa-IR"/>
        </w:rPr>
        <w:t>دانشکده مدیریت، گروه حسابداری</w:t>
      </w:r>
    </w:p>
    <w:p w:rsidR="002B5A0E" w:rsidRDefault="002B5A0E" w:rsidP="002B5A0E">
      <w:pPr>
        <w:tabs>
          <w:tab w:val="left" w:pos="3536"/>
          <w:tab w:val="center" w:pos="4153"/>
        </w:tabs>
        <w:spacing w:line="276" w:lineRule="auto"/>
        <w:jc w:val="center"/>
        <w:rPr>
          <w:rFonts w:asciiTheme="majorBidi" w:hAnsiTheme="majorBidi" w:cstheme="majorBidi" w:hint="cs"/>
          <w:b/>
          <w:bCs/>
          <w:color w:val="000000"/>
          <w:sz w:val="32"/>
          <w:szCs w:val="32"/>
          <w:rtl/>
          <w:lang w:bidi="fa-IR"/>
        </w:rPr>
      </w:pPr>
      <w:r>
        <w:rPr>
          <w:rFonts w:asciiTheme="majorBidi" w:hAnsiTheme="majorBidi" w:cstheme="majorBidi" w:hint="cs"/>
          <w:b/>
          <w:bCs/>
          <w:color w:val="000000"/>
          <w:sz w:val="32"/>
          <w:szCs w:val="32"/>
          <w:rtl/>
          <w:lang w:bidi="fa-IR"/>
        </w:rPr>
        <w:t>پایان نامه برای دریافت درجه کارشناسی</w:t>
      </w:r>
      <w:r>
        <w:rPr>
          <w:rFonts w:asciiTheme="majorBidi" w:hAnsiTheme="majorBidi" w:cstheme="majorBidi" w:hint="cs"/>
          <w:b/>
          <w:bCs/>
          <w:color w:val="000000"/>
          <w:sz w:val="32"/>
          <w:szCs w:val="32"/>
          <w:lang w:bidi="fa-IR"/>
        </w:rPr>
        <w:t xml:space="preserve"> </w:t>
      </w:r>
      <w:r>
        <w:rPr>
          <w:rFonts w:asciiTheme="majorBidi" w:hAnsiTheme="majorBidi" w:cstheme="majorBidi" w:hint="cs"/>
          <w:b/>
          <w:bCs/>
          <w:color w:val="000000"/>
          <w:sz w:val="32"/>
          <w:szCs w:val="32"/>
          <w:rtl/>
          <w:lang w:bidi="fa-IR"/>
        </w:rPr>
        <w:t>ارشد</w:t>
      </w:r>
    </w:p>
    <w:p w:rsidR="002B5A0E" w:rsidRDefault="002B5A0E" w:rsidP="002B5A0E">
      <w:pPr>
        <w:jc w:val="center"/>
        <w:rPr>
          <w:rFonts w:asciiTheme="majorBidi" w:hAnsiTheme="majorBidi" w:cstheme="majorBidi"/>
          <w:b/>
          <w:bCs/>
          <w:color w:val="000000"/>
          <w:sz w:val="32"/>
          <w:szCs w:val="32"/>
          <w:lang w:bidi="fa-IR"/>
        </w:rPr>
      </w:pPr>
    </w:p>
    <w:p w:rsidR="002B5A0E" w:rsidRDefault="002B5A0E" w:rsidP="002B5A0E">
      <w:pPr>
        <w:jc w:val="center"/>
        <w:rPr>
          <w:rFonts w:asciiTheme="majorBidi" w:hAnsiTheme="majorBidi" w:cstheme="majorBidi" w:hint="cs"/>
          <w:b/>
          <w:bCs/>
          <w:color w:val="000000"/>
          <w:sz w:val="32"/>
          <w:szCs w:val="32"/>
          <w:rtl/>
          <w:lang w:bidi="fa-IR"/>
        </w:rPr>
      </w:pPr>
    </w:p>
    <w:p w:rsidR="002B5A0E" w:rsidRDefault="002B5A0E" w:rsidP="002B5A0E">
      <w:pPr>
        <w:jc w:val="center"/>
        <w:rPr>
          <w:rFonts w:asciiTheme="majorBidi" w:hAnsiTheme="majorBidi" w:cstheme="majorBidi" w:hint="cs"/>
          <w:b/>
          <w:bCs/>
          <w:color w:val="000000"/>
          <w:sz w:val="32"/>
          <w:szCs w:val="32"/>
          <w:rtl/>
          <w:lang w:bidi="fa-IR"/>
        </w:rPr>
      </w:pPr>
    </w:p>
    <w:p w:rsidR="002B5A0E" w:rsidRDefault="002B5A0E" w:rsidP="002B5A0E">
      <w:pPr>
        <w:jc w:val="center"/>
        <w:rPr>
          <w:rFonts w:cs="Times New Roman" w:hint="cs"/>
          <w:b/>
          <w:bCs/>
          <w:color w:val="000000"/>
          <w:sz w:val="36"/>
          <w:szCs w:val="36"/>
          <w:rtl/>
          <w:lang w:bidi="fa-IR"/>
        </w:rPr>
      </w:pPr>
    </w:p>
    <w:p w:rsidR="002B5A0E" w:rsidRDefault="002B5A0E" w:rsidP="002B5A0E">
      <w:pPr>
        <w:spacing w:line="360" w:lineRule="auto"/>
        <w:jc w:val="center"/>
        <w:rPr>
          <w:rFonts w:hint="cs"/>
          <w:b/>
          <w:bCs/>
          <w:color w:val="000000"/>
          <w:sz w:val="58"/>
          <w:szCs w:val="58"/>
          <w:rtl/>
          <w:lang w:bidi="fa-IR"/>
        </w:rPr>
      </w:pPr>
      <w:r>
        <w:rPr>
          <w:rFonts w:cs="Times New Roman" w:hint="cs"/>
          <w:b/>
          <w:bCs/>
          <w:color w:val="000000"/>
          <w:sz w:val="36"/>
          <w:szCs w:val="36"/>
          <w:rtl/>
          <w:lang w:bidi="fa-IR"/>
        </w:rPr>
        <w:t>عنوان</w:t>
      </w:r>
      <w:r>
        <w:rPr>
          <w:rFonts w:hint="cs"/>
          <w:b/>
          <w:bCs/>
          <w:color w:val="000000"/>
          <w:sz w:val="58"/>
          <w:szCs w:val="58"/>
          <w:rtl/>
          <w:lang w:bidi="fa-IR"/>
        </w:rPr>
        <w:t>:</w:t>
      </w:r>
    </w:p>
    <w:p w:rsidR="002B5A0E" w:rsidRDefault="002B5A0E" w:rsidP="002B5A0E">
      <w:pPr>
        <w:spacing w:line="360" w:lineRule="auto"/>
        <w:jc w:val="center"/>
        <w:rPr>
          <w:rFonts w:asciiTheme="majorBidi" w:hAnsiTheme="majorBidi" w:cstheme="majorBidi" w:hint="cs"/>
          <w:b/>
          <w:bCs/>
          <w:color w:val="000000"/>
          <w:sz w:val="72"/>
          <w:szCs w:val="72"/>
          <w:rtl/>
        </w:rPr>
      </w:pPr>
      <w:r>
        <w:rPr>
          <w:rFonts w:asciiTheme="majorBidi" w:hAnsiTheme="majorBidi" w:cstheme="majorBidi" w:hint="cs"/>
          <w:b/>
          <w:bCs/>
          <w:sz w:val="64"/>
          <w:szCs w:val="64"/>
          <w:rtl/>
          <w:lang w:bidi="fa-IR"/>
        </w:rPr>
        <w:t>تأثير سازه ها و متغيرهاي تأخيري بر ساختار سرمايه</w:t>
      </w:r>
    </w:p>
    <w:p w:rsidR="002B5A0E" w:rsidRDefault="002B5A0E" w:rsidP="002B5A0E">
      <w:pPr>
        <w:spacing w:line="360" w:lineRule="auto"/>
        <w:jc w:val="center"/>
        <w:rPr>
          <w:b/>
          <w:bCs/>
          <w:color w:val="000000"/>
          <w:sz w:val="62"/>
          <w:szCs w:val="62"/>
          <w:lang w:bidi="fa-IR"/>
        </w:rPr>
      </w:pPr>
    </w:p>
    <w:p w:rsidR="002B5A0E" w:rsidRDefault="002B5A0E" w:rsidP="002B5A0E">
      <w:pPr>
        <w:spacing w:line="360" w:lineRule="auto"/>
        <w:jc w:val="center"/>
        <w:rPr>
          <w:b/>
          <w:bCs/>
          <w:color w:val="000000"/>
          <w:sz w:val="32"/>
          <w:szCs w:val="32"/>
          <w:rtl/>
        </w:rPr>
      </w:pPr>
      <w:r>
        <w:rPr>
          <w:rFonts w:cs="Times New Roman" w:hint="cs"/>
          <w:b/>
          <w:bCs/>
          <w:color w:val="000000"/>
          <w:sz w:val="32"/>
          <w:szCs w:val="32"/>
          <w:rtl/>
        </w:rPr>
        <w:t xml:space="preserve">استاد راهنما </w:t>
      </w:r>
      <w:r>
        <w:rPr>
          <w:rFonts w:hint="cs"/>
          <w:b/>
          <w:bCs/>
          <w:color w:val="000000"/>
          <w:sz w:val="32"/>
          <w:szCs w:val="32"/>
          <w:rtl/>
        </w:rPr>
        <w:t xml:space="preserve">: </w:t>
      </w:r>
    </w:p>
    <w:p w:rsidR="002B5A0E" w:rsidRDefault="002B5A0E" w:rsidP="002B5A0E">
      <w:pPr>
        <w:spacing w:line="360" w:lineRule="auto"/>
        <w:jc w:val="center"/>
        <w:rPr>
          <w:rFonts w:hint="cs"/>
          <w:b/>
          <w:bCs/>
          <w:color w:val="000000"/>
          <w:sz w:val="32"/>
          <w:szCs w:val="32"/>
          <w:rtl/>
        </w:rPr>
      </w:pPr>
    </w:p>
    <w:p w:rsidR="002B5A0E" w:rsidRDefault="002B5A0E" w:rsidP="002B5A0E">
      <w:pPr>
        <w:spacing w:line="360" w:lineRule="auto"/>
        <w:jc w:val="center"/>
        <w:rPr>
          <w:rFonts w:hint="cs"/>
          <w:b/>
          <w:bCs/>
          <w:color w:val="000000"/>
          <w:sz w:val="32"/>
          <w:szCs w:val="32"/>
          <w:rtl/>
        </w:rPr>
      </w:pPr>
      <w:r>
        <w:rPr>
          <w:rFonts w:cs="Times New Roman" w:hint="cs"/>
          <w:b/>
          <w:bCs/>
          <w:color w:val="000000"/>
          <w:sz w:val="32"/>
          <w:szCs w:val="32"/>
          <w:rtl/>
        </w:rPr>
        <w:t>استاد</w:t>
      </w:r>
      <w:r>
        <w:rPr>
          <w:rFonts w:hint="cs"/>
          <w:b/>
          <w:bCs/>
          <w:color w:val="000000"/>
          <w:sz w:val="32"/>
          <w:szCs w:val="32"/>
          <w:lang w:bidi="fa-IR"/>
        </w:rPr>
        <w:t xml:space="preserve"> </w:t>
      </w:r>
      <w:r>
        <w:rPr>
          <w:rFonts w:cs="Times New Roman" w:hint="cs"/>
          <w:b/>
          <w:bCs/>
          <w:color w:val="000000"/>
          <w:sz w:val="32"/>
          <w:szCs w:val="32"/>
          <w:rtl/>
        </w:rPr>
        <w:t>مشاور</w:t>
      </w:r>
      <w:r>
        <w:rPr>
          <w:rFonts w:hint="cs"/>
          <w:b/>
          <w:bCs/>
          <w:color w:val="000000"/>
          <w:sz w:val="32"/>
          <w:szCs w:val="32"/>
          <w:rtl/>
        </w:rPr>
        <w:t>:</w:t>
      </w:r>
    </w:p>
    <w:p w:rsidR="002B5A0E" w:rsidRDefault="002B5A0E" w:rsidP="002B5A0E">
      <w:pPr>
        <w:spacing w:line="360" w:lineRule="auto"/>
        <w:jc w:val="center"/>
        <w:rPr>
          <w:rFonts w:hint="cs"/>
          <w:b/>
          <w:bCs/>
          <w:color w:val="000000"/>
          <w:sz w:val="32"/>
          <w:szCs w:val="32"/>
          <w:rtl/>
        </w:rPr>
      </w:pPr>
    </w:p>
    <w:p w:rsidR="00CE2342" w:rsidRPr="002B5A0E" w:rsidRDefault="002B5A0E" w:rsidP="002B5A0E">
      <w:pPr>
        <w:spacing w:line="360" w:lineRule="auto"/>
        <w:jc w:val="center"/>
        <w:rPr>
          <w:b/>
          <w:bCs/>
          <w:color w:val="000000"/>
          <w:sz w:val="32"/>
          <w:szCs w:val="32"/>
          <w:rtl/>
        </w:rPr>
      </w:pPr>
      <w:r>
        <w:rPr>
          <w:rFonts w:cs="Times New Roman" w:hint="cs"/>
          <w:b/>
          <w:bCs/>
          <w:color w:val="000000"/>
          <w:sz w:val="32"/>
          <w:szCs w:val="32"/>
          <w:rtl/>
        </w:rPr>
        <w:t>نگارش</w:t>
      </w:r>
      <w:r>
        <w:rPr>
          <w:rFonts w:hint="cs"/>
          <w:b/>
          <w:bCs/>
          <w:color w:val="000000"/>
          <w:sz w:val="32"/>
          <w:szCs w:val="32"/>
          <w:rtl/>
        </w:rPr>
        <w:t>:</w:t>
      </w:r>
      <w:bookmarkStart w:id="0" w:name="_GoBack"/>
      <w:bookmarkEnd w:id="0"/>
    </w:p>
    <w:p w:rsidR="00CE2342" w:rsidRDefault="00CE2342" w:rsidP="00CE2342">
      <w:pPr>
        <w:bidi w:val="0"/>
        <w:rPr>
          <w:rFonts w:cs="B Yagut"/>
          <w:sz w:val="30"/>
          <w:szCs w:val="32"/>
          <w:rtl/>
          <w:lang w:bidi="fa-IR"/>
        </w:rPr>
        <w:sectPr w:rsidR="00CE2342">
          <w:footnotePr>
            <w:numRestart w:val="eachPage"/>
          </w:footnotePr>
          <w:pgSz w:w="11906" w:h="16838"/>
          <w:pgMar w:top="1701" w:right="1701" w:bottom="1701" w:left="1134" w:header="720" w:footer="851" w:gutter="0"/>
          <w:pgNumType w:fmt="arabicAbjad" w:start="1"/>
          <w:cols w:space="720"/>
          <w:bidi/>
          <w:rtlGutter/>
        </w:sectPr>
      </w:pPr>
    </w:p>
    <w:p w:rsidR="00CE2342" w:rsidRDefault="00CE2342" w:rsidP="00CE2342">
      <w:pPr>
        <w:pStyle w:val="TableofFigures"/>
        <w:tabs>
          <w:tab w:val="right" w:leader="dot" w:pos="9061"/>
        </w:tabs>
        <w:spacing w:line="384" w:lineRule="auto"/>
        <w:rPr>
          <w:rFonts w:asciiTheme="minorHAnsi" w:eastAsiaTheme="minorEastAsia" w:hAnsiTheme="minorHAnsi" w:cstheme="minorBidi"/>
          <w:noProof/>
          <w:sz w:val="22"/>
          <w:szCs w:val="22"/>
          <w:rtl/>
        </w:rPr>
      </w:pPr>
      <w:r>
        <w:rPr>
          <w:rFonts w:cs="B Yagut" w:hint="cs"/>
          <w:sz w:val="30"/>
          <w:szCs w:val="32"/>
          <w:rtl/>
          <w:lang w:bidi="fa-IR"/>
        </w:rPr>
        <w:lastRenderedPageBreak/>
        <w:fldChar w:fldCharType="begin"/>
      </w:r>
      <w:r>
        <w:rPr>
          <w:rFonts w:cs="B Yagut" w:hint="cs"/>
          <w:sz w:val="30"/>
          <w:szCs w:val="32"/>
          <w:rtl/>
          <w:lang w:bidi="fa-IR"/>
        </w:rPr>
        <w:instrText xml:space="preserve"> </w:instrText>
      </w:r>
      <w:r>
        <w:rPr>
          <w:rFonts w:cs="B Yagut"/>
          <w:sz w:val="30"/>
          <w:szCs w:val="32"/>
          <w:lang w:bidi="fa-IR"/>
        </w:rPr>
        <w:instrText>TOC</w:instrText>
      </w:r>
      <w:r>
        <w:rPr>
          <w:rFonts w:cs="B Yagut" w:hint="cs"/>
          <w:sz w:val="30"/>
          <w:szCs w:val="32"/>
          <w:rtl/>
          <w:lang w:bidi="fa-IR"/>
        </w:rPr>
        <w:instrText xml:space="preserve"> \</w:instrText>
      </w:r>
      <w:r>
        <w:rPr>
          <w:rFonts w:cs="B Yagut"/>
          <w:sz w:val="30"/>
          <w:szCs w:val="32"/>
          <w:lang w:bidi="fa-IR"/>
        </w:rPr>
        <w:instrText>f A \h \z \t "Heading 1</w:instrText>
      </w:r>
      <w:r>
        <w:rPr>
          <w:rFonts w:cs="B Yagut" w:hint="cs"/>
          <w:sz w:val="30"/>
          <w:szCs w:val="32"/>
          <w:rtl/>
          <w:lang w:bidi="fa-IR"/>
        </w:rPr>
        <w:instrText>,مطالب" \</w:instrText>
      </w:r>
      <w:r>
        <w:rPr>
          <w:rFonts w:cs="B Yagut"/>
          <w:sz w:val="30"/>
          <w:szCs w:val="32"/>
          <w:lang w:bidi="fa-IR"/>
        </w:rPr>
        <w:instrText>c</w:instrText>
      </w:r>
      <w:r>
        <w:rPr>
          <w:rFonts w:cs="B Yagut" w:hint="cs"/>
          <w:sz w:val="30"/>
          <w:szCs w:val="32"/>
          <w:rtl/>
          <w:lang w:bidi="fa-IR"/>
        </w:rPr>
        <w:instrText xml:space="preserve"> </w:instrText>
      </w:r>
      <w:r>
        <w:rPr>
          <w:rFonts w:cs="B Yagut" w:hint="cs"/>
          <w:sz w:val="30"/>
          <w:szCs w:val="32"/>
          <w:rtl/>
          <w:lang w:bidi="fa-IR"/>
        </w:rPr>
        <w:fldChar w:fldCharType="separate"/>
      </w:r>
      <w:hyperlink r:id="rId10" w:anchor="_Toc263537048" w:history="1">
        <w:r>
          <w:rPr>
            <w:rStyle w:val="Hyperlink"/>
            <w:rFonts w:hint="cs"/>
            <w:noProof/>
            <w:rtl/>
          </w:rPr>
          <w:t>چكيده: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Toc263537048 \h</w:instrText>
        </w:r>
        <w:r>
          <w:rPr>
            <w:rStyle w:val="Hyperlink"/>
            <w:noProof/>
            <w:webHidden/>
            <w:rtl/>
          </w:rPr>
          <w:instrText xml:space="preserve"> </w:instrText>
        </w:r>
        <w:r>
          <w:rPr>
            <w:rStyle w:val="Hyperlink"/>
            <w:rFonts w:hint="cs"/>
            <w:noProof/>
            <w:webHidden/>
            <w:rtl/>
          </w:rPr>
        </w:r>
        <w:r>
          <w:rPr>
            <w:rStyle w:val="Hyperlink"/>
            <w:rFonts w:hint="cs"/>
            <w:noProof/>
            <w:webHidden/>
            <w:rtl/>
          </w:rPr>
          <w:fldChar w:fldCharType="separate"/>
        </w:r>
        <w:r>
          <w:rPr>
            <w:rStyle w:val="Hyperlink"/>
            <w:rFonts w:hint="cs"/>
            <w:noProof/>
            <w:webHidden/>
            <w:rtl/>
          </w:rPr>
          <w:t>1</w:t>
        </w:r>
        <w:r>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 w:anchor="_Toc263537049" w:history="1">
        <w:r w:rsidR="00CE2342">
          <w:rPr>
            <w:rStyle w:val="Hyperlink"/>
            <w:rFonts w:hint="cs"/>
            <w:noProof/>
            <w:rtl/>
          </w:rPr>
          <w:t>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Toc263537049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 w:anchor="_Toc263537050" w:history="1">
        <w:r w:rsidR="00CE2342">
          <w:rPr>
            <w:rStyle w:val="Hyperlink"/>
            <w:rFonts w:hint="cs"/>
            <w:b/>
            <w:bCs/>
            <w:noProof/>
            <w:rtl/>
          </w:rPr>
          <w:t xml:space="preserve">فصل اول: </w:t>
        </w:r>
        <w:r w:rsidR="00CE2342">
          <w:rPr>
            <w:rStyle w:val="Hyperlink"/>
            <w:rFonts w:cs="Times New Roman" w:hint="cs"/>
            <w:b/>
            <w:bCs/>
            <w:noProof/>
            <w:rtl/>
          </w:rPr>
          <w:t>كليات تحقیق</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 w:anchor="_Toc263537052" w:history="1">
        <w:r w:rsidR="00CE2342">
          <w:rPr>
            <w:rStyle w:val="Hyperlink"/>
            <w:rFonts w:hint="cs"/>
            <w:noProof/>
            <w:rtl/>
            <w:lang w:bidi="fa-IR"/>
          </w:rPr>
          <w:t>1-1مقدمه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 w:anchor="_Toc263537053" w:history="1">
        <w:r w:rsidR="00CE2342">
          <w:rPr>
            <w:rStyle w:val="Hyperlink"/>
            <w:rFonts w:hint="cs"/>
            <w:noProof/>
            <w:rtl/>
          </w:rPr>
          <w:t>2-1 بیان مسأله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 w:anchor="_Toc263537054" w:history="1">
        <w:r w:rsidR="00CE2342">
          <w:rPr>
            <w:rStyle w:val="Hyperlink"/>
            <w:rFonts w:hint="cs"/>
            <w:noProof/>
            <w:rtl/>
          </w:rPr>
          <w:t>3-1 اهمیت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 w:anchor="_Toc263537055" w:history="1">
        <w:r w:rsidR="00CE2342">
          <w:rPr>
            <w:rStyle w:val="Hyperlink"/>
            <w:rFonts w:hint="cs"/>
            <w:noProof/>
            <w:rtl/>
          </w:rPr>
          <w:t>4-1 اهداف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 w:anchor="_Toc263537056" w:history="1">
        <w:r w:rsidR="00CE2342">
          <w:rPr>
            <w:rStyle w:val="Hyperlink"/>
            <w:rFonts w:hint="cs"/>
            <w:noProof/>
            <w:rtl/>
          </w:rPr>
          <w:t>5-1 چهار چوب نظری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 w:anchor="_Toc263537057" w:history="1">
        <w:r w:rsidR="00CE2342">
          <w:rPr>
            <w:rStyle w:val="Hyperlink"/>
            <w:rFonts w:hint="cs"/>
            <w:noProof/>
            <w:rtl/>
          </w:rPr>
          <w:t>6-1 فرضیه های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9" w:anchor="_Toc263537058" w:history="1">
        <w:r w:rsidR="00CE2342">
          <w:rPr>
            <w:rStyle w:val="Hyperlink"/>
            <w:rFonts w:hint="cs"/>
            <w:noProof/>
            <w:rtl/>
          </w:rPr>
          <w:t>7-1 قلمرو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0" w:anchor="_Toc263537059" w:history="1">
        <w:r w:rsidR="00CE2342">
          <w:rPr>
            <w:rStyle w:val="Hyperlink"/>
            <w:rFonts w:hint="cs"/>
            <w:noProof/>
            <w:rtl/>
          </w:rPr>
          <w:t>8-1 تعریف عملیاتی واژه ها و اصطلاحات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Toc263537059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1" w:anchor="_Toc263537060" w:history="1">
        <w:r w:rsidR="00CE2342">
          <w:rPr>
            <w:rStyle w:val="Hyperlink"/>
            <w:rFonts w:hint="cs"/>
            <w:b/>
            <w:bCs/>
            <w:noProof/>
            <w:rtl/>
          </w:rPr>
          <w:t>فصل دوم:</w:t>
        </w:r>
        <w:r w:rsidR="00CE2342">
          <w:rPr>
            <w:rStyle w:val="Hyperlink"/>
            <w:rFonts w:hint="cs"/>
            <w:b/>
            <w:bCs/>
            <w:noProof/>
            <w:rtl/>
            <w:lang w:bidi="fa-IR"/>
          </w:rPr>
          <w:t xml:space="preserve"> </w:t>
        </w:r>
        <w:r w:rsidR="00CE2342">
          <w:rPr>
            <w:rStyle w:val="Hyperlink"/>
            <w:rFonts w:cs="Times New Roman" w:hint="cs"/>
            <w:b/>
            <w:bCs/>
            <w:noProof/>
            <w:rtl/>
          </w:rPr>
          <w:t>مروری بر ادبيات تحقيق</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2" w:anchor="_Toc263537062" w:history="1">
        <w:r w:rsidR="00CE2342">
          <w:rPr>
            <w:rStyle w:val="Hyperlink"/>
            <w:rFonts w:hint="cs"/>
            <w:noProof/>
            <w:rtl/>
            <w:lang w:bidi="fa-IR"/>
          </w:rPr>
          <w:t>1-2 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3" w:anchor="_Toc263537063" w:history="1">
        <w:r w:rsidR="00CE2342">
          <w:rPr>
            <w:rStyle w:val="Hyperlink"/>
            <w:rFonts w:hint="cs"/>
            <w:noProof/>
            <w:rtl/>
          </w:rPr>
          <w:t>2-2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4" w:anchor="_Toc263537064" w:history="1">
        <w:r w:rsidR="00CE2342">
          <w:rPr>
            <w:rStyle w:val="Hyperlink"/>
            <w:rFonts w:hint="cs"/>
            <w:noProof/>
            <w:rtl/>
          </w:rPr>
          <w:t>3-2 استراتژی تأمین مالی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5" w:anchor="_Toc263537065" w:history="1">
        <w:r w:rsidR="00CE2342">
          <w:rPr>
            <w:rStyle w:val="Hyperlink"/>
            <w:rFonts w:hint="cs"/>
            <w:noProof/>
            <w:rtl/>
          </w:rPr>
          <w:t>4-2روش های تأمین مالی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6" w:anchor="_Toc263537066" w:history="1">
        <w:r w:rsidR="00CE2342">
          <w:rPr>
            <w:rStyle w:val="Hyperlink"/>
            <w:rFonts w:hint="cs"/>
            <w:noProof/>
            <w:rtl/>
          </w:rPr>
          <w:t>1-4-2 تأمین مالی کوتاه مدت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7" w:anchor="_Toc263537067" w:history="1">
        <w:r w:rsidR="00CE2342">
          <w:rPr>
            <w:rStyle w:val="Hyperlink"/>
            <w:rFonts w:hint="cs"/>
            <w:noProof/>
            <w:rtl/>
          </w:rPr>
          <w:t>2-4-2 تأمین مالی میان مدت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8" w:anchor="_Toc263537068" w:history="1">
        <w:r w:rsidR="00CE2342">
          <w:rPr>
            <w:rStyle w:val="Hyperlink"/>
            <w:rFonts w:hint="cs"/>
            <w:noProof/>
            <w:rtl/>
          </w:rPr>
          <w:t>3-4-2 تأمین مالی بلند مدت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29" w:anchor="_Toc263537069" w:history="1">
        <w:r w:rsidR="00CE2342">
          <w:rPr>
            <w:rStyle w:val="Hyperlink"/>
            <w:rFonts w:hint="cs"/>
            <w:noProof/>
            <w:rtl/>
          </w:rPr>
          <w:t>5-2 تأمین مالی و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Toc263537069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0" w:anchor="_Toc263537070" w:history="1">
        <w:r w:rsidR="00CE2342">
          <w:rPr>
            <w:rStyle w:val="Hyperlink"/>
            <w:rFonts w:hint="cs"/>
            <w:noProof/>
            <w:rtl/>
          </w:rPr>
          <w:t>6-2 هزینه تأمین مالی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1" w:anchor="_Toc263537071" w:history="1">
        <w:r w:rsidR="00CE2342">
          <w:rPr>
            <w:rStyle w:val="Hyperlink"/>
            <w:rFonts w:hint="cs"/>
            <w:noProof/>
            <w:rtl/>
          </w:rPr>
          <w:t>7-2 روش تعیین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2" w:anchor="_Toc263537072" w:history="1">
        <w:r w:rsidR="00CE2342">
          <w:rPr>
            <w:rStyle w:val="Hyperlink"/>
            <w:rFonts w:hint="cs"/>
            <w:noProof/>
            <w:rtl/>
          </w:rPr>
          <w:t>8-2 تئوری های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3" w:anchor="_Toc263537073" w:history="1">
        <w:r w:rsidR="00CE2342">
          <w:rPr>
            <w:rStyle w:val="Hyperlink"/>
            <w:rFonts w:hint="cs"/>
            <w:noProof/>
            <w:rtl/>
          </w:rPr>
          <w:t>1-8-2 دیدگاه سود خالص</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4" w:anchor="_Toc263537074" w:history="1">
        <w:r w:rsidR="00CE2342">
          <w:rPr>
            <w:rStyle w:val="Hyperlink"/>
            <w:rFonts w:hint="cs"/>
            <w:noProof/>
            <w:rtl/>
          </w:rPr>
          <w:t>2-8-2 دیدگاه سود خالص عملیاتی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5" w:anchor="_Toc263537075" w:history="1">
        <w:r w:rsidR="00CE2342">
          <w:rPr>
            <w:rStyle w:val="Hyperlink"/>
            <w:rFonts w:hint="cs"/>
            <w:noProof/>
            <w:rtl/>
          </w:rPr>
          <w:t>3-8-2 دیدگاه سنتی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6" w:anchor="_Toc263537076" w:history="1">
        <w:r w:rsidR="00CE2342">
          <w:rPr>
            <w:rStyle w:val="Hyperlink"/>
            <w:rFonts w:hint="cs"/>
            <w:noProof/>
            <w:rtl/>
          </w:rPr>
          <w:t>4-8-2 دیدگاه مود یلیانی و میلر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7" w:anchor="_Toc263537077" w:history="1">
        <w:r w:rsidR="00CE2342">
          <w:rPr>
            <w:rStyle w:val="Hyperlink"/>
            <w:rFonts w:hint="cs"/>
            <w:noProof/>
            <w:rtl/>
          </w:rPr>
          <w:t>5-8-2دیدگاه ایستا (تئوری توازی) یا (نظریه مصالحه)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8" w:anchor="_Toc263537078" w:history="1">
        <w:r w:rsidR="00CE2342">
          <w:rPr>
            <w:rStyle w:val="Hyperlink"/>
            <w:rFonts w:hint="cs"/>
            <w:noProof/>
            <w:rtl/>
          </w:rPr>
          <w:t>6-8-2 دیدگاه ترجیحی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39" w:anchor="_Toc263537079" w:history="1">
        <w:r w:rsidR="00CE2342">
          <w:rPr>
            <w:rStyle w:val="Hyperlink"/>
            <w:rFonts w:hint="cs"/>
            <w:noProof/>
            <w:rtl/>
          </w:rPr>
          <w:t>9-2 عوامل تعیین کننده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Toc263537079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0" w:anchor="_Toc263537080" w:history="1">
        <w:r w:rsidR="00CE2342">
          <w:rPr>
            <w:rStyle w:val="Hyperlink"/>
            <w:rFonts w:hint="cs"/>
            <w:noProof/>
            <w:rtl/>
          </w:rPr>
          <w:t>1-9-2 گروه صنعت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1" w:anchor="_Toc263537081" w:history="1">
        <w:r w:rsidR="00CE2342">
          <w:rPr>
            <w:rStyle w:val="Hyperlink"/>
            <w:rFonts w:hint="cs"/>
            <w:noProof/>
            <w:rtl/>
          </w:rPr>
          <w:t>2-9-2 اندازه شرکت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2" w:anchor="_Toc263537082" w:history="1">
        <w:r w:rsidR="00CE2342">
          <w:rPr>
            <w:rStyle w:val="Hyperlink"/>
            <w:rFonts w:hint="cs"/>
            <w:noProof/>
            <w:rtl/>
          </w:rPr>
          <w:t>3-9-2 نرخ رشد شرکت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3" w:anchor="_Toc263537083" w:history="1">
        <w:r w:rsidR="00CE2342">
          <w:rPr>
            <w:rStyle w:val="Hyperlink"/>
            <w:rFonts w:hint="cs"/>
            <w:noProof/>
            <w:rtl/>
          </w:rPr>
          <w:t>4-9-2 سود آوری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4" w:anchor="_Toc263537084" w:history="1">
        <w:r w:rsidR="00CE2342">
          <w:rPr>
            <w:rStyle w:val="Hyperlink"/>
            <w:rFonts w:hint="cs"/>
            <w:noProof/>
            <w:rtl/>
          </w:rPr>
          <w:t>5-9-2 تطبیق نوسان پذیری احتیاجات در مقابل منابع کوتاه مدت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5" w:anchor="_Toc263537085" w:history="1">
        <w:r w:rsidR="00CE2342">
          <w:rPr>
            <w:rStyle w:val="Hyperlink"/>
            <w:rFonts w:hint="cs"/>
            <w:noProof/>
            <w:rtl/>
          </w:rPr>
          <w:t>6-9-2 دارایی های وثیقه ای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6" w:anchor="_Toc263537086" w:history="1">
        <w:r w:rsidR="00CE2342">
          <w:rPr>
            <w:rStyle w:val="Hyperlink"/>
            <w:rFonts w:hint="cs"/>
            <w:noProof/>
            <w:rtl/>
          </w:rPr>
          <w:t>7-9-2 اهرم عملیاتی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7" w:anchor="_Toc263537087" w:history="1">
        <w:r w:rsidR="00CE2342">
          <w:rPr>
            <w:rStyle w:val="Hyperlink"/>
            <w:rFonts w:hint="cs"/>
            <w:noProof/>
            <w:rtl/>
          </w:rPr>
          <w:t>8-9-2 سایر عوامل درونی اثر گذار بر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8" w:anchor="_Toc263537088" w:history="1">
        <w:r w:rsidR="00CE2342">
          <w:rPr>
            <w:rStyle w:val="Hyperlink"/>
            <w:rFonts w:hint="cs"/>
            <w:noProof/>
            <w:rtl/>
          </w:rPr>
          <w:t>9-9-2 عوامل خارجی موثر بر ساختار سرمایه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49" w:anchor="_Toc263537089" w:history="1">
        <w:r w:rsidR="00CE2342">
          <w:rPr>
            <w:rStyle w:val="Hyperlink"/>
            <w:rFonts w:hint="cs"/>
            <w:noProof/>
            <w:rtl/>
          </w:rPr>
          <w:t>10-2 تحقیقات داخلی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Toc263537089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0" w:anchor="_Toc263537090" w:history="1">
        <w:r w:rsidR="00CE2342">
          <w:rPr>
            <w:rStyle w:val="Hyperlink"/>
            <w:rFonts w:hint="cs"/>
            <w:noProof/>
            <w:rtl/>
          </w:rPr>
          <w:t>11-2 تحقیقات خارجی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37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1" w:anchor="_Toc263537091" w:history="1">
        <w:r w:rsidR="00CE2342">
          <w:rPr>
            <w:rStyle w:val="Hyperlink"/>
            <w:rFonts w:hint="cs"/>
            <w:b/>
            <w:bCs/>
            <w:noProof/>
            <w:rtl/>
          </w:rPr>
          <w:t>فصل سوم:</w:t>
        </w:r>
        <w:r w:rsidR="00CE2342">
          <w:rPr>
            <w:rStyle w:val="Hyperlink"/>
            <w:rFonts w:hint="cs"/>
            <w:b/>
            <w:bCs/>
            <w:noProof/>
            <w:rtl/>
            <w:lang w:bidi="fa-IR"/>
          </w:rPr>
          <w:t xml:space="preserve"> </w:t>
        </w:r>
        <w:r w:rsidR="00CE2342">
          <w:rPr>
            <w:rStyle w:val="Hyperlink"/>
            <w:rFonts w:cs="Times New Roman" w:hint="cs"/>
            <w:b/>
            <w:bCs/>
            <w:noProof/>
            <w:rtl/>
          </w:rPr>
          <w:t>روش‌ اجرای تحقیق</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2" w:anchor="_Toc263537093" w:history="1">
        <w:r w:rsidR="00CE2342">
          <w:rPr>
            <w:rStyle w:val="Hyperlink"/>
            <w:rFonts w:hint="cs"/>
            <w:noProof/>
            <w:rtl/>
            <w:lang w:bidi="fa-IR"/>
          </w:rPr>
          <w:t>1-3 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3" w:anchor="_Toc263537094" w:history="1">
        <w:r w:rsidR="00CE2342">
          <w:rPr>
            <w:rStyle w:val="Hyperlink"/>
            <w:rFonts w:hint="cs"/>
            <w:noProof/>
            <w:rtl/>
          </w:rPr>
          <w:t>2-3 روش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4" w:anchor="_Toc263537095" w:history="1">
        <w:r w:rsidR="00CE2342">
          <w:rPr>
            <w:rStyle w:val="Hyperlink"/>
            <w:rFonts w:hint="cs"/>
            <w:noProof/>
            <w:rtl/>
          </w:rPr>
          <w:t>3-3 اهداف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5" w:anchor="_Toc263537096" w:history="1">
        <w:r w:rsidR="00CE2342">
          <w:rPr>
            <w:rStyle w:val="Hyperlink"/>
            <w:rFonts w:hint="cs"/>
            <w:noProof/>
            <w:rtl/>
          </w:rPr>
          <w:t>4-3 فرضیات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6" w:anchor="_Toc263537097" w:history="1">
        <w:r w:rsidR="00CE2342">
          <w:rPr>
            <w:rStyle w:val="Hyperlink"/>
            <w:rFonts w:hint="cs"/>
            <w:noProof/>
            <w:rtl/>
          </w:rPr>
          <w:t>5-3- مدل تحلیلی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7" w:anchor="_Toc263537098" w:history="1">
        <w:r w:rsidR="00CE2342">
          <w:rPr>
            <w:rStyle w:val="Hyperlink"/>
            <w:rFonts w:hint="cs"/>
            <w:noProof/>
            <w:rtl/>
          </w:rPr>
          <w:t>6-3-نحوه محاسبه متغیرهای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8" w:anchor="_Toc263537099" w:history="1">
        <w:r w:rsidR="00CE2342">
          <w:rPr>
            <w:rStyle w:val="Hyperlink"/>
            <w:rFonts w:hint="cs"/>
            <w:noProof/>
            <w:rtl/>
          </w:rPr>
          <w:t>7-3 جامعه آماری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Toc263537099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59" w:anchor="_Toc263537100" w:history="1">
        <w:r w:rsidR="00CE2342">
          <w:rPr>
            <w:rStyle w:val="Hyperlink"/>
            <w:rFonts w:hint="cs"/>
            <w:noProof/>
            <w:rtl/>
          </w:rPr>
          <w:t>8-3 نمونه آماری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0" w:anchor="_Toc263537101" w:history="1">
        <w:r w:rsidR="00CE2342">
          <w:rPr>
            <w:rStyle w:val="Hyperlink"/>
            <w:rFonts w:hint="cs"/>
            <w:noProof/>
            <w:rtl/>
          </w:rPr>
          <w:t>9-3 روش گردآوری اطلاعات</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1" w:anchor="_Toc263537102" w:history="1">
        <w:r w:rsidR="00CE2342">
          <w:rPr>
            <w:rStyle w:val="Hyperlink"/>
            <w:rFonts w:hint="cs"/>
            <w:noProof/>
            <w:rtl/>
          </w:rPr>
          <w:t>10-3 واکاوی داده 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2" w:anchor="_Toc263537103" w:history="1">
        <w:r w:rsidR="00CE2342">
          <w:rPr>
            <w:rStyle w:val="Hyperlink"/>
            <w:rFonts w:hint="cs"/>
            <w:noProof/>
            <w:rtl/>
          </w:rPr>
          <w:t xml:space="preserve">11-3 برآورد ضرایب رگرسیون و بررسی فرضیات تحقیق با استفاده از نرم افزار </w:t>
        </w:r>
        <w:r w:rsidR="00CE2342">
          <w:rPr>
            <w:rStyle w:val="Hyperlink"/>
            <w:noProof/>
          </w:rPr>
          <w:t>spss</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3" w:anchor="_Toc263537104" w:history="1">
        <w:r w:rsidR="00CE2342">
          <w:rPr>
            <w:rStyle w:val="Hyperlink"/>
            <w:rFonts w:hint="cs"/>
            <w:noProof/>
            <w:rtl/>
            <w:lang w:bidi="fa-IR"/>
          </w:rPr>
          <w:t>12</w:t>
        </w:r>
        <w:r w:rsidR="00CE2342">
          <w:rPr>
            <w:rStyle w:val="Hyperlink"/>
            <w:rFonts w:hint="cs"/>
            <w:noProof/>
            <w:rtl/>
          </w:rPr>
          <w:t>-3 بررسی مفروضات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4" w:anchor="_Toc263537105" w:history="1">
        <w:r w:rsidR="00CE2342">
          <w:rPr>
            <w:rStyle w:val="Hyperlink"/>
            <w:rFonts w:hint="cs"/>
            <w:b/>
            <w:bCs/>
            <w:noProof/>
            <w:rtl/>
          </w:rPr>
          <w:t xml:space="preserve">فصل چهارم: </w:t>
        </w:r>
        <w:r w:rsidR="00CE2342">
          <w:rPr>
            <w:rStyle w:val="Hyperlink"/>
            <w:rFonts w:cs="Times New Roman" w:hint="cs"/>
            <w:b/>
            <w:bCs/>
            <w:noProof/>
            <w:rtl/>
          </w:rPr>
          <w:t>تجزيه و تحليل داده‌ها</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5" w:anchor="_Toc263537107" w:history="1">
        <w:r w:rsidR="00CE2342">
          <w:rPr>
            <w:rStyle w:val="Hyperlink"/>
            <w:rFonts w:hint="cs"/>
            <w:noProof/>
            <w:rtl/>
            <w:lang w:bidi="fa-IR"/>
          </w:rPr>
          <w:t>1-4</w:t>
        </w:r>
        <w:r w:rsidR="00CE2342">
          <w:rPr>
            <w:rStyle w:val="Hyperlink"/>
            <w:rFonts w:hint="cs"/>
            <w:noProof/>
            <w:lang w:bidi="fa-IR"/>
          </w:rPr>
          <w:t xml:space="preserve"> </w:t>
        </w:r>
        <w:r w:rsidR="00CE2342">
          <w:rPr>
            <w:rStyle w:val="Hyperlink"/>
            <w:rFonts w:hint="cs"/>
            <w:noProof/>
            <w:rtl/>
            <w:lang w:bidi="fa-IR"/>
          </w:rPr>
          <w:t>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6" w:anchor="_Toc263537108" w:history="1">
        <w:r w:rsidR="00CE2342">
          <w:rPr>
            <w:rStyle w:val="Hyperlink"/>
            <w:rFonts w:hint="cs"/>
            <w:noProof/>
            <w:rtl/>
          </w:rPr>
          <w:t>2-4 بررسی فرضیه های تحقیق در سال 1381</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7" w:anchor="_Toc263537109" w:history="1">
        <w:r w:rsidR="00CE2342">
          <w:rPr>
            <w:rStyle w:val="Hyperlink"/>
            <w:rFonts w:hint="cs"/>
            <w:noProof/>
            <w:rtl/>
          </w:rPr>
          <w:t>1-2-4بررسی مفروضات رگرسیون سال 81</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Toc263537109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8" w:anchor="_Toc263537111" w:history="1">
        <w:r w:rsidR="00CE2342">
          <w:rPr>
            <w:rStyle w:val="Hyperlink"/>
            <w:rFonts w:hint="cs"/>
            <w:noProof/>
            <w:rtl/>
          </w:rPr>
          <w:t>2-2-4 بررسی فرض نرمال بودن توزیع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69" w:anchor="_Toc263537112" w:history="1">
        <w:r w:rsidR="00CE2342">
          <w:rPr>
            <w:rStyle w:val="Hyperlink"/>
            <w:rFonts w:hint="cs"/>
            <w:noProof/>
            <w:rtl/>
          </w:rPr>
          <w:t>3-2-4 بررسی فرض همبسته نبودن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0" w:anchor="_Toc263537113" w:history="1">
        <w:r w:rsidR="00CE2342">
          <w:rPr>
            <w:rStyle w:val="Hyperlink"/>
            <w:rFonts w:hint="cs"/>
            <w:noProof/>
            <w:rtl/>
          </w:rPr>
          <w:t>4-2-4 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1" w:anchor="_Toc263537114" w:history="1">
        <w:r w:rsidR="00CE2342">
          <w:rPr>
            <w:rStyle w:val="Hyperlink"/>
            <w:rFonts w:hint="cs"/>
            <w:noProof/>
            <w:rtl/>
          </w:rPr>
          <w:t>5-2-4 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2" w:anchor="_Toc263537115" w:history="1">
        <w:r w:rsidR="00CE2342">
          <w:rPr>
            <w:rStyle w:val="Hyperlink"/>
            <w:rFonts w:hint="cs"/>
            <w:noProof/>
            <w:rtl/>
          </w:rPr>
          <w:t>6-2-4 نتیجه گیری در سال 1381</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3" w:anchor="_Toc263537116" w:history="1">
        <w:r w:rsidR="00CE2342">
          <w:rPr>
            <w:rStyle w:val="Hyperlink"/>
            <w:rFonts w:hint="cs"/>
            <w:noProof/>
            <w:rtl/>
          </w:rPr>
          <w:t>3-4 بررسی فرضیه های تحقیق در سال 1382</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4" w:anchor="_Toc263537117" w:history="1">
        <w:r w:rsidR="00CE2342">
          <w:rPr>
            <w:rStyle w:val="Hyperlink"/>
            <w:rFonts w:hint="cs"/>
            <w:noProof/>
            <w:rtl/>
          </w:rPr>
          <w:t>1-3-4 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5" w:anchor="_Toc263537118" w:history="1">
        <w:r w:rsidR="00CE2342">
          <w:rPr>
            <w:rStyle w:val="Hyperlink"/>
            <w:rFonts w:hint="cs"/>
            <w:noProof/>
            <w:rtl/>
          </w:rPr>
          <w:t>2-3-4 بررسی فرض نرمال بودن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6" w:anchor="_Toc263537119" w:history="1">
        <w:r w:rsidR="00CE2342">
          <w:rPr>
            <w:rStyle w:val="Hyperlink"/>
            <w:rFonts w:hint="cs"/>
            <w:noProof/>
            <w:rtl/>
          </w:rPr>
          <w:t>3-3-4 بررسی فرض همبسته نبودن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Toc263537119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7" w:anchor="_Toc263537120" w:history="1">
        <w:r w:rsidR="00CE2342">
          <w:rPr>
            <w:rStyle w:val="Hyperlink"/>
            <w:rFonts w:hint="cs"/>
            <w:noProof/>
            <w:rtl/>
          </w:rPr>
          <w:t>4-3-4 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8" w:anchor="_Toc263537121" w:history="1">
        <w:r w:rsidR="00CE2342">
          <w:rPr>
            <w:rStyle w:val="Hyperlink"/>
            <w:rFonts w:hint="cs"/>
            <w:noProof/>
            <w:rtl/>
          </w:rPr>
          <w:t>5-3-4تحلیل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79" w:anchor="_Toc263537122" w:history="1">
        <w:r w:rsidR="00CE2342">
          <w:rPr>
            <w:rStyle w:val="Hyperlink"/>
            <w:rFonts w:hint="cs"/>
            <w:noProof/>
            <w:rtl/>
          </w:rPr>
          <w:t>6-3-4نتیجه گیری در سال 1382</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0" w:anchor="_Toc263537123" w:history="1">
        <w:r w:rsidR="00CE2342">
          <w:rPr>
            <w:rStyle w:val="Hyperlink"/>
            <w:rFonts w:hint="cs"/>
            <w:noProof/>
            <w:rtl/>
          </w:rPr>
          <w:t>4-4 بررسی فرضیه های تحقیق در سال 1383</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1" w:anchor="_Toc263537124" w:history="1">
        <w:r w:rsidR="00CE2342">
          <w:rPr>
            <w:rStyle w:val="Hyperlink"/>
            <w:rFonts w:hint="cs"/>
            <w:noProof/>
            <w:rtl/>
          </w:rPr>
          <w:t>1-4-4 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2" w:anchor="_Toc263537125" w:history="1">
        <w:r w:rsidR="00CE2342">
          <w:rPr>
            <w:rStyle w:val="Hyperlink"/>
            <w:rFonts w:hint="cs"/>
            <w:noProof/>
            <w:rtl/>
          </w:rPr>
          <w:t>2-4-4-بررسی فرض نرمال بودن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3" w:anchor="_Toc263537126" w:history="1">
        <w:r w:rsidR="00CE2342">
          <w:rPr>
            <w:rStyle w:val="Hyperlink"/>
            <w:rFonts w:hint="cs"/>
            <w:noProof/>
            <w:rtl/>
          </w:rPr>
          <w:t>3-4-4-بررسی فرض همبسته نبودن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4" w:anchor="_Toc263537127" w:history="1">
        <w:r w:rsidR="00CE2342">
          <w:rPr>
            <w:rStyle w:val="Hyperlink"/>
            <w:rFonts w:hint="cs"/>
            <w:noProof/>
            <w:rtl/>
          </w:rPr>
          <w:t>4-4-4 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5" w:anchor="_Toc263537128" w:history="1">
        <w:r w:rsidR="00CE2342">
          <w:rPr>
            <w:rStyle w:val="Hyperlink"/>
            <w:rFonts w:hint="cs"/>
            <w:noProof/>
            <w:rtl/>
          </w:rPr>
          <w:t>5-4-4 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6" w:anchor="_Toc263537129" w:history="1">
        <w:r w:rsidR="00CE2342">
          <w:rPr>
            <w:rStyle w:val="Hyperlink"/>
            <w:rFonts w:hint="cs"/>
            <w:noProof/>
            <w:rtl/>
          </w:rPr>
          <w:t>6-4-4 نتیجه گیری در سال 1383</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Toc263537129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7" w:anchor="_Toc263537130" w:history="1">
        <w:r w:rsidR="00CE2342">
          <w:rPr>
            <w:rStyle w:val="Hyperlink"/>
            <w:rFonts w:hint="cs"/>
            <w:noProof/>
            <w:rtl/>
          </w:rPr>
          <w:t>5-4 بررسی فرضیه های تحقیق در سال 1384</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8" w:anchor="_Toc263537131" w:history="1">
        <w:r w:rsidR="00CE2342">
          <w:rPr>
            <w:rStyle w:val="Hyperlink"/>
            <w:rFonts w:hint="cs"/>
            <w:noProof/>
            <w:rtl/>
          </w:rPr>
          <w:t>1-5-4 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89" w:anchor="_Toc263537132" w:history="1">
        <w:r w:rsidR="00CE2342">
          <w:rPr>
            <w:rStyle w:val="Hyperlink"/>
            <w:rFonts w:hint="cs"/>
            <w:noProof/>
            <w:rtl/>
          </w:rPr>
          <w:t>2-5-4 بررسی فرض نرمال بودن توزیع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0" w:anchor="_Toc263537133" w:history="1">
        <w:r w:rsidR="00CE2342">
          <w:rPr>
            <w:rStyle w:val="Hyperlink"/>
            <w:rFonts w:hint="cs"/>
            <w:noProof/>
            <w:rtl/>
          </w:rPr>
          <w:t>3-5-4 بررسی فرض همبسته نبودن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1" w:anchor="_Toc263537134" w:history="1">
        <w:r w:rsidR="00CE2342">
          <w:rPr>
            <w:rStyle w:val="Hyperlink"/>
            <w:rFonts w:hint="cs"/>
            <w:noProof/>
            <w:rtl/>
          </w:rPr>
          <w:t>4-5-4همبسته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2" w:anchor="_Toc263537135" w:history="1">
        <w:r w:rsidR="00CE2342">
          <w:rPr>
            <w:rStyle w:val="Hyperlink"/>
            <w:rFonts w:hint="cs"/>
            <w:noProof/>
            <w:rtl/>
          </w:rPr>
          <w:t>5-5-4تحلیل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3" w:anchor="_Toc263537136" w:history="1">
        <w:r w:rsidR="00CE2342">
          <w:rPr>
            <w:rStyle w:val="Hyperlink"/>
            <w:rFonts w:hint="cs"/>
            <w:noProof/>
            <w:rtl/>
          </w:rPr>
          <w:t>6-5-4نتیجه گیری در سال 1384</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4" w:anchor="_Toc263537137" w:history="1">
        <w:r w:rsidR="00CE2342">
          <w:rPr>
            <w:rStyle w:val="Hyperlink"/>
            <w:rFonts w:hint="cs"/>
            <w:noProof/>
            <w:rtl/>
          </w:rPr>
          <w:t>6-4 بررسی فرضیه های تحقیق در سال 1385</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5" w:anchor="_Toc263537138" w:history="1">
        <w:r w:rsidR="00CE2342">
          <w:rPr>
            <w:rStyle w:val="Hyperlink"/>
            <w:rFonts w:hint="cs"/>
            <w:noProof/>
            <w:rtl/>
          </w:rPr>
          <w:t>1-6-4بررسی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6" w:anchor="_Toc263537139" w:history="1">
        <w:r w:rsidR="00CE2342">
          <w:rPr>
            <w:rStyle w:val="Hyperlink"/>
            <w:rFonts w:hint="cs"/>
            <w:noProof/>
            <w:rtl/>
          </w:rPr>
          <w:t>2-6-4بررسی فرض نرمال بودن توزیع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Toc263537139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7" w:anchor="_Toc263537140" w:history="1">
        <w:r w:rsidR="00CE2342">
          <w:rPr>
            <w:rStyle w:val="Hyperlink"/>
            <w:rFonts w:hint="cs"/>
            <w:noProof/>
            <w:rtl/>
          </w:rPr>
          <w:t>3-6-4همبسته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8" w:anchor="_Toc263537141" w:history="1">
        <w:r w:rsidR="00CE2342">
          <w:rPr>
            <w:rStyle w:val="Hyperlink"/>
            <w:rFonts w:hint="cs"/>
            <w:noProof/>
            <w:rtl/>
          </w:rPr>
          <w:t>4-6-4تحلیل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99" w:anchor="_Toc263537142" w:history="1">
        <w:r w:rsidR="00CE2342">
          <w:rPr>
            <w:rStyle w:val="Hyperlink"/>
            <w:rFonts w:hint="cs"/>
            <w:noProof/>
            <w:rtl/>
          </w:rPr>
          <w:t>5-6-4 نتیجه گیری در سال 1385 :</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0" w:anchor="_Toc263537143" w:history="1">
        <w:r w:rsidR="00CE2342">
          <w:rPr>
            <w:rStyle w:val="Hyperlink"/>
            <w:rFonts w:hint="cs"/>
            <w:noProof/>
            <w:rtl/>
          </w:rPr>
          <w:t>7-4 بررسی فرضیه های تحقیق در سال 1386</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1" w:anchor="_Toc263537144" w:history="1">
        <w:r w:rsidR="00CE2342">
          <w:rPr>
            <w:rStyle w:val="Hyperlink"/>
            <w:rFonts w:hint="cs"/>
            <w:noProof/>
            <w:rtl/>
          </w:rPr>
          <w:t>1-7-4بررسی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2" w:anchor="_Toc263537145" w:history="1">
        <w:r w:rsidR="00CE2342">
          <w:rPr>
            <w:rStyle w:val="Hyperlink"/>
            <w:rFonts w:hint="cs"/>
            <w:noProof/>
            <w:rtl/>
          </w:rPr>
          <w:t>2-7-4بررسی فرض نرمال بودن توزیع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3" w:anchor="_Toc263537146" w:history="1">
        <w:r w:rsidR="00CE2342">
          <w:rPr>
            <w:rStyle w:val="Hyperlink"/>
            <w:rFonts w:hint="cs"/>
            <w:noProof/>
            <w:rtl/>
          </w:rPr>
          <w:t>3-7-4بررسی فرض همبسته نبودن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4" w:anchor="_Toc263537147" w:history="1">
        <w:r w:rsidR="00CE2342">
          <w:rPr>
            <w:rStyle w:val="Hyperlink"/>
            <w:rFonts w:hint="cs"/>
            <w:noProof/>
            <w:rtl/>
          </w:rPr>
          <w:t>4-7-4همبسته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5" w:anchor="_Toc263537148" w:history="1">
        <w:r w:rsidR="00CE2342">
          <w:rPr>
            <w:rStyle w:val="Hyperlink"/>
            <w:rFonts w:hint="cs"/>
            <w:noProof/>
            <w:rtl/>
          </w:rPr>
          <w:t>6-7-4تحلیل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6" w:anchor="_Toc263537149" w:history="1">
        <w:r w:rsidR="00CE2342">
          <w:rPr>
            <w:rStyle w:val="Hyperlink"/>
            <w:rFonts w:hint="cs"/>
            <w:noProof/>
            <w:rtl/>
          </w:rPr>
          <w:t>7-7-4 نتیجه گیری در سال 1386 :</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Toc263537149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7" w:anchor="_Toc263537150" w:history="1">
        <w:r w:rsidR="00CE2342">
          <w:rPr>
            <w:rStyle w:val="Hyperlink"/>
            <w:rFonts w:hint="cs"/>
            <w:noProof/>
            <w:rtl/>
          </w:rPr>
          <w:t>8-4 بررسی فرضیه های تحقیق بوسیله میانگین سالهای 1381- 1386</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8" w:anchor="_Toc263537151" w:history="1">
        <w:r w:rsidR="00CE2342">
          <w:rPr>
            <w:rStyle w:val="Hyperlink"/>
            <w:rFonts w:hint="cs"/>
            <w:noProof/>
            <w:rtl/>
          </w:rPr>
          <w:t>1-8-4بررسی فرض همگن 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09" w:anchor="_Toc263537152" w:history="1">
        <w:r w:rsidR="00CE2342">
          <w:rPr>
            <w:rStyle w:val="Hyperlink"/>
            <w:rFonts w:hint="cs"/>
            <w:noProof/>
            <w:rtl/>
          </w:rPr>
          <w:t>2-8-4بررسی فرض نرمال بودن توزیع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0" w:anchor="_Toc263537153" w:history="1">
        <w:r w:rsidR="00CE2342">
          <w:rPr>
            <w:rStyle w:val="Hyperlink"/>
            <w:rFonts w:hint="cs"/>
            <w:noProof/>
            <w:rtl/>
          </w:rPr>
          <w:t>3-8-4بررسی فرض همبسته نبودن واریانس خطاها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1" w:anchor="_Toc263537154" w:history="1">
        <w:r w:rsidR="00CE2342">
          <w:rPr>
            <w:rStyle w:val="Hyperlink"/>
            <w:rFonts w:hint="cs"/>
            <w:noProof/>
            <w:rtl/>
          </w:rPr>
          <w:t>4-8-4همبسته نبودن متغیرهای مستقل با یکدیگر</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2" w:anchor="_Toc263537155" w:history="1">
        <w:r w:rsidR="00CE2342">
          <w:rPr>
            <w:rStyle w:val="Hyperlink"/>
            <w:rFonts w:hint="cs"/>
            <w:noProof/>
            <w:rtl/>
          </w:rPr>
          <w:t>5-8-4تحلیل رگرسیون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95</w:t>
        </w:r>
        <w:r w:rsidR="00CE2342">
          <w:rPr>
            <w:rStyle w:val="Hyperlink"/>
            <w:rFonts w:hint="cs"/>
            <w:noProof/>
            <w:webHidden/>
            <w:rtl/>
          </w:rPr>
          <w:fldChar w:fldCharType="end"/>
        </w:r>
      </w:hyperlink>
    </w:p>
    <w:p w:rsidR="00CE2342" w:rsidRDefault="00CE2342" w:rsidP="00CE2342">
      <w:pPr>
        <w:pStyle w:val="TableofFigures"/>
        <w:tabs>
          <w:tab w:val="right" w:leader="dot" w:pos="9061"/>
        </w:tabs>
        <w:spacing w:line="384" w:lineRule="auto"/>
        <w:rPr>
          <w:rStyle w:val="Hyperlink"/>
          <w:rtl/>
        </w:rPr>
      </w:pPr>
    </w:p>
    <w:p w:rsidR="00CE2342" w:rsidRDefault="00F00B24" w:rsidP="00CE2342">
      <w:pPr>
        <w:pStyle w:val="TableofFigures"/>
        <w:tabs>
          <w:tab w:val="right" w:leader="dot" w:pos="9061"/>
        </w:tabs>
        <w:spacing w:line="384" w:lineRule="auto"/>
        <w:rPr>
          <w:rFonts w:asciiTheme="minorHAnsi" w:eastAsiaTheme="minorEastAsia" w:hAnsiTheme="minorHAnsi" w:cstheme="minorBidi"/>
          <w:sz w:val="22"/>
          <w:szCs w:val="22"/>
          <w:rtl/>
        </w:rPr>
      </w:pPr>
      <w:hyperlink r:id="rId113" w:anchor="_Toc263537156" w:history="1">
        <w:r w:rsidR="00CE2342">
          <w:rPr>
            <w:rStyle w:val="Hyperlink"/>
            <w:rFonts w:hint="cs"/>
            <w:b/>
            <w:bCs/>
            <w:noProof/>
            <w:rtl/>
          </w:rPr>
          <w:t xml:space="preserve">فصل پنجم: </w:t>
        </w:r>
        <w:r w:rsidR="00CE2342">
          <w:rPr>
            <w:rStyle w:val="Hyperlink"/>
            <w:rFonts w:cs="Times New Roman" w:hint="cs"/>
            <w:b/>
            <w:bCs/>
            <w:noProof/>
            <w:rtl/>
          </w:rPr>
          <w:t>نتيجه‌گيري و پيشنهادات</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4" w:anchor="_Toc263537158" w:history="1">
        <w:r w:rsidR="00CE2342">
          <w:rPr>
            <w:rStyle w:val="Hyperlink"/>
            <w:rFonts w:hint="cs"/>
            <w:noProof/>
            <w:rtl/>
          </w:rPr>
          <w:t>1-5</w:t>
        </w:r>
        <w:r w:rsidR="00CE2342">
          <w:rPr>
            <w:rStyle w:val="Hyperlink"/>
            <w:rFonts w:hint="cs"/>
            <w:noProof/>
          </w:rPr>
          <w:t xml:space="preserve"> </w:t>
        </w:r>
        <w:r w:rsidR="00CE2342">
          <w:rPr>
            <w:rStyle w:val="Hyperlink"/>
            <w:rFonts w:hint="cs"/>
            <w:noProof/>
            <w:rtl/>
          </w:rPr>
          <w:t>مقدمه</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5" w:anchor="_Toc263537159" w:history="1">
        <w:r w:rsidR="00CE2342">
          <w:rPr>
            <w:rStyle w:val="Hyperlink"/>
            <w:rFonts w:hint="cs"/>
            <w:noProof/>
            <w:rtl/>
          </w:rPr>
          <w:t>2-5 خلاصه و نتیجه گیری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Toc263537159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6" w:anchor="_Toc263537160" w:history="1">
        <w:r w:rsidR="00CE2342">
          <w:rPr>
            <w:rStyle w:val="Hyperlink"/>
            <w:rFonts w:hint="cs"/>
            <w:noProof/>
            <w:rtl/>
          </w:rPr>
          <w:t>1-2-5 نتایج حاصل از آزمون فرضیه اول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7" w:anchor="_Toc263537161" w:history="1">
        <w:r w:rsidR="00CE2342">
          <w:rPr>
            <w:rStyle w:val="Hyperlink"/>
            <w:rFonts w:hint="cs"/>
            <w:noProof/>
            <w:rtl/>
          </w:rPr>
          <w:t>2-2-5 نتایج حاصل از آزمون فرضیه دوم</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8" w:anchor="_Toc263537162" w:history="1">
        <w:r w:rsidR="00CE2342">
          <w:rPr>
            <w:rStyle w:val="Hyperlink"/>
            <w:rFonts w:hint="cs"/>
            <w:noProof/>
            <w:rtl/>
          </w:rPr>
          <w:t>3-2-5 نتایج حاصل از آزمون فرضیه سوم:</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19" w:anchor="_Toc263537163" w:history="1">
        <w:r w:rsidR="00CE2342">
          <w:rPr>
            <w:rStyle w:val="Hyperlink"/>
            <w:rFonts w:hint="cs"/>
            <w:noProof/>
            <w:rtl/>
          </w:rPr>
          <w:t>4-2-5 نتایج حاصل از آزمون فرضیه چهارم</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0" w:anchor="_Toc263537164" w:history="1">
        <w:r w:rsidR="00CE2342">
          <w:rPr>
            <w:rStyle w:val="Hyperlink"/>
            <w:rFonts w:hint="cs"/>
            <w:noProof/>
            <w:rtl/>
          </w:rPr>
          <w:t>3-5 محدودیت های احتمالی در تعمیم نتایج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1" w:anchor="_Toc263537165" w:history="1">
        <w:r w:rsidR="00CE2342">
          <w:rPr>
            <w:rStyle w:val="Hyperlink"/>
            <w:rFonts w:hint="cs"/>
            <w:noProof/>
            <w:rtl/>
          </w:rPr>
          <w:t>4-5 پیشنهادات کاربردی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2" w:anchor="_Toc263537166" w:history="1">
        <w:r w:rsidR="00CE2342">
          <w:rPr>
            <w:rStyle w:val="Hyperlink"/>
            <w:rFonts w:hint="cs"/>
            <w:noProof/>
            <w:rtl/>
          </w:rPr>
          <w:t>5-5 پیشنهادات برای تحقیقات آتی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102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b/>
          <w:bCs/>
          <w:noProof/>
          <w:sz w:val="22"/>
          <w:szCs w:val="22"/>
          <w:rtl/>
        </w:rPr>
      </w:pPr>
      <w:hyperlink r:id="rId123" w:anchor="_Toc263537167" w:history="1">
        <w:r w:rsidR="00CE2342">
          <w:rPr>
            <w:rStyle w:val="Hyperlink"/>
            <w:rFonts w:hint="cs"/>
            <w:b/>
            <w:bCs/>
            <w:noProof/>
            <w:rtl/>
            <w:lang w:bidi="fa-IR"/>
          </w:rPr>
          <w:t>پیوست</w:t>
        </w:r>
        <w:r w:rsidR="00CE2342">
          <w:rPr>
            <w:rStyle w:val="Hyperlink"/>
            <w:rFonts w:hint="cs"/>
            <w:b/>
            <w:bCs/>
            <w:noProof/>
            <w:lang w:bidi="fa-IR"/>
          </w:rPr>
          <w:t xml:space="preserve"> </w:t>
        </w:r>
        <w:r w:rsidR="00CE2342">
          <w:rPr>
            <w:rStyle w:val="Hyperlink"/>
            <w:rFonts w:hint="cs"/>
            <w:b/>
            <w:bCs/>
            <w:noProof/>
            <w:rtl/>
            <w:lang w:bidi="fa-IR"/>
          </w:rPr>
          <w:t>ها</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b/>
          <w:bCs/>
          <w:noProof/>
          <w:sz w:val="22"/>
          <w:szCs w:val="22"/>
          <w:rtl/>
        </w:rPr>
      </w:pPr>
      <w:hyperlink r:id="rId124" w:anchor="_Toc263537168" w:history="1">
        <w:r w:rsidR="00CE2342">
          <w:rPr>
            <w:rStyle w:val="Hyperlink"/>
            <w:rFonts w:hint="cs"/>
            <w:b/>
            <w:bCs/>
            <w:noProof/>
            <w:rtl/>
            <w:lang w:bidi="fa-IR"/>
          </w:rPr>
          <w:t>منابع و ماخذ</w:t>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5" w:anchor="_Toc263537169" w:history="1">
        <w:r w:rsidR="00CE2342">
          <w:rPr>
            <w:rStyle w:val="Hyperlink"/>
            <w:rFonts w:hint="cs"/>
            <w:noProof/>
            <w:rtl/>
            <w:lang w:bidi="fa-IR"/>
          </w:rPr>
          <w:t>منابع فارسي:</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Toc263537169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116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6" w:anchor="_Toc263537170" w:history="1">
        <w:r w:rsidR="00CE2342">
          <w:rPr>
            <w:rStyle w:val="Hyperlink"/>
            <w:rFonts w:hint="cs"/>
            <w:noProof/>
            <w:rtl/>
            <w:lang w:bidi="fa-IR"/>
          </w:rPr>
          <w:t>منابع لاتین: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118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7" w:anchor="_Toc263537171" w:history="1">
        <w:r w:rsidR="00CE2342">
          <w:rPr>
            <w:rStyle w:val="Hyperlink"/>
            <w:rFonts w:hint="cs"/>
            <w:noProof/>
            <w:rtl/>
          </w:rPr>
          <w:t>چکیده انگلیسی</w:t>
        </w:r>
        <w:r w:rsidR="00CE2342">
          <w:rPr>
            <w:rStyle w:val="Hyperlink"/>
            <w:noProof/>
          </w:rPr>
          <w:t>:</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120</w:t>
        </w:r>
        <w:r w:rsidR="00CE2342">
          <w:rPr>
            <w:rStyle w:val="Hyperlink"/>
            <w:rFonts w:hint="cs"/>
            <w:noProof/>
            <w:webHidden/>
            <w:rtl/>
          </w:rPr>
          <w:fldChar w:fldCharType="end"/>
        </w:r>
      </w:hyperlink>
    </w:p>
    <w:p w:rsidR="00CE2342" w:rsidRDefault="00CE2342" w:rsidP="00CE2342">
      <w:pPr>
        <w:tabs>
          <w:tab w:val="left" w:pos="284"/>
          <w:tab w:val="left" w:leader="dot" w:pos="7938"/>
        </w:tabs>
        <w:spacing w:line="720" w:lineRule="atLeast"/>
        <w:jc w:val="center"/>
        <w:rPr>
          <w:rFonts w:cs="B Yagut"/>
          <w:sz w:val="30"/>
          <w:szCs w:val="32"/>
          <w:rtl/>
          <w:lang w:bidi="fa-IR"/>
        </w:rPr>
      </w:pPr>
      <w:r>
        <w:rPr>
          <w:rFonts w:cs="B Yagut" w:hint="cs"/>
          <w:sz w:val="30"/>
          <w:szCs w:val="32"/>
          <w:rtl/>
          <w:lang w:bidi="fa-IR"/>
        </w:rPr>
        <w:fldChar w:fldCharType="end"/>
      </w:r>
    </w:p>
    <w:p w:rsidR="00CE2342" w:rsidRDefault="00CE2342" w:rsidP="00CE2342">
      <w:pPr>
        <w:bidi w:val="0"/>
        <w:rPr>
          <w:rFonts w:cs="B Yagut"/>
          <w:sz w:val="30"/>
          <w:szCs w:val="32"/>
          <w:rtl/>
          <w:lang w:bidi="fa-IR"/>
        </w:rPr>
        <w:sectPr w:rsidR="00CE2342">
          <w:footnotePr>
            <w:numRestart w:val="eachPage"/>
          </w:footnotePr>
          <w:pgSz w:w="11906" w:h="16838"/>
          <w:pgMar w:top="1701" w:right="1701" w:bottom="1701" w:left="1134" w:header="720" w:footer="851" w:gutter="0"/>
          <w:pgNumType w:fmt="arabicAbjad"/>
          <w:cols w:space="720"/>
          <w:bidi/>
          <w:rtlGutter/>
        </w:sectPr>
      </w:pPr>
    </w:p>
    <w:p w:rsidR="00CE2342" w:rsidRDefault="00CE2342" w:rsidP="00CE2342">
      <w:pPr>
        <w:pStyle w:val="TOC3"/>
        <w:tabs>
          <w:tab w:val="right" w:leader="dot" w:pos="9061"/>
        </w:tabs>
        <w:spacing w:line="360" w:lineRule="auto"/>
        <w:ind w:left="-1"/>
        <w:jc w:val="both"/>
        <w:rPr>
          <w:rStyle w:val="Hyperlink"/>
          <w:rFonts w:asciiTheme="majorBidi" w:eastAsiaTheme="majorEastAsia" w:hAnsiTheme="majorBidi" w:cstheme="majorBidi"/>
          <w:noProof/>
          <w:color w:val="000000" w:themeColor="text1"/>
          <w:sz w:val="2"/>
          <w:szCs w:val="2"/>
          <w:rtl/>
        </w:rPr>
      </w:pPr>
    </w:p>
    <w:p w:rsidR="00CE2342" w:rsidRDefault="00CE2342" w:rsidP="00CE2342">
      <w:pPr>
        <w:pStyle w:val="TableofFigures"/>
        <w:tabs>
          <w:tab w:val="right" w:leader="dot" w:pos="9061"/>
        </w:tabs>
        <w:spacing w:line="384" w:lineRule="auto"/>
        <w:rPr>
          <w:rFonts w:asciiTheme="minorHAnsi" w:eastAsiaTheme="minorEastAsia" w:hAnsiTheme="minorHAnsi" w:cstheme="minorBidi"/>
          <w:sz w:val="22"/>
          <w:szCs w:val="22"/>
          <w:rtl/>
        </w:rPr>
      </w:pPr>
      <w:r>
        <w:rPr>
          <w:rFonts w:cs="B Yagut" w:hint="cs"/>
          <w:sz w:val="30"/>
          <w:szCs w:val="32"/>
          <w:rtl/>
          <w:lang w:bidi="fa-IR"/>
        </w:rPr>
        <w:fldChar w:fldCharType="begin"/>
      </w:r>
      <w:r>
        <w:rPr>
          <w:rFonts w:cs="B Yagut" w:hint="cs"/>
          <w:sz w:val="30"/>
          <w:szCs w:val="32"/>
          <w:rtl/>
          <w:lang w:bidi="fa-IR"/>
        </w:rPr>
        <w:instrText xml:space="preserve"> </w:instrText>
      </w:r>
      <w:r>
        <w:rPr>
          <w:rFonts w:cs="B Yagut"/>
          <w:sz w:val="30"/>
          <w:szCs w:val="32"/>
          <w:lang w:bidi="fa-IR"/>
        </w:rPr>
        <w:instrText>TOC</w:instrText>
      </w:r>
      <w:r>
        <w:rPr>
          <w:rFonts w:cs="B Yagut" w:hint="cs"/>
          <w:sz w:val="30"/>
          <w:szCs w:val="32"/>
          <w:rtl/>
          <w:lang w:bidi="fa-IR"/>
        </w:rPr>
        <w:instrText xml:space="preserve"> \</w:instrText>
      </w:r>
      <w:r>
        <w:rPr>
          <w:rFonts w:cs="B Yagut"/>
          <w:sz w:val="30"/>
          <w:szCs w:val="32"/>
          <w:lang w:bidi="fa-IR"/>
        </w:rPr>
        <w:instrText>f B \h \z \t "Heading 2</w:instrText>
      </w:r>
      <w:r>
        <w:rPr>
          <w:rFonts w:cs="B Yagut" w:hint="cs"/>
          <w:sz w:val="30"/>
          <w:szCs w:val="32"/>
          <w:rtl/>
          <w:lang w:bidi="fa-IR"/>
        </w:rPr>
        <w:instrText>,جداول" \</w:instrText>
      </w:r>
      <w:r>
        <w:rPr>
          <w:rFonts w:cs="B Yagut"/>
          <w:sz w:val="30"/>
          <w:szCs w:val="32"/>
          <w:lang w:bidi="fa-IR"/>
        </w:rPr>
        <w:instrText>c</w:instrText>
      </w:r>
      <w:r>
        <w:rPr>
          <w:rFonts w:cs="B Yagut" w:hint="cs"/>
          <w:sz w:val="30"/>
          <w:szCs w:val="32"/>
          <w:rtl/>
          <w:lang w:bidi="fa-IR"/>
        </w:rPr>
        <w:instrText xml:space="preserve"> </w:instrText>
      </w:r>
      <w:r>
        <w:rPr>
          <w:rFonts w:cs="B Yagut" w:hint="cs"/>
          <w:sz w:val="30"/>
          <w:szCs w:val="32"/>
          <w:rtl/>
          <w:lang w:bidi="fa-IR"/>
        </w:rPr>
        <w:fldChar w:fldCharType="separate"/>
      </w:r>
      <w:hyperlink r:id="rId128" w:anchor="_Toc263537172" w:history="1">
        <w:r>
          <w:rPr>
            <w:rStyle w:val="Hyperlink"/>
            <w:rFonts w:hint="cs"/>
            <w:noProof/>
            <w:rtl/>
          </w:rPr>
          <w:t>جدول 1-2 نتایج برخی تحقیقات پیرامون تئوری ترجیحی و مصالحه</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Toc263537172 \h</w:instrText>
        </w:r>
        <w:r>
          <w:rPr>
            <w:rStyle w:val="Hyperlink"/>
            <w:noProof/>
            <w:webHidden/>
            <w:rtl/>
          </w:rPr>
          <w:instrText xml:space="preserve"> </w:instrText>
        </w:r>
        <w:r>
          <w:rPr>
            <w:rStyle w:val="Hyperlink"/>
            <w:rFonts w:hint="cs"/>
            <w:noProof/>
            <w:webHidden/>
            <w:rtl/>
          </w:rPr>
        </w:r>
        <w:r>
          <w:rPr>
            <w:rStyle w:val="Hyperlink"/>
            <w:rFonts w:hint="cs"/>
            <w:noProof/>
            <w:webHidden/>
            <w:rtl/>
          </w:rPr>
          <w:fldChar w:fldCharType="separate"/>
        </w:r>
        <w:r>
          <w:rPr>
            <w:rStyle w:val="Hyperlink"/>
            <w:rFonts w:hint="cs"/>
            <w:noProof/>
            <w:webHidden/>
            <w:rtl/>
          </w:rPr>
          <w:t>28</w:t>
        </w:r>
        <w:r>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29" w:anchor="_Toc263537173" w:history="1">
        <w:r w:rsidR="00CE2342">
          <w:rPr>
            <w:rStyle w:val="Hyperlink"/>
            <w:rFonts w:hint="cs"/>
            <w:noProof/>
            <w:rtl/>
          </w:rPr>
          <w:t>جدول 1-4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0" w:anchor="_Toc263537174" w:history="1">
        <w:r w:rsidR="00CE2342">
          <w:rPr>
            <w:rStyle w:val="Hyperlink"/>
            <w:rFonts w:hint="cs"/>
            <w:noProof/>
            <w:rtl/>
          </w:rPr>
          <w:t>جدول 2-4 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1" w:anchor="_Toc263537175" w:history="1">
        <w:r w:rsidR="00CE2342">
          <w:rPr>
            <w:rStyle w:val="Hyperlink"/>
            <w:rFonts w:hint="cs"/>
            <w:noProof/>
            <w:rtl/>
          </w:rPr>
          <w:t>جدول 3-4 ضرایب همبستگی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2" w:anchor="_Toc263537176" w:history="1">
        <w:r w:rsidR="00CE2342">
          <w:rPr>
            <w:rStyle w:val="Hyperlink"/>
            <w:rFonts w:hint="cs"/>
            <w:noProof/>
            <w:rtl/>
          </w:rPr>
          <w:t>جدول 4-4 نتیجه برازش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3" w:anchor="_Toc263537177" w:history="1">
        <w:r w:rsidR="00CE2342">
          <w:rPr>
            <w:rStyle w:val="Hyperlink"/>
            <w:rFonts w:hint="cs"/>
            <w:noProof/>
            <w:rtl/>
          </w:rPr>
          <w:t>جدول 5-4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4" w:anchor="_Toc263537178" w:history="1">
        <w:r w:rsidR="00CE2342">
          <w:rPr>
            <w:rStyle w:val="Hyperlink"/>
            <w:rFonts w:hint="cs"/>
            <w:noProof/>
            <w:rtl/>
          </w:rPr>
          <w:t>جدول 6-4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5" w:anchor="_Toc263537179" w:history="1">
        <w:r w:rsidR="00CE2342">
          <w:rPr>
            <w:rStyle w:val="Hyperlink"/>
            <w:rFonts w:hint="cs"/>
            <w:noProof/>
            <w:rtl/>
          </w:rPr>
          <w:t>جدول 7-4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Toc263537179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6" w:anchor="_Toc263537180" w:history="1">
        <w:r w:rsidR="00CE2342">
          <w:rPr>
            <w:rStyle w:val="Hyperlink"/>
            <w:rFonts w:hint="cs"/>
            <w:noProof/>
            <w:rtl/>
          </w:rPr>
          <w:t>جدول 8-4 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59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7" w:anchor="_Toc263537181" w:history="1">
        <w:r w:rsidR="00CE2342">
          <w:rPr>
            <w:rStyle w:val="Hyperlink"/>
            <w:rFonts w:hint="cs"/>
            <w:noProof/>
            <w:rtl/>
          </w:rPr>
          <w:t xml:space="preserve">جدول 9-4 جدول توافقی مانده ها ( </w:t>
        </w:r>
      </w:hyperlink>
      <m:oMath>
        <m:r>
          <m:rPr>
            <m:sty m:val="p"/>
          </m:rPr>
          <w:rPr>
            <w:rStyle w:val="Hyperlink"/>
            <w:rFonts w:ascii="Cambria Math" w:hAnsi="Cambria Math"/>
            <w:noProof/>
          </w:rPr>
          <m:t>e</m:t>
        </m:r>
        <m:r>
          <m:rPr>
            <m:sty m:val="p"/>
          </m:rPr>
          <w:rPr>
            <w:rStyle w:val="Hyperlink"/>
            <w:rFonts w:ascii="Cambria Math"/>
            <w:noProof/>
          </w:rPr>
          <m:t>i</m:t>
        </m:r>
      </m:oMath>
      <w:r w:rsidR="00CE2342">
        <w:rPr>
          <w:rStyle w:val="Hyperlink"/>
          <w:rFonts w:hint="cs"/>
          <w:noProof/>
          <w:rtl/>
        </w:rPr>
        <w:t xml:space="preserve">در مقابل  </w:t>
      </w:r>
      <m:oMath>
        <m:r>
          <m:rPr>
            <m:sty m:val="p"/>
          </m:rPr>
          <w:rPr>
            <w:rStyle w:val="Hyperlink"/>
            <w:rFonts w:ascii="Cambria Math" w:hAnsi="Cambria Math"/>
            <w:noProof/>
          </w:rPr>
          <m:t>e</m:t>
        </m:r>
        <m:r>
          <m:rPr>
            <m:sty m:val="p"/>
          </m:rPr>
          <w:rPr>
            <w:rStyle w:val="Hyperlink"/>
            <w:rFonts w:ascii="Cambria Math"/>
            <w:noProof/>
          </w:rPr>
          <m:t>i-1</m:t>
        </m:r>
      </m:oMath>
      <w:r w:rsidR="00CE2342">
        <w:rPr>
          <w:rStyle w:val="Hyperlink"/>
          <w:rFonts w:hint="cs"/>
          <w:noProof/>
          <w:rtl/>
        </w:rPr>
        <w:t xml:space="preserve">  )</w:t>
      </w:r>
      <w:r w:rsidR="00CE2342">
        <w:rPr>
          <w:rFonts w:hint="cs"/>
          <w:noProof/>
          <w:webHidden/>
          <w:rtl/>
        </w:rPr>
        <w:tab/>
      </w:r>
      <w:r w:rsidR="00CE2342">
        <w:rPr>
          <w:rFonts w:hint="cs"/>
          <w:noProof/>
          <w:webHidden/>
          <w:rtl/>
        </w:rPr>
        <w:fldChar w:fldCharType="begin"/>
      </w:r>
      <w:r w:rsidR="00CE2342">
        <w:rPr>
          <w:rFonts w:hint="cs"/>
          <w:noProof/>
          <w:webHidden/>
          <w:rtl/>
        </w:rPr>
        <w:instrText xml:space="preserve"> </w:instrText>
      </w:r>
      <w:r w:rsidR="00CE2342">
        <w:rPr>
          <w:noProof/>
          <w:webHidden/>
        </w:rPr>
        <w:instrText>PAGEREF</w:instrText>
      </w:r>
      <w:r w:rsidR="00CE2342">
        <w:rPr>
          <w:rFonts w:hint="cs"/>
          <w:noProof/>
          <w:webHidden/>
          <w:rtl/>
        </w:rPr>
        <w:instrText xml:space="preserve"> _</w:instrText>
      </w:r>
      <w:r w:rsidR="00CE2342">
        <w:rPr>
          <w:noProof/>
          <w:webHidden/>
        </w:rPr>
        <w:instrText>Toc263537181 \h</w:instrText>
      </w:r>
      <w:r w:rsidR="00CE2342">
        <w:rPr>
          <w:noProof/>
          <w:webHidden/>
          <w:rtl/>
        </w:rPr>
        <w:instrText xml:space="preserve"> </w:instrText>
      </w:r>
      <w:r w:rsidR="00CE2342">
        <w:rPr>
          <w:rFonts w:hint="cs"/>
          <w:noProof/>
          <w:webHidden/>
          <w:rtl/>
        </w:rPr>
      </w:r>
      <w:r w:rsidR="00CE2342">
        <w:rPr>
          <w:rFonts w:hint="cs"/>
          <w:noProof/>
          <w:webHidden/>
          <w:rtl/>
        </w:rPr>
        <w:fldChar w:fldCharType="separate"/>
      </w:r>
      <w:r w:rsidR="00CE2342">
        <w:rPr>
          <w:rFonts w:hint="cs"/>
          <w:noProof/>
          <w:webHidden/>
          <w:rtl/>
        </w:rPr>
        <w:t>60</w:t>
      </w:r>
      <w:r w:rsidR="00CE2342">
        <w:rPr>
          <w:rFonts w:hint="cs"/>
          <w:noProof/>
          <w:webHidden/>
          <w:rtl/>
        </w:rPr>
        <w:fldChar w:fldCharType="end"/>
      </w:r>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8" w:anchor="_Toc263537182" w:history="1">
        <w:r w:rsidR="00CE2342">
          <w:rPr>
            <w:rStyle w:val="Hyperlink"/>
            <w:rFonts w:hint="cs"/>
            <w:noProof/>
            <w:rtl/>
          </w:rPr>
          <w:t>جدول 10-4 آزمون کای دو برای بررسی همبستگی مانده 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39" w:anchor="_Toc263537183" w:history="1">
        <w:r w:rsidR="00CE2342">
          <w:rPr>
            <w:rStyle w:val="Hyperlink"/>
            <w:rFonts w:hint="cs"/>
            <w:noProof/>
            <w:rtl/>
          </w:rPr>
          <w:t>جدول 11-4 ضرایب همبستگی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0" w:anchor="_Toc263537184" w:history="1">
        <w:r w:rsidR="00CE2342">
          <w:rPr>
            <w:rStyle w:val="Hyperlink"/>
            <w:rFonts w:hint="cs"/>
            <w:noProof/>
            <w:rtl/>
          </w:rPr>
          <w:t>جدول 12-4 نتیجه برازش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1" w:anchor="_Toc263537185" w:history="1">
        <w:r w:rsidR="00CE2342">
          <w:rPr>
            <w:rStyle w:val="Hyperlink"/>
            <w:rFonts w:hint="cs"/>
            <w:noProof/>
            <w:rtl/>
          </w:rPr>
          <w:t>جدول 13-4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2" w:anchor="_Toc263537186" w:history="1">
        <w:r w:rsidR="00CE2342">
          <w:rPr>
            <w:rStyle w:val="Hyperlink"/>
            <w:rFonts w:hint="cs"/>
            <w:noProof/>
            <w:rtl/>
          </w:rPr>
          <w:t>جدول 14-4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3" w:anchor="_Toc263537187" w:history="1">
        <w:r w:rsidR="00CE2342">
          <w:rPr>
            <w:rStyle w:val="Hyperlink"/>
            <w:rFonts w:hint="cs"/>
            <w:noProof/>
            <w:rtl/>
          </w:rPr>
          <w:t>جدول 15-4-جدول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4" w:anchor="_Toc263537188" w:history="1">
        <w:r w:rsidR="00CE2342">
          <w:rPr>
            <w:rStyle w:val="Hyperlink"/>
            <w:rFonts w:hint="cs"/>
            <w:noProof/>
            <w:rtl/>
          </w:rPr>
          <w:t>جدول 16-4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5" w:anchor="_Toc263537189" w:history="1">
        <w:r w:rsidR="00CE2342">
          <w:rPr>
            <w:rStyle w:val="Hyperlink"/>
            <w:rFonts w:hint="cs"/>
            <w:noProof/>
            <w:rtl/>
          </w:rPr>
          <w:t>جدول 17-4 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Toc263537189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6" w:anchor="_Toc263537190" w:history="1">
        <w:r w:rsidR="00CE2342">
          <w:rPr>
            <w:rStyle w:val="Hyperlink"/>
            <w:rFonts w:hint="cs"/>
            <w:noProof/>
            <w:rtl/>
          </w:rPr>
          <w:t xml:space="preserve">جدول 18-4جدول توافقی مانده ها ( </w:t>
        </w:r>
      </w:hyperlink>
      <m:oMath>
        <m:r>
          <m:rPr>
            <m:sty m:val="p"/>
          </m:rPr>
          <w:rPr>
            <w:rStyle w:val="Hyperlink"/>
            <w:rFonts w:ascii="Cambria Math" w:hAnsi="Cambria Math"/>
            <w:noProof/>
          </w:rPr>
          <m:t>e</m:t>
        </m:r>
        <m:r>
          <m:rPr>
            <m:sty m:val="p"/>
          </m:rPr>
          <w:rPr>
            <w:rStyle w:val="Hyperlink"/>
            <w:rFonts w:ascii="Cambria Math"/>
            <w:noProof/>
          </w:rPr>
          <m:t>i</m:t>
        </m:r>
      </m:oMath>
      <w:r w:rsidR="00CE2342">
        <w:rPr>
          <w:rStyle w:val="Hyperlink"/>
          <w:rFonts w:hint="cs"/>
          <w:noProof/>
          <w:rtl/>
        </w:rPr>
        <w:t xml:space="preserve">در مقابل  </w:t>
      </w:r>
      <m:oMath>
        <m:r>
          <m:rPr>
            <m:sty m:val="p"/>
          </m:rPr>
          <w:rPr>
            <w:rStyle w:val="Hyperlink"/>
            <w:rFonts w:ascii="Cambria Math" w:hAnsi="Cambria Math"/>
            <w:noProof/>
          </w:rPr>
          <m:t>e</m:t>
        </m:r>
        <m:r>
          <m:rPr>
            <m:sty m:val="p"/>
          </m:rPr>
          <w:rPr>
            <w:rStyle w:val="Hyperlink"/>
            <w:rFonts w:ascii="Cambria Math"/>
            <w:noProof/>
          </w:rPr>
          <m:t>i-1</m:t>
        </m:r>
      </m:oMath>
      <w:r w:rsidR="00CE2342">
        <w:rPr>
          <w:rStyle w:val="Hyperlink"/>
          <w:rFonts w:hint="cs"/>
          <w:noProof/>
          <w:rtl/>
        </w:rPr>
        <w:t xml:space="preserve">  )</w:t>
      </w:r>
      <w:r w:rsidR="00CE2342">
        <w:rPr>
          <w:rFonts w:hint="cs"/>
          <w:noProof/>
          <w:webHidden/>
          <w:rtl/>
        </w:rPr>
        <w:tab/>
      </w:r>
      <w:r w:rsidR="00CE2342">
        <w:rPr>
          <w:rFonts w:hint="cs"/>
          <w:noProof/>
          <w:webHidden/>
          <w:rtl/>
        </w:rPr>
        <w:fldChar w:fldCharType="begin"/>
      </w:r>
      <w:r w:rsidR="00CE2342">
        <w:rPr>
          <w:rFonts w:hint="cs"/>
          <w:noProof/>
          <w:webHidden/>
          <w:rtl/>
        </w:rPr>
        <w:instrText xml:space="preserve"> </w:instrText>
      </w:r>
      <w:r w:rsidR="00CE2342">
        <w:rPr>
          <w:noProof/>
          <w:webHidden/>
        </w:rPr>
        <w:instrText>PAGEREF</w:instrText>
      </w:r>
      <w:r w:rsidR="00CE2342">
        <w:rPr>
          <w:rFonts w:hint="cs"/>
          <w:noProof/>
          <w:webHidden/>
          <w:rtl/>
        </w:rPr>
        <w:instrText xml:space="preserve"> _</w:instrText>
      </w:r>
      <w:r w:rsidR="00CE2342">
        <w:rPr>
          <w:noProof/>
          <w:webHidden/>
        </w:rPr>
        <w:instrText>Toc263537190 \h</w:instrText>
      </w:r>
      <w:r w:rsidR="00CE2342">
        <w:rPr>
          <w:noProof/>
          <w:webHidden/>
          <w:rtl/>
        </w:rPr>
        <w:instrText xml:space="preserve"> </w:instrText>
      </w:r>
      <w:r w:rsidR="00CE2342">
        <w:rPr>
          <w:rFonts w:hint="cs"/>
          <w:noProof/>
          <w:webHidden/>
          <w:rtl/>
        </w:rPr>
      </w:r>
      <w:r w:rsidR="00CE2342">
        <w:rPr>
          <w:rFonts w:hint="cs"/>
          <w:noProof/>
          <w:webHidden/>
          <w:rtl/>
        </w:rPr>
        <w:fldChar w:fldCharType="separate"/>
      </w:r>
      <w:r w:rsidR="00CE2342">
        <w:rPr>
          <w:rFonts w:hint="cs"/>
          <w:noProof/>
          <w:webHidden/>
          <w:rtl/>
        </w:rPr>
        <w:t>67</w:t>
      </w:r>
      <w:r w:rsidR="00CE2342">
        <w:rPr>
          <w:rFonts w:hint="cs"/>
          <w:noProof/>
          <w:webHidden/>
          <w:rtl/>
        </w:rPr>
        <w:fldChar w:fldCharType="end"/>
      </w:r>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7" w:anchor="_Toc263537191" w:history="1">
        <w:r w:rsidR="00CE2342">
          <w:rPr>
            <w:rStyle w:val="Hyperlink"/>
            <w:rFonts w:hint="cs"/>
            <w:noProof/>
            <w:rtl/>
          </w:rPr>
          <w:t>جدول 19-4 آزمون استقلال برای مانده 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8" w:anchor="_Toc263537192" w:history="1">
        <w:r w:rsidR="00CE2342">
          <w:rPr>
            <w:rStyle w:val="Hyperlink"/>
            <w:rFonts w:hint="cs"/>
            <w:noProof/>
            <w:rtl/>
          </w:rPr>
          <w:t>جدول 20-4 ضرایب همبستگی بین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49" w:anchor="_Toc263537193" w:history="1">
        <w:r w:rsidR="00CE2342">
          <w:rPr>
            <w:rStyle w:val="Hyperlink"/>
            <w:rFonts w:hint="cs"/>
            <w:noProof/>
            <w:rtl/>
          </w:rPr>
          <w:t>جدول 21-4 نتیجه برازش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0" w:anchor="_Toc263537194" w:history="1">
        <w:r w:rsidR="00CE2342">
          <w:rPr>
            <w:rStyle w:val="Hyperlink"/>
            <w:rFonts w:hint="cs"/>
            <w:noProof/>
            <w:rtl/>
          </w:rPr>
          <w:t>جدول 22-4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69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1" w:anchor="_Toc263537195" w:history="1">
        <w:r w:rsidR="00CE2342">
          <w:rPr>
            <w:rStyle w:val="Hyperlink"/>
            <w:rFonts w:hint="cs"/>
            <w:noProof/>
            <w:rtl/>
          </w:rPr>
          <w:t>جدول 23-4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2" w:anchor="_Toc263537196" w:history="1">
        <w:r w:rsidR="00CE2342">
          <w:rPr>
            <w:rStyle w:val="Hyperlink"/>
            <w:rFonts w:hint="cs"/>
            <w:noProof/>
            <w:rtl/>
          </w:rPr>
          <w:t>جدول 24-4 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3" w:anchor="_Toc263537197" w:history="1">
        <w:r w:rsidR="00CE2342">
          <w:rPr>
            <w:rStyle w:val="Hyperlink"/>
            <w:rFonts w:hint="cs"/>
            <w:noProof/>
            <w:rtl/>
          </w:rPr>
          <w:t>جدول 25-4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4" w:anchor="_Toc263537198" w:history="1">
        <w:r w:rsidR="00CE2342">
          <w:rPr>
            <w:rStyle w:val="Hyperlink"/>
            <w:rFonts w:hint="cs"/>
            <w:noProof/>
            <w:rtl/>
          </w:rPr>
          <w:t>جدول 26-4 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Toc263537198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5" w:anchor="_Toc263537199" w:history="1">
        <w:r w:rsidR="00CE2342">
          <w:rPr>
            <w:rStyle w:val="Hyperlink"/>
            <w:rFonts w:hint="cs"/>
            <w:noProof/>
            <w:rtl/>
          </w:rPr>
          <w:t xml:space="preserve">جدول 27-4 جدول توافقی مانده ها ( </w:t>
        </w:r>
      </w:hyperlink>
      <m:oMath>
        <m:r>
          <m:rPr>
            <m:sty m:val="p"/>
          </m:rPr>
          <w:rPr>
            <w:rStyle w:val="Hyperlink"/>
            <w:rFonts w:ascii="Cambria Math" w:hAnsi="Cambria Math"/>
            <w:noProof/>
          </w:rPr>
          <m:t>e</m:t>
        </m:r>
        <m:r>
          <m:rPr>
            <m:sty m:val="p"/>
          </m:rPr>
          <w:rPr>
            <w:rStyle w:val="Hyperlink"/>
            <w:rFonts w:ascii="Cambria Math"/>
            <w:noProof/>
          </w:rPr>
          <m:t>i</m:t>
        </m:r>
      </m:oMath>
      <w:r w:rsidR="00CE2342">
        <w:rPr>
          <w:rStyle w:val="Hyperlink"/>
          <w:rFonts w:hint="cs"/>
          <w:noProof/>
          <w:rtl/>
        </w:rPr>
        <w:t xml:space="preserve">در مقابل  </w:t>
      </w:r>
      <m:oMath>
        <m:r>
          <m:rPr>
            <m:sty m:val="p"/>
          </m:rPr>
          <w:rPr>
            <w:rStyle w:val="Hyperlink"/>
            <w:rFonts w:ascii="Cambria Math" w:hAnsi="Cambria Math"/>
            <w:noProof/>
          </w:rPr>
          <m:t>e</m:t>
        </m:r>
        <m:r>
          <m:rPr>
            <m:sty m:val="p"/>
          </m:rPr>
          <w:rPr>
            <w:rStyle w:val="Hyperlink"/>
            <w:rFonts w:ascii="Cambria Math"/>
            <w:noProof/>
          </w:rPr>
          <m:t>i-1</m:t>
        </m:r>
      </m:oMath>
      <w:r w:rsidR="00CE2342">
        <w:rPr>
          <w:rStyle w:val="Hyperlink"/>
          <w:rFonts w:hint="cs"/>
          <w:noProof/>
          <w:rtl/>
        </w:rPr>
        <w:t xml:space="preserve">  )</w:t>
      </w:r>
      <w:r w:rsidR="00CE2342">
        <w:rPr>
          <w:rFonts w:hint="cs"/>
          <w:noProof/>
          <w:webHidden/>
          <w:rtl/>
        </w:rPr>
        <w:tab/>
      </w:r>
      <w:r w:rsidR="00CE2342">
        <w:rPr>
          <w:rFonts w:hint="cs"/>
          <w:noProof/>
          <w:webHidden/>
          <w:rtl/>
        </w:rPr>
        <w:fldChar w:fldCharType="begin"/>
      </w:r>
      <w:r w:rsidR="00CE2342">
        <w:rPr>
          <w:rFonts w:hint="cs"/>
          <w:noProof/>
          <w:webHidden/>
          <w:rtl/>
        </w:rPr>
        <w:instrText xml:space="preserve"> </w:instrText>
      </w:r>
      <w:r w:rsidR="00CE2342">
        <w:rPr>
          <w:noProof/>
          <w:webHidden/>
        </w:rPr>
        <w:instrText>PAGEREF</w:instrText>
      </w:r>
      <w:r w:rsidR="00CE2342">
        <w:rPr>
          <w:rFonts w:hint="cs"/>
          <w:noProof/>
          <w:webHidden/>
          <w:rtl/>
        </w:rPr>
        <w:instrText xml:space="preserve"> _</w:instrText>
      </w:r>
      <w:r w:rsidR="00CE2342">
        <w:rPr>
          <w:noProof/>
          <w:webHidden/>
        </w:rPr>
        <w:instrText>Toc263537199 \h</w:instrText>
      </w:r>
      <w:r w:rsidR="00CE2342">
        <w:rPr>
          <w:noProof/>
          <w:webHidden/>
          <w:rtl/>
        </w:rPr>
        <w:instrText xml:space="preserve"> </w:instrText>
      </w:r>
      <w:r w:rsidR="00CE2342">
        <w:rPr>
          <w:rFonts w:hint="cs"/>
          <w:noProof/>
          <w:webHidden/>
          <w:rtl/>
        </w:rPr>
      </w:r>
      <w:r w:rsidR="00CE2342">
        <w:rPr>
          <w:rFonts w:hint="cs"/>
          <w:noProof/>
          <w:webHidden/>
          <w:rtl/>
        </w:rPr>
        <w:fldChar w:fldCharType="separate"/>
      </w:r>
      <w:r w:rsidR="00CE2342">
        <w:rPr>
          <w:rFonts w:hint="cs"/>
          <w:noProof/>
          <w:webHidden/>
          <w:rtl/>
        </w:rPr>
        <w:t>74</w:t>
      </w:r>
      <w:r w:rsidR="00CE2342">
        <w:rPr>
          <w:rFonts w:hint="cs"/>
          <w:noProof/>
          <w:webHidden/>
          <w:rtl/>
        </w:rPr>
        <w:fldChar w:fldCharType="end"/>
      </w:r>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6" w:anchor="_Toc263537200" w:history="1">
        <w:r w:rsidR="00CE2342">
          <w:rPr>
            <w:rStyle w:val="Hyperlink"/>
            <w:rFonts w:hint="cs"/>
            <w:noProof/>
            <w:rtl/>
          </w:rPr>
          <w:t>جدول 28-4 آزمون استقلال  برای مانده 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7" w:anchor="_Toc263537201" w:history="1">
        <w:r w:rsidR="00CE2342">
          <w:rPr>
            <w:rStyle w:val="Hyperlink"/>
            <w:rFonts w:hint="cs"/>
            <w:noProof/>
            <w:rtl/>
          </w:rPr>
          <w:t>جدول 29-4 ضرایب همبستگی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8" w:anchor="_Toc263537202" w:history="1">
        <w:r w:rsidR="00CE2342">
          <w:rPr>
            <w:rStyle w:val="Hyperlink"/>
            <w:rFonts w:hint="cs"/>
            <w:noProof/>
            <w:rtl/>
          </w:rPr>
          <w:t>جدول 30-4 نتیجه پردازش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59" w:anchor="_Toc263537203" w:history="1">
        <w:r w:rsidR="00CE2342">
          <w:rPr>
            <w:rStyle w:val="Hyperlink"/>
            <w:rFonts w:hint="cs"/>
            <w:noProof/>
            <w:rtl/>
          </w:rPr>
          <w:t>جدول 31-4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0" w:anchor="_Toc263537204" w:history="1">
        <w:r w:rsidR="00CE2342">
          <w:rPr>
            <w:rStyle w:val="Hyperlink"/>
            <w:rFonts w:hint="cs"/>
            <w:noProof/>
            <w:rtl/>
          </w:rPr>
          <w:t>جدول 32-4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1" w:anchor="_Toc263537205" w:history="1">
        <w:r w:rsidR="00CE2342">
          <w:rPr>
            <w:rStyle w:val="Hyperlink"/>
            <w:rFonts w:hint="cs"/>
            <w:noProof/>
            <w:rtl/>
          </w:rPr>
          <w:t>جدول 33-4جدول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2" w:anchor="_Toc263537206" w:history="1">
        <w:r w:rsidR="00CE2342">
          <w:rPr>
            <w:rStyle w:val="Hyperlink"/>
            <w:rFonts w:hint="cs"/>
            <w:noProof/>
            <w:rtl/>
          </w:rPr>
          <w:t>جدول 34-4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79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3" w:anchor="_Toc263537207" w:history="1">
        <w:r w:rsidR="00CE2342">
          <w:rPr>
            <w:rStyle w:val="Hyperlink"/>
            <w:rFonts w:hint="cs"/>
            <w:noProof/>
            <w:rtl/>
          </w:rPr>
          <w:t>جدول 35-4 نتایج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4" w:anchor="_Toc263537208" w:history="1">
        <w:r w:rsidR="00CE2342">
          <w:rPr>
            <w:rStyle w:val="Hyperlink"/>
            <w:rFonts w:hint="cs"/>
            <w:noProof/>
            <w:rtl/>
          </w:rPr>
          <w:t>جدول 36-4 ضرایب همبستگی بین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5" w:anchor="_Toc263537209" w:history="1">
        <w:r w:rsidR="00CE2342">
          <w:rPr>
            <w:rStyle w:val="Hyperlink"/>
            <w:rFonts w:hint="cs"/>
            <w:noProof/>
            <w:rtl/>
          </w:rPr>
          <w:t>جدول 37-4 نتیجه برازش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Toc263537209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6" w:anchor="_Toc263537210" w:history="1">
        <w:r w:rsidR="00CE2342">
          <w:rPr>
            <w:rStyle w:val="Hyperlink"/>
            <w:rFonts w:hint="cs"/>
            <w:noProof/>
            <w:rtl/>
          </w:rPr>
          <w:t>جدول 38-4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82</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7" w:anchor="_Toc263537211" w:history="1">
        <w:r w:rsidR="00CE2342">
          <w:rPr>
            <w:rStyle w:val="Hyperlink"/>
            <w:rFonts w:hint="cs"/>
            <w:noProof/>
            <w:rtl/>
          </w:rPr>
          <w:t>جدول 39-4جدول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8" w:anchor="_Toc263537212" w:history="1">
        <w:r w:rsidR="00CE2342">
          <w:rPr>
            <w:rStyle w:val="Hyperlink"/>
            <w:rFonts w:hint="cs"/>
            <w:noProof/>
            <w:rtl/>
          </w:rPr>
          <w:t>جدول 40-4 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69" w:anchor="_Toc263537213" w:history="1">
        <w:r w:rsidR="00CE2342">
          <w:rPr>
            <w:rStyle w:val="Hyperlink"/>
            <w:rFonts w:hint="cs"/>
            <w:noProof/>
            <w:rtl/>
          </w:rPr>
          <w:t>جدول 41-4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0" w:anchor="_Toc263537214" w:history="1">
        <w:r w:rsidR="00CE2342">
          <w:rPr>
            <w:rStyle w:val="Hyperlink"/>
            <w:rFonts w:hint="cs"/>
            <w:noProof/>
            <w:rtl/>
          </w:rPr>
          <w:t xml:space="preserve">جدول 42-4 </w:t>
        </w:r>
        <w:r w:rsidR="00CE2342">
          <w:rPr>
            <w:rStyle w:val="Hyperlink"/>
            <w:rFonts w:hint="cs"/>
            <w:noProof/>
          </w:rPr>
          <w:t xml:space="preserve"> </w:t>
        </w:r>
        <w:r w:rsidR="00CE2342">
          <w:rPr>
            <w:rStyle w:val="Hyperlink"/>
            <w:rFonts w:hint="cs"/>
            <w:noProof/>
            <w:rtl/>
          </w:rPr>
          <w:t>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1" w:anchor="_Toc263537215" w:history="1">
        <w:r w:rsidR="00CE2342">
          <w:rPr>
            <w:rStyle w:val="Hyperlink"/>
            <w:rFonts w:hint="cs"/>
            <w:noProof/>
            <w:rtl/>
          </w:rPr>
          <w:t>جدول 43-4 جدول توافقی مانده ها (</w:t>
        </w:r>
      </w:hyperlink>
      <m:oMath>
        <m:r>
          <m:rPr>
            <m:sty m:val="p"/>
          </m:rPr>
          <w:rPr>
            <w:rStyle w:val="Hyperlink"/>
            <w:rFonts w:ascii="Cambria Math" w:hAnsi="Cambria Math"/>
            <w:noProof/>
          </w:rPr>
          <m:t>e</m:t>
        </m:r>
        <m:r>
          <m:rPr>
            <m:sty m:val="p"/>
          </m:rPr>
          <w:rPr>
            <w:rStyle w:val="Hyperlink"/>
            <w:rFonts w:ascii="Cambria Math"/>
            <w:noProof/>
          </w:rPr>
          <m:t>i</m:t>
        </m:r>
      </m:oMath>
      <w:r w:rsidR="00CE2342">
        <w:rPr>
          <w:rStyle w:val="Hyperlink"/>
          <w:noProof/>
        </w:rPr>
        <w:t xml:space="preserve"> </w:t>
      </w:r>
      <w:r w:rsidR="00CE2342">
        <w:rPr>
          <w:rStyle w:val="Hyperlink"/>
          <w:rFonts w:hint="cs"/>
          <w:noProof/>
          <w:rtl/>
        </w:rPr>
        <w:t xml:space="preserve">در مقابل </w:t>
      </w:r>
      <m:oMath>
        <m:r>
          <m:rPr>
            <m:sty m:val="p"/>
          </m:rPr>
          <w:rPr>
            <w:rStyle w:val="Hyperlink"/>
            <w:rFonts w:ascii="Cambria Math" w:hAnsi="Cambria Math"/>
            <w:noProof/>
          </w:rPr>
          <m:t>ei-</m:t>
        </m:r>
        <m:r>
          <m:rPr>
            <m:sty m:val="p"/>
          </m:rPr>
          <w:rPr>
            <w:rStyle w:val="Hyperlink"/>
            <w:rFonts w:ascii="Cambria Math"/>
            <w:noProof/>
          </w:rPr>
          <m:t>1</m:t>
        </m:r>
      </m:oMath>
      <w:r w:rsidR="00CE2342">
        <w:rPr>
          <w:rStyle w:val="Hyperlink"/>
          <w:rFonts w:hint="cs"/>
          <w:noProof/>
          <w:rtl/>
        </w:rPr>
        <w:t>)</w:t>
      </w:r>
      <w:r w:rsidR="00CE2342">
        <w:rPr>
          <w:rFonts w:hint="cs"/>
          <w:noProof/>
          <w:webHidden/>
          <w:rtl/>
        </w:rPr>
        <w:tab/>
      </w:r>
      <w:r w:rsidR="00CE2342">
        <w:rPr>
          <w:rFonts w:hint="cs"/>
          <w:noProof/>
          <w:webHidden/>
          <w:rtl/>
        </w:rPr>
        <w:fldChar w:fldCharType="begin"/>
      </w:r>
      <w:r w:rsidR="00CE2342">
        <w:rPr>
          <w:rFonts w:hint="cs"/>
          <w:noProof/>
          <w:webHidden/>
          <w:rtl/>
        </w:rPr>
        <w:instrText xml:space="preserve"> </w:instrText>
      </w:r>
      <w:r w:rsidR="00CE2342">
        <w:rPr>
          <w:noProof/>
          <w:webHidden/>
        </w:rPr>
        <w:instrText>PAGEREF</w:instrText>
      </w:r>
      <w:r w:rsidR="00CE2342">
        <w:rPr>
          <w:rFonts w:hint="cs"/>
          <w:noProof/>
          <w:webHidden/>
          <w:rtl/>
        </w:rPr>
        <w:instrText xml:space="preserve"> _</w:instrText>
      </w:r>
      <w:r w:rsidR="00CE2342">
        <w:rPr>
          <w:noProof/>
          <w:webHidden/>
        </w:rPr>
        <w:instrText>Toc263537215 \h</w:instrText>
      </w:r>
      <w:r w:rsidR="00CE2342">
        <w:rPr>
          <w:noProof/>
          <w:webHidden/>
          <w:rtl/>
        </w:rPr>
        <w:instrText xml:space="preserve"> </w:instrText>
      </w:r>
      <w:r w:rsidR="00CE2342">
        <w:rPr>
          <w:rFonts w:hint="cs"/>
          <w:noProof/>
          <w:webHidden/>
          <w:rtl/>
        </w:rPr>
      </w:r>
      <w:r w:rsidR="00CE2342">
        <w:rPr>
          <w:rFonts w:hint="cs"/>
          <w:noProof/>
          <w:webHidden/>
          <w:rtl/>
        </w:rPr>
        <w:fldChar w:fldCharType="separate"/>
      </w:r>
      <w:r w:rsidR="00CE2342">
        <w:rPr>
          <w:rFonts w:hint="cs"/>
          <w:noProof/>
          <w:webHidden/>
          <w:rtl/>
        </w:rPr>
        <w:t>87</w:t>
      </w:r>
      <w:r w:rsidR="00CE2342">
        <w:rPr>
          <w:rFonts w:hint="cs"/>
          <w:noProof/>
          <w:webHidden/>
          <w:rtl/>
        </w:rPr>
        <w:fldChar w:fldCharType="end"/>
      </w:r>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2" w:anchor="_Toc263537216" w:history="1">
        <w:r w:rsidR="00CE2342">
          <w:rPr>
            <w:rStyle w:val="Hyperlink"/>
            <w:rFonts w:hint="cs"/>
            <w:noProof/>
            <w:rtl/>
          </w:rPr>
          <w:t>جدول 44-4 آزمون کای دو برای بررسی همبستگی مانده ها</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87</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3" w:anchor="_Toc263537217" w:history="1">
        <w:r w:rsidR="00CE2342">
          <w:rPr>
            <w:rStyle w:val="Hyperlink"/>
            <w:rFonts w:hint="cs"/>
            <w:noProof/>
            <w:rtl/>
          </w:rPr>
          <w:t>جدول 45-4 ضرایب همبستگی بین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88</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4" w:anchor="_Toc263537218" w:history="1">
        <w:r w:rsidR="00CE2342">
          <w:rPr>
            <w:rStyle w:val="Hyperlink"/>
            <w:rFonts w:hint="cs"/>
            <w:noProof/>
            <w:rtl/>
          </w:rPr>
          <w:t>جدول 46-4 نتایج  برازش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5" w:anchor="_Toc263537219" w:history="1">
        <w:r w:rsidR="00CE2342">
          <w:rPr>
            <w:rStyle w:val="Hyperlink"/>
            <w:rFonts w:hint="cs"/>
            <w:noProof/>
            <w:rtl/>
          </w:rPr>
          <w:t>جدول 47-4آنالیز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Toc263537219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89</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6" w:anchor="_Toc263537220" w:history="1">
        <w:r w:rsidR="00CE2342">
          <w:rPr>
            <w:rStyle w:val="Hyperlink"/>
            <w:rFonts w:hint="cs"/>
            <w:noProof/>
            <w:rtl/>
          </w:rPr>
          <w:t>جدول 48-4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90</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7" w:anchor="_Toc263537221" w:history="1">
        <w:r w:rsidR="00CE2342">
          <w:rPr>
            <w:rStyle w:val="Hyperlink"/>
            <w:rFonts w:hint="cs"/>
            <w:noProof/>
            <w:rtl/>
          </w:rPr>
          <w:t>جدول 49-4 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91</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8" w:anchor="_Toc263537222" w:history="1">
        <w:r w:rsidR="00CE2342">
          <w:rPr>
            <w:rStyle w:val="Hyperlink"/>
            <w:rFonts w:hint="cs"/>
            <w:noProof/>
            <w:rtl/>
          </w:rPr>
          <w:t>جدول 50-4 نتیجه آزمون بروچ- پاگان</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79" w:anchor="_Toc263537223" w:history="1">
        <w:r w:rsidR="00CE2342">
          <w:rPr>
            <w:rStyle w:val="Hyperlink"/>
            <w:rFonts w:hint="cs"/>
            <w:noProof/>
            <w:rtl/>
          </w:rPr>
          <w:t>جدول 51-4</w:t>
        </w:r>
        <w:r w:rsidR="00CE2342">
          <w:rPr>
            <w:rStyle w:val="Hyperlink"/>
            <w:rFonts w:hint="cs"/>
            <w:noProof/>
          </w:rPr>
          <w:t xml:space="preserve"> </w:t>
        </w:r>
        <w:r w:rsidR="00CE2342">
          <w:rPr>
            <w:rStyle w:val="Hyperlink"/>
            <w:rFonts w:hint="cs"/>
            <w:noProof/>
            <w:rtl/>
          </w:rPr>
          <w:t>نتیجه آزمون کلموگروف – اسمیرنوف</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Toc263537223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93</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0" w:anchor="_Toc263537224" w:history="1">
        <w:r w:rsidR="00CE2342">
          <w:rPr>
            <w:rStyle w:val="Hyperlink"/>
            <w:rFonts w:hint="cs"/>
            <w:noProof/>
            <w:rtl/>
          </w:rPr>
          <w:t>جدول 52-4 ضرایب همبستگی بین  متغیرهای مستقل</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Toc263537224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94</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1" w:anchor="_Toc263537225" w:history="1">
        <w:r w:rsidR="00CE2342">
          <w:rPr>
            <w:rStyle w:val="Hyperlink"/>
            <w:rFonts w:hint="cs"/>
            <w:noProof/>
            <w:rtl/>
          </w:rPr>
          <w:t>جدول 53-4 نتایج  پردازش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Toc263537225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2" w:anchor="_Toc263537226" w:history="1">
        <w:r w:rsidR="00CE2342">
          <w:rPr>
            <w:rStyle w:val="Hyperlink"/>
            <w:rFonts w:hint="cs"/>
            <w:noProof/>
            <w:rtl/>
          </w:rPr>
          <w:t>جدول 54-4 آنالیز و اریانس</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Toc263537226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95</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3" w:anchor="_Toc263537227" w:history="1">
        <w:r w:rsidR="00CE2342">
          <w:rPr>
            <w:rStyle w:val="Hyperlink"/>
            <w:rFonts w:hint="cs"/>
            <w:noProof/>
            <w:rtl/>
          </w:rPr>
          <w:t>جدول 55-4 جدول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Toc263537227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96</w:t>
        </w:r>
        <w:r w:rsidR="00CE2342">
          <w:rPr>
            <w:rStyle w:val="Hyperlink"/>
            <w:rFonts w:hint="cs"/>
            <w:noProof/>
            <w:webHidden/>
            <w:rtl/>
          </w:rPr>
          <w:fldChar w:fldCharType="end"/>
        </w:r>
      </w:hyperlink>
    </w:p>
    <w:p w:rsidR="00CE2342" w:rsidRDefault="00F00B24" w:rsidP="00CE2342">
      <w:pPr>
        <w:pStyle w:val="TableofFigures"/>
        <w:tabs>
          <w:tab w:val="right" w:leader="dot" w:pos="9061"/>
        </w:tabs>
        <w:spacing w:line="384" w:lineRule="auto"/>
        <w:rPr>
          <w:rFonts w:asciiTheme="minorHAnsi" w:eastAsiaTheme="minorEastAsia" w:hAnsiTheme="minorHAnsi" w:cstheme="minorBidi"/>
          <w:noProof/>
          <w:sz w:val="22"/>
          <w:szCs w:val="22"/>
          <w:rtl/>
        </w:rPr>
      </w:pPr>
      <w:hyperlink r:id="rId184" w:anchor="_Toc263537228" w:history="1">
        <w:r w:rsidR="00CE2342">
          <w:rPr>
            <w:rStyle w:val="Hyperlink"/>
            <w:rFonts w:hint="cs"/>
            <w:noProof/>
            <w:rtl/>
          </w:rPr>
          <w:t>جدول 56-4 جدول نهایی ضرایب مدل رگرسیونی</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Toc263537228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97</w:t>
        </w:r>
        <w:r w:rsidR="00CE2342">
          <w:rPr>
            <w:rStyle w:val="Hyperlink"/>
            <w:rFonts w:hint="cs"/>
            <w:noProof/>
            <w:webHidden/>
            <w:rtl/>
          </w:rPr>
          <w:fldChar w:fldCharType="end"/>
        </w:r>
      </w:hyperlink>
    </w:p>
    <w:p w:rsidR="00CE2342" w:rsidRDefault="00CE2342" w:rsidP="00CE2342">
      <w:pPr>
        <w:tabs>
          <w:tab w:val="left" w:pos="284"/>
          <w:tab w:val="left" w:pos="3671"/>
          <w:tab w:val="left" w:leader="dot" w:pos="7938"/>
        </w:tabs>
        <w:spacing w:line="384" w:lineRule="auto"/>
        <w:rPr>
          <w:rFonts w:cs="B Yagut"/>
          <w:sz w:val="30"/>
          <w:szCs w:val="32"/>
          <w:rtl/>
          <w:lang w:bidi="fa-IR"/>
        </w:rPr>
      </w:pPr>
      <w:r>
        <w:rPr>
          <w:rFonts w:cs="B Yagut" w:hint="cs"/>
          <w:sz w:val="30"/>
          <w:szCs w:val="32"/>
          <w:rtl/>
          <w:lang w:bidi="fa-IR"/>
        </w:rPr>
        <w:fldChar w:fldCharType="end"/>
      </w:r>
      <w:r>
        <w:rPr>
          <w:rFonts w:cs="B Yagut" w:hint="cs"/>
          <w:sz w:val="30"/>
          <w:szCs w:val="32"/>
          <w:rtl/>
          <w:lang w:bidi="fa-IR"/>
        </w:rPr>
        <w:tab/>
      </w:r>
      <w:r>
        <w:rPr>
          <w:rFonts w:cs="B Yagut" w:hint="cs"/>
          <w:sz w:val="30"/>
          <w:szCs w:val="32"/>
          <w:rtl/>
          <w:lang w:bidi="fa-IR"/>
        </w:rPr>
        <w:tab/>
      </w:r>
    </w:p>
    <w:p w:rsidR="00CE2342" w:rsidRDefault="00CE2342" w:rsidP="00CE2342">
      <w:pPr>
        <w:bidi w:val="0"/>
        <w:spacing w:line="384" w:lineRule="auto"/>
        <w:rPr>
          <w:rFonts w:cs="B Yagut"/>
          <w:sz w:val="30"/>
          <w:szCs w:val="32"/>
          <w:rtl/>
          <w:lang w:bidi="fa-IR"/>
        </w:rPr>
        <w:sectPr w:rsidR="00CE2342">
          <w:footnotePr>
            <w:numRestart w:val="eachPage"/>
          </w:footnotePr>
          <w:pgSz w:w="11906" w:h="16838"/>
          <w:pgMar w:top="1701" w:right="1701" w:bottom="1701" w:left="1134" w:header="720" w:footer="851" w:gutter="0"/>
          <w:pgNumType w:fmt="arabicAbjad"/>
          <w:cols w:space="720"/>
          <w:bidi/>
          <w:rtlGutter/>
        </w:sectPr>
      </w:pPr>
    </w:p>
    <w:p w:rsidR="00CE2342" w:rsidRDefault="00CE2342" w:rsidP="00CE2342">
      <w:pPr>
        <w:pStyle w:val="TableofFigures"/>
        <w:tabs>
          <w:tab w:val="right" w:leader="dot" w:pos="9061"/>
        </w:tabs>
        <w:rPr>
          <w:rFonts w:cs="B Yagut"/>
          <w:sz w:val="18"/>
          <w:szCs w:val="20"/>
          <w:rtl/>
          <w:lang w:bidi="fa-IR"/>
        </w:rPr>
      </w:pPr>
    </w:p>
    <w:p w:rsidR="00CE2342" w:rsidRDefault="00CE2342" w:rsidP="00CE2342">
      <w:pPr>
        <w:pStyle w:val="TableofFigures"/>
        <w:tabs>
          <w:tab w:val="right" w:leader="dot" w:pos="9061"/>
        </w:tabs>
        <w:rPr>
          <w:rFonts w:asciiTheme="minorHAnsi" w:eastAsiaTheme="minorEastAsia" w:hAnsiTheme="minorHAnsi" w:cstheme="minorBidi"/>
          <w:noProof/>
          <w:sz w:val="22"/>
          <w:szCs w:val="22"/>
          <w:rtl/>
        </w:rPr>
      </w:pPr>
      <w:r>
        <w:rPr>
          <w:rFonts w:cs="B Yagut" w:hint="cs"/>
          <w:sz w:val="30"/>
          <w:szCs w:val="32"/>
          <w:rtl/>
          <w:lang w:bidi="fa-IR"/>
        </w:rPr>
        <w:fldChar w:fldCharType="begin"/>
      </w:r>
      <w:r>
        <w:rPr>
          <w:rFonts w:cs="B Yagut" w:hint="cs"/>
          <w:sz w:val="30"/>
          <w:szCs w:val="32"/>
          <w:rtl/>
          <w:lang w:bidi="fa-IR"/>
        </w:rPr>
        <w:instrText xml:space="preserve"> </w:instrText>
      </w:r>
      <w:r>
        <w:rPr>
          <w:rFonts w:cs="B Yagut"/>
          <w:sz w:val="30"/>
          <w:szCs w:val="32"/>
          <w:lang w:bidi="fa-IR"/>
        </w:rPr>
        <w:instrText>TOC</w:instrText>
      </w:r>
      <w:r>
        <w:rPr>
          <w:rFonts w:cs="B Yagut" w:hint="cs"/>
          <w:sz w:val="30"/>
          <w:szCs w:val="32"/>
          <w:rtl/>
          <w:lang w:bidi="fa-IR"/>
        </w:rPr>
        <w:instrText xml:space="preserve"> \</w:instrText>
      </w:r>
      <w:r>
        <w:rPr>
          <w:rFonts w:cs="B Yagut"/>
          <w:sz w:val="30"/>
          <w:szCs w:val="32"/>
          <w:lang w:bidi="fa-IR"/>
        </w:rPr>
        <w:instrText>f \h \z \t "Heading 3</w:instrText>
      </w:r>
      <w:r>
        <w:rPr>
          <w:rFonts w:cs="B Yagut" w:hint="cs"/>
          <w:sz w:val="30"/>
          <w:szCs w:val="32"/>
          <w:rtl/>
          <w:lang w:bidi="fa-IR"/>
        </w:rPr>
        <w:instrText>,نمودار" \</w:instrText>
      </w:r>
      <w:r>
        <w:rPr>
          <w:rFonts w:cs="B Yagut"/>
          <w:sz w:val="30"/>
          <w:szCs w:val="32"/>
          <w:lang w:bidi="fa-IR"/>
        </w:rPr>
        <w:instrText>c</w:instrText>
      </w:r>
      <w:r>
        <w:rPr>
          <w:rFonts w:cs="B Yagut" w:hint="cs"/>
          <w:sz w:val="30"/>
          <w:szCs w:val="32"/>
          <w:rtl/>
          <w:lang w:bidi="fa-IR"/>
        </w:rPr>
        <w:instrText xml:space="preserve"> </w:instrText>
      </w:r>
      <w:r>
        <w:rPr>
          <w:rFonts w:cs="B Yagut" w:hint="cs"/>
          <w:sz w:val="30"/>
          <w:szCs w:val="32"/>
          <w:rtl/>
          <w:lang w:bidi="fa-IR"/>
        </w:rPr>
        <w:fldChar w:fldCharType="separate"/>
      </w:r>
      <w:hyperlink r:id="rId185" w:anchor="_Toc263537229" w:history="1">
        <w:r>
          <w:rPr>
            <w:rStyle w:val="Hyperlink"/>
            <w:rFonts w:hint="cs"/>
            <w:noProof/>
            <w:rtl/>
          </w:rPr>
          <w:t>نمودار 1-2 هزينه سهام عادي ، بدهي و ميانگين هزينه سرمايه بر اساس روش سود خالص</w:t>
        </w:r>
        <w:r>
          <w:rPr>
            <w:rStyle w:val="Hyperlink"/>
            <w:rFonts w:hint="cs"/>
            <w:noProof/>
            <w:webHidden/>
            <w:rtl/>
          </w:rPr>
          <w:tab/>
        </w:r>
        <w:r>
          <w:rPr>
            <w:rStyle w:val="Hyperlink"/>
            <w:rFonts w:hint="cs"/>
            <w:noProof/>
            <w:webHidden/>
            <w:rtl/>
          </w:rPr>
          <w:fldChar w:fldCharType="begin"/>
        </w:r>
        <w:r>
          <w:rPr>
            <w:rStyle w:val="Hyperlink"/>
            <w:rFonts w:hint="cs"/>
            <w:noProof/>
            <w:webHidden/>
            <w:rtl/>
          </w:rPr>
          <w:instrText xml:space="preserve"> </w:instrText>
        </w:r>
        <w:r>
          <w:rPr>
            <w:rStyle w:val="Hyperlink"/>
            <w:noProof/>
            <w:webHidden/>
          </w:rPr>
          <w:instrText>PAGEREF</w:instrText>
        </w:r>
        <w:r>
          <w:rPr>
            <w:rStyle w:val="Hyperlink"/>
            <w:rFonts w:hint="cs"/>
            <w:noProof/>
            <w:webHidden/>
            <w:rtl/>
          </w:rPr>
          <w:instrText xml:space="preserve"> _</w:instrText>
        </w:r>
        <w:r>
          <w:rPr>
            <w:rStyle w:val="Hyperlink"/>
            <w:noProof/>
            <w:webHidden/>
          </w:rPr>
          <w:instrText>Toc263537229 \h</w:instrText>
        </w:r>
        <w:r>
          <w:rPr>
            <w:rStyle w:val="Hyperlink"/>
            <w:noProof/>
            <w:webHidden/>
            <w:rtl/>
          </w:rPr>
          <w:instrText xml:space="preserve"> </w:instrText>
        </w:r>
        <w:r>
          <w:rPr>
            <w:rStyle w:val="Hyperlink"/>
            <w:rFonts w:hint="cs"/>
            <w:noProof/>
            <w:webHidden/>
            <w:rtl/>
          </w:rPr>
        </w:r>
        <w:r>
          <w:rPr>
            <w:rStyle w:val="Hyperlink"/>
            <w:rFonts w:hint="cs"/>
            <w:noProof/>
            <w:webHidden/>
            <w:rtl/>
          </w:rPr>
          <w:fldChar w:fldCharType="separate"/>
        </w:r>
        <w:r>
          <w:rPr>
            <w:rStyle w:val="Hyperlink"/>
            <w:rFonts w:hint="cs"/>
            <w:noProof/>
            <w:webHidden/>
            <w:rtl/>
          </w:rPr>
          <w:t>20</w:t>
        </w:r>
        <w:r>
          <w:rPr>
            <w:rStyle w:val="Hyperlink"/>
            <w:rFonts w:hint="cs"/>
            <w:noProof/>
            <w:webHidden/>
            <w:rtl/>
          </w:rPr>
          <w:fldChar w:fldCharType="end"/>
        </w:r>
      </w:hyperlink>
    </w:p>
    <w:p w:rsidR="00CE2342" w:rsidRDefault="00F00B24" w:rsidP="00CE2342">
      <w:pPr>
        <w:pStyle w:val="TableofFigures"/>
        <w:tabs>
          <w:tab w:val="right" w:leader="dot" w:pos="9061"/>
        </w:tabs>
        <w:rPr>
          <w:rFonts w:asciiTheme="minorHAnsi" w:eastAsiaTheme="minorEastAsia" w:hAnsiTheme="minorHAnsi" w:cstheme="minorBidi"/>
          <w:noProof/>
          <w:sz w:val="22"/>
          <w:szCs w:val="22"/>
          <w:rtl/>
        </w:rPr>
      </w:pPr>
      <w:hyperlink r:id="rId186" w:anchor="_Toc263537230" w:history="1">
        <w:r w:rsidR="00CE2342">
          <w:rPr>
            <w:rStyle w:val="Hyperlink"/>
            <w:rFonts w:hint="cs"/>
            <w:noProof/>
            <w:rtl/>
          </w:rPr>
          <w:t>نمودار 2-2 هزينه سهام عادي ، و بدهي و ميانگين هزينه سرمايه بر اساس روش سود خالص عملياتي</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Toc263537230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21</w:t>
        </w:r>
        <w:r w:rsidR="00CE2342">
          <w:rPr>
            <w:rStyle w:val="Hyperlink"/>
            <w:rFonts w:hint="cs"/>
            <w:noProof/>
            <w:webHidden/>
            <w:rtl/>
          </w:rPr>
          <w:fldChar w:fldCharType="end"/>
        </w:r>
      </w:hyperlink>
    </w:p>
    <w:p w:rsidR="00CE2342" w:rsidRDefault="00F00B24" w:rsidP="00CE2342">
      <w:pPr>
        <w:pStyle w:val="TableofFigures"/>
        <w:tabs>
          <w:tab w:val="right" w:leader="dot" w:pos="9061"/>
        </w:tabs>
        <w:rPr>
          <w:rFonts w:asciiTheme="minorHAnsi" w:eastAsiaTheme="minorEastAsia" w:hAnsiTheme="minorHAnsi" w:cstheme="minorBidi"/>
          <w:noProof/>
          <w:sz w:val="22"/>
          <w:szCs w:val="22"/>
          <w:rtl/>
        </w:rPr>
      </w:pPr>
      <w:hyperlink r:id="rId187" w:anchor="_Toc263537231" w:history="1">
        <w:r w:rsidR="00CE2342">
          <w:rPr>
            <w:rStyle w:val="Hyperlink"/>
            <w:rFonts w:hint="cs"/>
            <w:noProof/>
            <w:rtl/>
          </w:rPr>
          <w:t>نمودار 3-2 هزينه سهام عادي ، و بدهي و ميانگين هزينه سرمايه بر اساس روش سنتي</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Toc263537231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22</w:t>
        </w:r>
        <w:r w:rsidR="00CE2342">
          <w:rPr>
            <w:rStyle w:val="Hyperlink"/>
            <w:rFonts w:hint="cs"/>
            <w:noProof/>
            <w:webHidden/>
            <w:rtl/>
          </w:rPr>
          <w:fldChar w:fldCharType="end"/>
        </w:r>
      </w:hyperlink>
    </w:p>
    <w:p w:rsidR="00CE2342" w:rsidRDefault="00F00B24" w:rsidP="00CE2342">
      <w:pPr>
        <w:pStyle w:val="TableofFigures"/>
        <w:tabs>
          <w:tab w:val="right" w:leader="dot" w:pos="9061"/>
        </w:tabs>
        <w:rPr>
          <w:rFonts w:asciiTheme="minorHAnsi" w:eastAsiaTheme="minorEastAsia" w:hAnsiTheme="minorHAnsi" w:cstheme="minorBidi"/>
          <w:noProof/>
          <w:sz w:val="22"/>
          <w:szCs w:val="22"/>
          <w:rtl/>
        </w:rPr>
      </w:pPr>
      <w:hyperlink r:id="rId188" w:anchor="_Toc263537232" w:history="1">
        <w:r w:rsidR="00CE2342">
          <w:rPr>
            <w:rStyle w:val="Hyperlink"/>
            <w:rFonts w:hint="cs"/>
            <w:noProof/>
            <w:rtl/>
          </w:rPr>
          <w:t>نمودار 1-3 مدل تحلیلی تحقیق</w:t>
        </w:r>
        <w:r w:rsidR="00CE2342">
          <w:rPr>
            <w:rStyle w:val="Hyperlink"/>
            <w:rFonts w:hint="cs"/>
            <w:noProof/>
            <w:webHidden/>
            <w:rtl/>
          </w:rPr>
          <w:tab/>
        </w:r>
        <w:r w:rsidR="00CE2342">
          <w:rPr>
            <w:rStyle w:val="Hyperlink"/>
            <w:rFonts w:hint="cs"/>
            <w:noProof/>
            <w:webHidden/>
            <w:rtl/>
          </w:rPr>
          <w:fldChar w:fldCharType="begin"/>
        </w:r>
        <w:r w:rsidR="00CE2342">
          <w:rPr>
            <w:rStyle w:val="Hyperlink"/>
            <w:rFonts w:hint="cs"/>
            <w:noProof/>
            <w:webHidden/>
            <w:rtl/>
          </w:rPr>
          <w:instrText xml:space="preserve"> </w:instrText>
        </w:r>
        <w:r w:rsidR="00CE2342">
          <w:rPr>
            <w:rStyle w:val="Hyperlink"/>
            <w:noProof/>
            <w:webHidden/>
          </w:rPr>
          <w:instrText>PAGEREF</w:instrText>
        </w:r>
        <w:r w:rsidR="00CE2342">
          <w:rPr>
            <w:rStyle w:val="Hyperlink"/>
            <w:rFonts w:hint="cs"/>
            <w:noProof/>
            <w:webHidden/>
            <w:rtl/>
          </w:rPr>
          <w:instrText xml:space="preserve"> _</w:instrText>
        </w:r>
        <w:r w:rsidR="00CE2342">
          <w:rPr>
            <w:rStyle w:val="Hyperlink"/>
            <w:noProof/>
            <w:webHidden/>
          </w:rPr>
          <w:instrText>Toc263537232 \h</w:instrText>
        </w:r>
        <w:r w:rsidR="00CE2342">
          <w:rPr>
            <w:rStyle w:val="Hyperlink"/>
            <w:noProof/>
            <w:webHidden/>
            <w:rtl/>
          </w:rPr>
          <w:instrText xml:space="preserve"> </w:instrText>
        </w:r>
        <w:r w:rsidR="00CE2342">
          <w:rPr>
            <w:rStyle w:val="Hyperlink"/>
            <w:rFonts w:hint="cs"/>
            <w:noProof/>
            <w:webHidden/>
            <w:rtl/>
          </w:rPr>
        </w:r>
        <w:r w:rsidR="00CE2342">
          <w:rPr>
            <w:rStyle w:val="Hyperlink"/>
            <w:rFonts w:hint="cs"/>
            <w:noProof/>
            <w:webHidden/>
            <w:rtl/>
          </w:rPr>
          <w:fldChar w:fldCharType="separate"/>
        </w:r>
        <w:r w:rsidR="00CE2342">
          <w:rPr>
            <w:rStyle w:val="Hyperlink"/>
            <w:rFonts w:hint="cs"/>
            <w:noProof/>
            <w:webHidden/>
            <w:rtl/>
          </w:rPr>
          <w:t>42</w:t>
        </w:r>
        <w:r w:rsidR="00CE2342">
          <w:rPr>
            <w:rStyle w:val="Hyperlink"/>
            <w:rFonts w:hint="cs"/>
            <w:noProof/>
            <w:webHidden/>
            <w:rtl/>
          </w:rPr>
          <w:fldChar w:fldCharType="end"/>
        </w:r>
      </w:hyperlink>
    </w:p>
    <w:p w:rsidR="00CE2342" w:rsidRDefault="00CE2342" w:rsidP="00CE2342">
      <w:pPr>
        <w:tabs>
          <w:tab w:val="left" w:pos="284"/>
          <w:tab w:val="left" w:pos="3671"/>
          <w:tab w:val="left" w:leader="dot" w:pos="7938"/>
        </w:tabs>
        <w:spacing w:line="720" w:lineRule="atLeast"/>
        <w:rPr>
          <w:rFonts w:cs="B Yagut"/>
          <w:sz w:val="30"/>
          <w:szCs w:val="32"/>
          <w:rtl/>
          <w:lang w:bidi="fa-IR"/>
        </w:rPr>
      </w:pPr>
      <w:r>
        <w:rPr>
          <w:rFonts w:cs="B Yagut" w:hint="cs"/>
          <w:sz w:val="30"/>
          <w:szCs w:val="32"/>
          <w:rtl/>
          <w:lang w:bidi="fa-IR"/>
        </w:rPr>
        <w:fldChar w:fldCharType="end"/>
      </w:r>
    </w:p>
    <w:p w:rsidR="00CE2342" w:rsidRDefault="00CE2342" w:rsidP="00CE2342">
      <w:pPr>
        <w:bidi w:val="0"/>
        <w:rPr>
          <w:rFonts w:cs="B Yagut"/>
          <w:sz w:val="30"/>
          <w:szCs w:val="32"/>
          <w:rtl/>
          <w:lang w:bidi="fa-IR"/>
        </w:rPr>
        <w:sectPr w:rsidR="00CE2342">
          <w:footnotePr>
            <w:numRestart w:val="eachPage"/>
          </w:footnotePr>
          <w:pgSz w:w="11906" w:h="16838"/>
          <w:pgMar w:top="1701" w:right="1701" w:bottom="1701" w:left="1134" w:header="720" w:footer="851" w:gutter="0"/>
          <w:pgNumType w:fmt="arabicAbjad"/>
          <w:cols w:space="720"/>
          <w:bidi/>
          <w:rtlGutter/>
        </w:sectPr>
      </w:pPr>
    </w:p>
    <w:p w:rsidR="00CE2342" w:rsidRDefault="00CE2342" w:rsidP="00CE2342">
      <w:pPr>
        <w:pStyle w:val="Heading1"/>
        <w:rPr>
          <w:rtl/>
        </w:rPr>
      </w:pPr>
      <w:bookmarkStart w:id="1" w:name="_Toc263537048"/>
      <w:r>
        <w:rPr>
          <w:rFonts w:hint="cs"/>
          <w:rtl/>
        </w:rPr>
        <w:lastRenderedPageBreak/>
        <w:t>چكيده:</w:t>
      </w:r>
      <w:bookmarkEnd w:id="1"/>
    </w:p>
    <w:p w:rsidR="00CE2342" w:rsidRDefault="00CE2342" w:rsidP="00CE2342">
      <w:pPr>
        <w:spacing w:line="360" w:lineRule="auto"/>
        <w:jc w:val="both"/>
        <w:rPr>
          <w:rFonts w:eastAsia="Calibri" w:cs="Times New Roman"/>
          <w:sz w:val="28"/>
          <w:szCs w:val="28"/>
          <w:rtl/>
        </w:rPr>
      </w:pPr>
      <w:r>
        <w:rPr>
          <w:rFonts w:eastAsia="Calibri" w:cs="Times New Roman" w:hint="cs"/>
          <w:sz w:val="28"/>
          <w:szCs w:val="28"/>
          <w:rtl/>
        </w:rPr>
        <w:t>تئوری ساختارسرمایه دومدل رقیب رابرای تصمیم گیری های تأمین مالی شرکت های سهامی ارائه میدهد.مدل توازی ومدل ترجیحی.درمدل توازی شرکت ها اهرم بهینه را با برقراری توازن میان منافع وهزینه های بدهی ها شناسایی میکنند.امادرمدل ترجیحی،شرکت هاتأمین مالی را ابتدا باسود انباشته،سپس با بدهی هاودرنهایت با اوراق سهام انجام میدهند.تحقیقات تجربی نتایج متناقضی را در مورد چگونگی انتخاب ساختار سرمایه برای شرکت ها ارائه میدهد.در این راستا،این تحقیق در پی بررسی تأثیر عوامل موثر و اطلاعات تأخیری بر تغییرات اهرم مالی شرکت ها میباشد (نمازی،1386،ص139)</w:t>
      </w:r>
      <w:r>
        <w:rPr>
          <w:rFonts w:eastAsia="Calibri" w:cs="Times New Roman" w:hint="cs"/>
          <w:sz w:val="28"/>
          <w:szCs w:val="28"/>
          <w:vertAlign w:val="superscript"/>
          <w:rtl/>
        </w:rPr>
        <w:t>1</w:t>
      </w:r>
      <w:r>
        <w:rPr>
          <w:rFonts w:eastAsia="Calibri" w:cs="Times New Roman" w:hint="cs"/>
          <w:sz w:val="28"/>
          <w:szCs w:val="28"/>
          <w:rtl/>
        </w:rPr>
        <w:t>. برای این منظور داده های مورد نیاز این تحقیق از122شرکت فعال در بورس اوراق بهادار تهران طی سالهای 1381تا1386جمع آوری گردید.سپس اطلاعات مربوط به متغیرها طی دوره 5 ساله بصورت متمرکز وهمچنین به صورت سالانه جمع آوری ومورد آزمون قرارگرفت بمنظور آزمون فرضیات از روش آماری رگرسیون چندگانه میزان تأثیر هر یک از عوامل براهرم مالی مورد بررسی قرارگرفت.براساس نتایج حاصله از این تحقیق عامل سودآوری درسالهای اخیر رابطه معکوس با ساختار سرمایه شرکت ها داشته و همچنین از نظرآماری این رابطه بسیار قوی می باشد.لذا پیشنهاد می شود که مدیران شرکت های پذیرفته شده در بورس اوراق بهادار برای تأمین منابع مالی ابتدا از منابع داخلی (سودانباشته،اندوخته ها،.....) استفاده کرده سپس از منابع مالی خارجی(وام،انتشارسهام جدید،......)استفاده کنند.بنابراین یافته های این تحقیق تئوری سلسله مراتب مالی تأیید و تئوری توازن ثابت یا پایدار را رد می کند.</w:t>
      </w: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CE2342">
      <w:pPr>
        <w:spacing w:line="360" w:lineRule="auto"/>
        <w:jc w:val="both"/>
        <w:rPr>
          <w:rFonts w:eastAsia="Calibri" w:cs="Times New Roman"/>
          <w:sz w:val="28"/>
          <w:szCs w:val="28"/>
          <w:rtl/>
        </w:rPr>
      </w:pPr>
    </w:p>
    <w:p w:rsidR="00462890" w:rsidRDefault="00462890" w:rsidP="00462890">
      <w:pPr>
        <w:pStyle w:val="Heading1"/>
      </w:pPr>
      <w:bookmarkStart w:id="2" w:name="_Toc263537049"/>
      <w:r w:rsidRPr="007D75E6">
        <w:rPr>
          <w:rtl/>
        </w:rPr>
        <w:lastRenderedPageBreak/>
        <w:t>مقدمه:</w:t>
      </w:r>
      <w:bookmarkEnd w:id="2"/>
    </w:p>
    <w:p w:rsidR="00462890" w:rsidRPr="00E80AB2" w:rsidRDefault="00462890" w:rsidP="00462890">
      <w:pPr>
        <w:spacing w:line="360" w:lineRule="auto"/>
        <w:rPr>
          <w:b/>
          <w:rtl/>
        </w:rPr>
      </w:pPr>
      <w:r w:rsidRPr="00E80AB2">
        <w:rPr>
          <w:rFonts w:cs="Times New Roman" w:hint="cs"/>
          <w:b/>
          <w:sz w:val="28"/>
          <w:szCs w:val="28"/>
          <w:rtl/>
        </w:rPr>
        <w:t>در جهان امروز، با توجه به شرایط بازار رقابت و تغییرات سریع تکنولوژی، تصمیم گیری های مالی نیاز به تخصص در امور مالی دارد. بنگاه های اقتصادی برای ورود به تجارت جدید و فعالیت در آن زمینه یا توسعه ی فعالیت خود، نیاز به سرمایه دارند. وجوه مورد نیاز برای تأمین این سرمایه، می تواند از منابع مختلف و به روش های متعدد جمع آوری شود.</w:t>
      </w:r>
    </w:p>
    <w:p w:rsidR="00462890" w:rsidRPr="00456422" w:rsidRDefault="00462890" w:rsidP="00462890">
      <w:pPr>
        <w:spacing w:line="360" w:lineRule="auto"/>
        <w:jc w:val="both"/>
        <w:rPr>
          <w:rFonts w:cs="Times New Roman"/>
          <w:b/>
          <w:sz w:val="28"/>
          <w:szCs w:val="28"/>
          <w:rtl/>
        </w:rPr>
      </w:pPr>
      <w:r w:rsidRPr="00456422">
        <w:rPr>
          <w:rFonts w:cs="Times New Roman"/>
          <w:b/>
          <w:sz w:val="28"/>
          <w:szCs w:val="28"/>
          <w:rtl/>
        </w:rPr>
        <w:t>تا جایی که برخی از دانشمندان از آن به عنوان معمای ساختار سرمایه یاد می کنند و از خود می پرسند که چگونه بنگاه ها ساختار سرمایه خود را انتخاب می کنند از آن زمان تا به حال مطالعات زیادی در این زمینه صورت گرفته و اطلاعات بسیار مفیدی ارائه گردیده است اما به جهت پیچیدگی شرایط بازارها و اقتصاد و پویایی آنها و عوامل مختلف تأثیر گذار بر انتخاب ساختار سرمایه، مطالعات در ابعاد مختلف این موضوع ادامه داشته و مورد نیاز است. تعیین ساختار سرمایه هدف و نسبت بدهی هدف، به شکلی که تئوری ساختار سرمایه بیان می کند در حوزه ی تئوری دستوری قرار دارد. اما عوامل انحراف از این هدف از دنیای واقعی نشأت می گیرد که باید در حوزه ی تئوری اثباتی بررسی شود. این تحقیق با بررسی رفتار دنیای واقعی در پی تعیین عوامل تأثیر گذار و متغیرهای تأخیری بر تغییرات اهرم مالی شرکت های پذیرفته شده در بورس اوراق بهادار می باشد. بنابراین هدف اساسی این تحقیق را می توان توسعه ی آگاهی و دانش لازم درباره ی رفتار دنیای واقعی در حوزه ی مالی در ارتباط با ساختار سرمایه بیان نمود (نمازی،1386،ص140)</w:t>
      </w:r>
      <w:r w:rsidRPr="00456422">
        <w:rPr>
          <w:rFonts w:cs="Times New Roman"/>
          <w:b/>
          <w:sz w:val="28"/>
          <w:szCs w:val="28"/>
          <w:vertAlign w:val="superscript"/>
          <w:rtl/>
        </w:rPr>
        <w:t>1</w:t>
      </w:r>
      <w:r w:rsidRPr="00456422">
        <w:rPr>
          <w:rFonts w:cs="Times New Roman"/>
          <w:b/>
          <w:sz w:val="28"/>
          <w:szCs w:val="28"/>
          <w:rtl/>
        </w:rPr>
        <w:t>.</w:t>
      </w:r>
    </w:p>
    <w:p w:rsidR="00462890" w:rsidRPr="00456422" w:rsidRDefault="00462890" w:rsidP="00462890">
      <w:pPr>
        <w:spacing w:line="360" w:lineRule="auto"/>
        <w:jc w:val="both"/>
        <w:rPr>
          <w:rFonts w:cs="Times New Roman"/>
          <w:b/>
          <w:rtl/>
        </w:rPr>
      </w:pPr>
    </w:p>
    <w:p w:rsidR="00462890" w:rsidRPr="00456422" w:rsidRDefault="00462890" w:rsidP="00462890">
      <w:pPr>
        <w:spacing w:line="360" w:lineRule="auto"/>
        <w:jc w:val="both"/>
        <w:rPr>
          <w:rFonts w:cs="Times New Roman"/>
          <w:b/>
          <w:rtl/>
        </w:rPr>
      </w:pPr>
    </w:p>
    <w:p w:rsidR="00462890" w:rsidRPr="00456422" w:rsidRDefault="00462890" w:rsidP="00462890">
      <w:pPr>
        <w:spacing w:line="360" w:lineRule="auto"/>
        <w:jc w:val="both"/>
        <w:rPr>
          <w:rFonts w:cs="Times New Roman"/>
          <w:b/>
          <w:rtl/>
        </w:rPr>
      </w:pPr>
    </w:p>
    <w:p w:rsidR="00462890" w:rsidRPr="00456422" w:rsidRDefault="00462890" w:rsidP="00462890">
      <w:pPr>
        <w:spacing w:line="360" w:lineRule="auto"/>
        <w:jc w:val="both"/>
        <w:rPr>
          <w:rFonts w:cs="Times New Roman"/>
          <w:b/>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Fonts w:cs="Times New Roman"/>
          <w:rtl/>
        </w:rPr>
        <w:sectPr w:rsidR="00462890" w:rsidSect="00242825">
          <w:headerReference w:type="default" r:id="rId189"/>
          <w:footerReference w:type="default" r:id="rId190"/>
          <w:footnotePr>
            <w:numRestart w:val="eachPage"/>
          </w:footnotePr>
          <w:pgSz w:w="11906" w:h="16838" w:code="9"/>
          <w:pgMar w:top="1701" w:right="1701" w:bottom="1701" w:left="1134" w:header="720" w:footer="851" w:gutter="0"/>
          <w:pgNumType w:start="1"/>
          <w:cols w:space="720"/>
          <w:bidi/>
          <w:rtlGutter/>
          <w:docGrid w:linePitch="360"/>
        </w:sect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Default="00462890" w:rsidP="00462890">
      <w:pPr>
        <w:rPr>
          <w:rtl/>
        </w:rPr>
      </w:pPr>
    </w:p>
    <w:p w:rsidR="00462890" w:rsidRPr="00242825" w:rsidRDefault="00462890" w:rsidP="00462890"/>
    <w:p w:rsidR="00462890" w:rsidRPr="00242825" w:rsidRDefault="00462890" w:rsidP="00462890">
      <w:pPr>
        <w:pStyle w:val="Heading1"/>
        <w:jc w:val="center"/>
        <w:rPr>
          <w:b w:val="0"/>
          <w:bCs w:val="0"/>
        </w:rPr>
      </w:pPr>
    </w:p>
    <w:p w:rsidR="00462890" w:rsidRPr="00242825" w:rsidRDefault="00462890" w:rsidP="00462890">
      <w:pPr>
        <w:pStyle w:val="Heading1"/>
        <w:jc w:val="center"/>
        <w:rPr>
          <w:b w:val="0"/>
          <w:bCs w:val="0"/>
        </w:rPr>
      </w:pPr>
    </w:p>
    <w:p w:rsidR="00462890" w:rsidRPr="002949A8" w:rsidRDefault="00462890" w:rsidP="00462890">
      <w:pPr>
        <w:pStyle w:val="Heading1"/>
        <w:jc w:val="center"/>
        <w:rPr>
          <w:sz w:val="120"/>
          <w:szCs w:val="126"/>
          <w:rtl/>
        </w:rPr>
      </w:pPr>
      <w:bookmarkStart w:id="3" w:name="_Toc245349238"/>
      <w:bookmarkStart w:id="4" w:name="_Toc263537050"/>
      <w:r w:rsidRPr="002949A8">
        <w:rPr>
          <w:sz w:val="120"/>
          <w:szCs w:val="126"/>
          <w:rtl/>
        </w:rPr>
        <w:t>فصل اول</w:t>
      </w:r>
      <w:bookmarkEnd w:id="3"/>
      <w:bookmarkEnd w:id="4"/>
    </w:p>
    <w:p w:rsidR="00462890" w:rsidRDefault="00462890" w:rsidP="00462890">
      <w:pPr>
        <w:pStyle w:val="Heading1"/>
        <w:jc w:val="center"/>
        <w:rPr>
          <w:rtl/>
        </w:rPr>
      </w:pPr>
      <w:r>
        <w:rPr>
          <w:noProof/>
          <w:sz w:val="120"/>
          <w:szCs w:val="126"/>
          <w:rtl/>
          <w:lang w:bidi="fa-IR"/>
        </w:rPr>
        <mc:AlternateContent>
          <mc:Choice Requires="wps">
            <w:drawing>
              <wp:anchor distT="0" distB="0" distL="114300" distR="114300" simplePos="0" relativeHeight="251661312" behindDoc="0" locked="0" layoutInCell="1" allowOverlap="1">
                <wp:simplePos x="0" y="0"/>
                <wp:positionH relativeFrom="column">
                  <wp:posOffset>2089785</wp:posOffset>
                </wp:positionH>
                <wp:positionV relativeFrom="paragraph">
                  <wp:posOffset>6169025</wp:posOffset>
                </wp:positionV>
                <wp:extent cx="1333500" cy="1247775"/>
                <wp:effectExtent l="0" t="0"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F2CA" id="Rectangle 8" o:spid="_x0000_s1026" style="position:absolute;left:0;text-align:left;margin-left:164.55pt;margin-top:485.75pt;width:105pt;height: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l7fA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" stroked="f"/>
            </w:pict>
          </mc:Fallback>
        </mc:AlternateContent>
      </w:r>
      <w:bookmarkStart w:id="5" w:name="_Toc277181924"/>
      <w:bookmarkStart w:id="6" w:name="_Toc263537051"/>
      <w:r w:rsidRPr="002949A8">
        <w:rPr>
          <w:sz w:val="120"/>
          <w:szCs w:val="126"/>
          <w:rtl/>
        </w:rPr>
        <w:t xml:space="preserve">كليات </w:t>
      </w:r>
      <w:r w:rsidRPr="002949A8">
        <w:rPr>
          <w:rFonts w:hint="cs"/>
          <w:sz w:val="120"/>
          <w:szCs w:val="126"/>
          <w:rtl/>
        </w:rPr>
        <w:t>تحقیق</w:t>
      </w:r>
      <w:bookmarkEnd w:id="5"/>
      <w:bookmarkEnd w:id="6"/>
    </w:p>
    <w:p w:rsidR="00462890" w:rsidRDefault="00462890" w:rsidP="00462890">
      <w:pPr>
        <w:spacing w:line="360" w:lineRule="auto"/>
        <w:jc w:val="mediumKashida"/>
        <w:rPr>
          <w:rFonts w:asciiTheme="majorBidi" w:hAnsiTheme="majorBidi" w:cstheme="majorBidi"/>
          <w:b/>
          <w:bCs/>
          <w:sz w:val="34"/>
          <w:szCs w:val="34"/>
          <w:rtl/>
        </w:rPr>
      </w:pPr>
    </w:p>
    <w:p w:rsidR="00462890" w:rsidRDefault="00462890" w:rsidP="00462890">
      <w:pPr>
        <w:spacing w:line="360" w:lineRule="auto"/>
        <w:jc w:val="mediumKashida"/>
        <w:rPr>
          <w:rFonts w:asciiTheme="majorBidi" w:hAnsiTheme="majorBidi" w:cstheme="majorBidi"/>
          <w:b/>
          <w:bCs/>
          <w:sz w:val="34"/>
          <w:szCs w:val="34"/>
          <w:rtl/>
        </w:rPr>
      </w:pPr>
    </w:p>
    <w:p w:rsidR="00462890" w:rsidRDefault="00462890" w:rsidP="00462890">
      <w:pPr>
        <w:spacing w:line="360" w:lineRule="auto"/>
        <w:jc w:val="mediumKashida"/>
        <w:rPr>
          <w:rFonts w:asciiTheme="majorBidi" w:hAnsiTheme="majorBidi" w:cstheme="majorBidi"/>
          <w:b/>
          <w:bCs/>
          <w:sz w:val="34"/>
          <w:szCs w:val="34"/>
          <w:rtl/>
        </w:rPr>
      </w:pPr>
    </w:p>
    <w:p w:rsidR="00462890" w:rsidRDefault="00462890" w:rsidP="00462890">
      <w:pPr>
        <w:spacing w:line="360" w:lineRule="auto"/>
        <w:jc w:val="mediumKashida"/>
        <w:rPr>
          <w:rFonts w:asciiTheme="majorBidi" w:hAnsiTheme="majorBidi" w:cstheme="majorBidi"/>
          <w:b/>
          <w:bCs/>
          <w:sz w:val="34"/>
          <w:szCs w:val="34"/>
          <w:rtl/>
          <w:lang w:bidi="fa-IR"/>
        </w:rPr>
      </w:pPr>
    </w:p>
    <w:p w:rsidR="00462890" w:rsidRDefault="00462890" w:rsidP="00462890">
      <w:pPr>
        <w:spacing w:line="360" w:lineRule="auto"/>
        <w:jc w:val="mediumKashida"/>
        <w:rPr>
          <w:rFonts w:asciiTheme="majorBidi" w:hAnsiTheme="majorBidi" w:cstheme="majorBidi"/>
          <w:b/>
          <w:bCs/>
          <w:sz w:val="34"/>
          <w:szCs w:val="34"/>
          <w:rtl/>
        </w:rPr>
      </w:pPr>
    </w:p>
    <w:p w:rsidR="00462890" w:rsidRDefault="00462890" w:rsidP="00462890">
      <w:pPr>
        <w:spacing w:line="360" w:lineRule="auto"/>
        <w:jc w:val="mediumKashida"/>
        <w:rPr>
          <w:rFonts w:asciiTheme="majorBidi" w:hAnsiTheme="majorBidi" w:cstheme="majorBidi"/>
          <w:b/>
          <w:bCs/>
          <w:sz w:val="34"/>
          <w:szCs w:val="34"/>
          <w:rtl/>
        </w:rPr>
      </w:pPr>
    </w:p>
    <w:p w:rsidR="00462890" w:rsidRDefault="00462890" w:rsidP="00462890">
      <w:pPr>
        <w:spacing w:line="360" w:lineRule="auto"/>
        <w:jc w:val="mediumKashida"/>
        <w:rPr>
          <w:rFonts w:asciiTheme="majorBidi" w:hAnsiTheme="majorBidi" w:cstheme="majorBidi"/>
          <w:b/>
          <w:bCs/>
          <w:sz w:val="34"/>
          <w:szCs w:val="34"/>
          <w:rtl/>
        </w:rPr>
      </w:pPr>
    </w:p>
    <w:p w:rsidR="00462890" w:rsidRPr="0097055A" w:rsidRDefault="00462890" w:rsidP="00462890">
      <w:pPr>
        <w:spacing w:line="360" w:lineRule="auto"/>
        <w:jc w:val="lowKashida"/>
        <w:rPr>
          <w:rFonts w:asciiTheme="majorBidi" w:hAnsiTheme="majorBidi" w:cstheme="majorBidi"/>
          <w:sz w:val="28"/>
          <w:szCs w:val="28"/>
          <w:rtl/>
          <w:lang w:bidi="fa-IR"/>
        </w:rPr>
      </w:pPr>
    </w:p>
    <w:p w:rsidR="00462890" w:rsidRDefault="00462890" w:rsidP="00462890">
      <w:pPr>
        <w:pStyle w:val="Heading1"/>
        <w:rPr>
          <w:rtl/>
          <w:lang w:bidi="fa-IR"/>
        </w:rPr>
      </w:pPr>
      <w:bookmarkStart w:id="7" w:name="_Toc256312687"/>
    </w:p>
    <w:p w:rsidR="00462890" w:rsidRDefault="00462890" w:rsidP="00462890">
      <w:pPr>
        <w:pStyle w:val="Heading1"/>
        <w:rPr>
          <w:rtl/>
          <w:lang w:bidi="fa-IR"/>
        </w:rPr>
      </w:pPr>
    </w:p>
    <w:p w:rsidR="00462890" w:rsidRDefault="00462890" w:rsidP="00462890">
      <w:pPr>
        <w:pStyle w:val="Heading1"/>
        <w:rPr>
          <w:rtl/>
          <w:lang w:bidi="fa-IR"/>
        </w:rPr>
      </w:pPr>
    </w:p>
    <w:p w:rsidR="00462890" w:rsidRDefault="00462890" w:rsidP="00462890">
      <w:pPr>
        <w:pStyle w:val="Heading1"/>
        <w:rPr>
          <w:rtl/>
          <w:lang w:bidi="fa-IR"/>
        </w:rPr>
      </w:pPr>
    </w:p>
    <w:p w:rsidR="00462890" w:rsidRDefault="00462890" w:rsidP="00462890">
      <w:pPr>
        <w:pStyle w:val="Heading1"/>
        <w:rPr>
          <w:rtl/>
          <w:lang w:bidi="fa-IR"/>
        </w:rPr>
      </w:pPr>
      <w:bookmarkStart w:id="8" w:name="_Toc263537052"/>
      <w:r>
        <w:rPr>
          <w:rtl/>
          <w:lang w:bidi="fa-IR"/>
        </w:rPr>
        <w:t>1-1</w:t>
      </w:r>
      <w:r w:rsidRPr="0097055A">
        <w:rPr>
          <w:rtl/>
          <w:lang w:bidi="fa-IR"/>
        </w:rPr>
        <w:t>مقدمه</w:t>
      </w:r>
      <w:bookmarkEnd w:id="8"/>
    </w:p>
    <w:bookmarkEnd w:id="7"/>
    <w:p w:rsidR="00462890" w:rsidRPr="00456422" w:rsidRDefault="00462890" w:rsidP="00462890">
      <w:pPr>
        <w:spacing w:line="360" w:lineRule="auto"/>
        <w:jc w:val="both"/>
        <w:rPr>
          <w:rFonts w:cs="Times New Roman"/>
          <w:b/>
          <w:sz w:val="28"/>
          <w:szCs w:val="28"/>
          <w:rtl/>
        </w:rPr>
      </w:pPr>
      <w:r w:rsidRPr="00456422">
        <w:rPr>
          <w:rFonts w:cs="Times New Roman" w:hint="cs"/>
          <w:b/>
          <w:sz w:val="28"/>
          <w:szCs w:val="28"/>
          <w:rtl/>
        </w:rPr>
        <w:t>در جهان امروز، با توجه به شرایط بازار رقابت و تغییرات سریع تکنولوژی، تصمیم گیری های مالی نیاز به تخصص در امور مالی دارد. بنگاه های اقتصادی برای ورود به تجارت جدید و فعالیت در آن زمینه یا توسعه ی فعالیت خود، نیاز به سرمایه دارند. وجوه مورد نیاز برای تأمین این سرمایه، می تواند از منابع مختلف و به روش های متعدد جمع آوری شود. بازارهای سرمایه، یکی از مهمترین منابع تأمین سرمایه برای اغلب بنگاه های اقتصادی محسوب می گردند. در این بازارها بنگاه ها و سایر مؤسساتی که نیاز به وجوه، برای تأمین مالی عملیاتشان دارند، با افراد و موسساتی که پول برای سرمایه گذاری دارند یک جا جمع شده اند. بارزترین نوع این بازارها، بازار ثانویه می باشد که در آن معاملات اوراق بهاداری که قبلاً انتشار یافته اند، صورت می پذیرند، این بازار در ایران، در قالب سازمان بورس اوراق بهادار تهران فعال است. از این رو، در این تحقیق شرکت های پذیرفته شده در این بورس مورد بررسی قرار می گیرند. مودیلیانی</w:t>
      </w:r>
      <w:r w:rsidRPr="00456422">
        <w:rPr>
          <w:rStyle w:val="FootnoteReference"/>
          <w:rFonts w:cs="Times New Roman"/>
          <w:rtl/>
        </w:rPr>
        <w:footnoteReference w:id="1"/>
      </w:r>
      <w:r w:rsidRPr="00456422">
        <w:rPr>
          <w:rFonts w:cs="Times New Roman"/>
          <w:b/>
          <w:sz w:val="28"/>
          <w:szCs w:val="28"/>
        </w:rPr>
        <w:t xml:space="preserve"> </w:t>
      </w:r>
      <w:r w:rsidRPr="00456422">
        <w:rPr>
          <w:rFonts w:cs="Times New Roman" w:hint="cs"/>
          <w:b/>
          <w:sz w:val="28"/>
          <w:szCs w:val="28"/>
          <w:rtl/>
        </w:rPr>
        <w:t>و میلر از پیشگامان نظریه پرداز درباره ساختار سرمایه می باشند آنها با ارائه تئوری های خود پایه و اساس مباحث علمی را در مورد ساختار سرمایه و ترکیب آنها پی ریزی کرده اند. سال های بعد دانشمندان دیگری از جمله جنسن</w:t>
      </w:r>
      <w:r w:rsidRPr="00456422">
        <w:rPr>
          <w:rStyle w:val="FootnoteReference"/>
          <w:rFonts w:cs="Times New Roman"/>
          <w:rtl/>
        </w:rPr>
        <w:footnoteReference w:id="2"/>
      </w:r>
      <w:r w:rsidRPr="00456422">
        <w:rPr>
          <w:rFonts w:cs="Times New Roman"/>
          <w:b/>
          <w:sz w:val="28"/>
          <w:szCs w:val="28"/>
        </w:rPr>
        <w:t xml:space="preserve">  </w:t>
      </w:r>
      <w:r w:rsidRPr="00456422">
        <w:rPr>
          <w:rFonts w:cs="Times New Roman" w:hint="cs"/>
          <w:b/>
          <w:sz w:val="28"/>
          <w:szCs w:val="28"/>
          <w:rtl/>
        </w:rPr>
        <w:t xml:space="preserve"> و اسمیت و مایرز</w:t>
      </w:r>
      <w:r w:rsidRPr="00456422">
        <w:rPr>
          <w:rStyle w:val="FootnoteReference"/>
          <w:rFonts w:cs="Times New Roman"/>
          <w:rtl/>
        </w:rPr>
        <w:footnoteReference w:id="3"/>
      </w:r>
      <w:r w:rsidRPr="00456422">
        <w:rPr>
          <w:rFonts w:cs="Times New Roman" w:hint="cs"/>
          <w:b/>
          <w:sz w:val="28"/>
          <w:szCs w:val="28"/>
          <w:rtl/>
        </w:rPr>
        <w:t xml:space="preserve">  نیز دانش موجود در زمان خود را، چارچوبی رضایت بخش برای حل تمامی مشکلات رو در روی اداره ی امور مالی شرکت ها ندانسته اند. به عبارت دیگر ترکیب مناسب ساختار سرمایه شرکت از مشکلات حل نشده معرفی شده است. </w:t>
      </w:r>
    </w:p>
    <w:p w:rsidR="00462890" w:rsidRPr="00A406C0" w:rsidRDefault="00462890" w:rsidP="00462890">
      <w:pPr>
        <w:rPr>
          <w:rtl/>
        </w:rPr>
      </w:pPr>
    </w:p>
    <w:p w:rsidR="00462890" w:rsidRPr="00C72A4D" w:rsidRDefault="00462890" w:rsidP="00462890">
      <w:pPr>
        <w:pStyle w:val="Heading1"/>
      </w:pPr>
      <w:bookmarkStart w:id="9" w:name="_Toc263537053"/>
      <w:r w:rsidRPr="00C72A4D">
        <w:rPr>
          <w:rFonts w:hint="cs"/>
          <w:rtl/>
        </w:rPr>
        <w:lastRenderedPageBreak/>
        <w:t>2-1</w:t>
      </w:r>
      <w:r>
        <w:rPr>
          <w:rFonts w:hint="cs"/>
          <w:rtl/>
        </w:rPr>
        <w:t xml:space="preserve"> </w:t>
      </w:r>
      <w:r w:rsidRPr="00C72A4D">
        <w:rPr>
          <w:rFonts w:hint="cs"/>
          <w:rtl/>
        </w:rPr>
        <w:t>بیان مسأله</w:t>
      </w:r>
      <w:bookmarkEnd w:id="9"/>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تصمیم های تأمین مالی و سرمایه گذاری در شرکتها، تصمیم هایی هستند که هر دو با آینده نگری اتخاذ می شوند. در تصمیم های تأمین مالی، شرکت وجوه مورد نظر خود را در حال حاظر بکار می گیرد تا در آینده بتواند به تعهدات خود در قبال تأمین کنندگان منابع مالی عمل کند و آنچه که در تصمیم های سرمایه گذاری نقش کلیدی را بازی می کند هزینه سرمایه شرکت است این در حالی است که هزینه سرمایه شرکت. تابعی از ساختار سرمایه آن است. خود ساختار سرمایه برای تصمیم گیری های تأمین مالی شرکت های سهامی دو مدل رقیب ارائه می دهد. این مدل ها شامل مدل توازی و مدل ترجیحی می باشند. در مدل توازی شرکت ها اهرم بهینه را با برقراری توازن میان منافع و هزینه های بدهی ها شناسایی می کنند اما در مدل ترجیحی شرکت ها تامین مالی را ابتدا با سود انباشته، سپس با بدهی ها و در نهایت با اوراق سهام انجام می دهند. بنابراین در مورد چگونگی انتخاب ساختار سرمایه می توان از روش های مختلف استفاده نمود. که می توانند شامل عوامل نشأت گرفته از خود شرکت و دیگری عوامل نشأت گرفته از بازار باشند (نمازی ، 1384، ص 76)</w:t>
      </w:r>
      <w:r>
        <w:rPr>
          <w:rFonts w:cs="Times New Roman" w:hint="cs"/>
          <w:sz w:val="28"/>
          <w:szCs w:val="28"/>
          <w:vertAlign w:val="superscript"/>
          <w:rtl/>
        </w:rPr>
        <w:t>1</w:t>
      </w:r>
      <w:r>
        <w:rPr>
          <w:rFonts w:cs="Times New Roman" w:hint="cs"/>
          <w:sz w:val="28"/>
          <w:szCs w:val="28"/>
          <w:rtl/>
        </w:rPr>
        <w:t>.</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اما بسیاری از پژوهشگران حسابداری در مطالعات خود در مورد کارایی بورس نشان داده اند که بورس تهران از لحاظ کارایی در سطح ضعیف ناکارا می باشند در نتیجه جریان تأثیر عوامل شرکت و بازار در بورس  با تاخیر زمانی همراه است (نمازی و شوشتریان، 1374، ص 82)</w:t>
      </w:r>
      <w:r>
        <w:rPr>
          <w:rFonts w:cs="Times New Roman" w:hint="cs"/>
          <w:sz w:val="28"/>
          <w:szCs w:val="28"/>
          <w:vertAlign w:val="superscript"/>
          <w:rtl/>
        </w:rPr>
        <w:t>2</w:t>
      </w:r>
      <w:r>
        <w:rPr>
          <w:rFonts w:cs="Times New Roman" w:hint="cs"/>
          <w:sz w:val="28"/>
          <w:szCs w:val="28"/>
          <w:rtl/>
        </w:rPr>
        <w:t>.</w:t>
      </w:r>
      <w:r w:rsidRPr="00C72A4D">
        <w:rPr>
          <w:rFonts w:cs="Times New Roman" w:hint="cs"/>
          <w:sz w:val="28"/>
          <w:szCs w:val="28"/>
          <w:rtl/>
        </w:rPr>
        <w:t xml:space="preserve"> در این راستا، این تحقیق در پی بررسی تأثیر عوامل موثر و اطلاعات تأخیری بر تغییرات اهرم مالی شرکت ها می باشند که اهرم مالی به عنوان نماینده و معرف ساختار سرمایه مورد استفاده قرار می گیرد.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بنابراین سؤالی که در این ارتباط مطرح می باشد این است:</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 xml:space="preserve">آیا بین متغییرهای تأخیری تحقیق که شامل سودآوری، اندازه شرکت، نسبت </w:t>
      </w:r>
      <w:r w:rsidRPr="00C72A4D">
        <w:rPr>
          <w:rFonts w:cs="Times New Roman"/>
          <w:sz w:val="28"/>
          <w:szCs w:val="28"/>
        </w:rPr>
        <w:t>M/B</w:t>
      </w:r>
      <w:r w:rsidRPr="00C72A4D">
        <w:rPr>
          <w:rFonts w:cs="Times New Roman" w:hint="cs"/>
          <w:sz w:val="28"/>
          <w:szCs w:val="28"/>
          <w:rtl/>
        </w:rPr>
        <w:t xml:space="preserve"> و دارایی های وثیقه ای و متغییر وابسته که همان اهرم مالی است رابطه ای وجود دارد یا خیر؟ و اگر این رابطه وجود دارد اثر کدام یک بیشتر است.</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p>
    <w:p w:rsidR="00462890" w:rsidRPr="00C72A4D" w:rsidRDefault="00462890" w:rsidP="00462890">
      <w:pPr>
        <w:pStyle w:val="Heading1"/>
      </w:pPr>
      <w:bookmarkStart w:id="10" w:name="_Toc263537054"/>
      <w:r w:rsidRPr="00C72A4D">
        <w:rPr>
          <w:rFonts w:hint="cs"/>
          <w:rtl/>
        </w:rPr>
        <w:t xml:space="preserve">3-1 اهمیت </w:t>
      </w:r>
      <w:r>
        <w:rPr>
          <w:rFonts w:hint="cs"/>
          <w:rtl/>
        </w:rPr>
        <w:t>تحقیق</w:t>
      </w:r>
      <w:bookmarkEnd w:id="10"/>
    </w:p>
    <w:p w:rsidR="00462890"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 xml:space="preserve">یکی از موضوعات مهمی که تمام صاحبنظران مالی و مدیران مالی بر آن توافق دارند. مسأله ساختار سرمایه (اهرم مالی) است. شرکتی که هیچگونه بدهی نداشته باشد. یک شرکت با ساختار کاملاً سرمایه ای است. اما در عالم واقع چنین شرکتی را سراغ نداریم و تمامی شرکت ها به نسبت های مختلفی از اهرم استفاده می </w:t>
      </w:r>
      <w:r w:rsidRPr="00C72A4D">
        <w:rPr>
          <w:rFonts w:cs="Times New Roman" w:hint="cs"/>
          <w:sz w:val="28"/>
          <w:szCs w:val="28"/>
          <w:rtl/>
        </w:rPr>
        <w:lastRenderedPageBreak/>
        <w:t>کنند. لذا برای افراد و مؤسسات ذینفع، قابل توجه و مهم است که شرکت مورد نظر برای تأمین منابع مالی، دارایی های خود را از چه حجمی بدهی و از چه حجمی سهام (حقوق صاحبان سهام) استفاده نموده است. زیرا این امر بر تصمیمات آنها در ارتباط با آن شرکت تأثیر خواهد داشت. بانکها در هنگام اعطای وام به شرکت ها و افراد سرمایه گذار در هنگام خرید سهام شرکتها نیاز به شناخت ساختار مالی دارند که از آن طریق بتوانند در صورت لزوم اقدام به گرفتن وام و انتشار سهام جدید نمایند. بنابراین هم گرفتن وام و انتشار سهام جدید نیاز به داشتن بافت و ساختار مالی مناسب دارد. تا اینکه هم بانکها مایل به اعطای وام باشند و هم سرمایه گذاران از افزایش سرمایه (انتشار سهام جدید) استقبال نمایند. بنابراین به جهت پیچیدگی شرایط بازارها و اقتصاد پویایی آنها و وجود عوامل مختلف اثر گذار بر انتخاب ساختار سرمایه و اینکه ترکیب مناسب ساختار سرمایه شرکت ها از مشکلات حل نشده می باشد بنابراین موضوع اساسی پیدا کردن ترکیب مناسب ساختار سرمایه است.</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Pr>
      </w:pPr>
    </w:p>
    <w:p w:rsidR="00462890" w:rsidRPr="00C72A4D" w:rsidRDefault="00462890" w:rsidP="00462890">
      <w:pPr>
        <w:pStyle w:val="Heading1"/>
      </w:pPr>
      <w:bookmarkStart w:id="11" w:name="_Toc263537055"/>
      <w:r w:rsidRPr="00C72A4D">
        <w:rPr>
          <w:rFonts w:hint="cs"/>
          <w:rtl/>
        </w:rPr>
        <w:t>4-1 اهداف تحقیق</w:t>
      </w:r>
      <w:bookmarkEnd w:id="11"/>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با توجه به اینکه تحقیقات تجربی نتایج متناقضی را در مورد چگونگی انتخاب ساختار سرمایه برای شرکت ها ارائه داده اند و اطلاعات شرکت های سهام عام در یک بورسی که دارای کارایی ضعیف است ارائه می شوند بنابراین این تحقیق در پی این است که مهمترین عوامل اطلاعات تاخیری را برساختار سرمایه مشخص کند و بتواند راهنمای خوبی برای تحقیقات آتی باشد. بنابراین هدف اصلی این تحقیق عبارت است از:</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تأثیر سازه ها و متغیرهای تأخیری برساختار سرمایه شرکت های پذیرفته شده و در بورس اوراق بهادار تهران. و اهداف فرعی این تحقیق شامل.</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الف) رابطه ی معنی داری بین سود آوری و ساختار سرمایه یک شرکت وجود دارد.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 xml:space="preserve">ب) رابطه ی معنی داری بین نسبت </w:t>
      </w:r>
      <w:r w:rsidRPr="00C72A4D">
        <w:rPr>
          <w:rFonts w:cs="Times New Roman"/>
          <w:sz w:val="28"/>
          <w:szCs w:val="28"/>
        </w:rPr>
        <w:t>M/B</w:t>
      </w:r>
      <w:r w:rsidRPr="00C72A4D">
        <w:rPr>
          <w:rFonts w:cs="Times New Roman" w:hint="cs"/>
          <w:sz w:val="28"/>
          <w:szCs w:val="28"/>
          <w:rtl/>
        </w:rPr>
        <w:t xml:space="preserve"> و ساختار سرمایه یک شرکت وجود دارد.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ج) رابطه ی معنی داری بین اندازه شرکت و ساختار سرمایه یک شرکت وجود دارد.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r w:rsidRPr="00C72A4D">
        <w:rPr>
          <w:rFonts w:cs="Times New Roman" w:hint="cs"/>
          <w:sz w:val="28"/>
          <w:szCs w:val="28"/>
          <w:rtl/>
        </w:rPr>
        <w:t>د) رابطه ی معنی داری بین نسبت دارایی های وثیقه ای و ساختار سرمایه یک شرکت وجود دارد.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tl/>
        </w:rPr>
      </w:pPr>
    </w:p>
    <w:p w:rsidR="00462890" w:rsidRPr="00C72A4D" w:rsidRDefault="00462890" w:rsidP="00462890">
      <w:pPr>
        <w:pStyle w:val="Heading1"/>
        <w:rPr>
          <w:rtl/>
        </w:rPr>
      </w:pPr>
      <w:bookmarkStart w:id="12" w:name="_Toc263537056"/>
      <w:r w:rsidRPr="00C72A4D">
        <w:rPr>
          <w:rFonts w:hint="cs"/>
          <w:rtl/>
        </w:rPr>
        <w:lastRenderedPageBreak/>
        <w:t>5-1</w:t>
      </w:r>
      <w:r>
        <w:rPr>
          <w:rFonts w:hint="cs"/>
          <w:rtl/>
        </w:rPr>
        <w:t xml:space="preserve"> </w:t>
      </w:r>
      <w:r w:rsidRPr="00C72A4D">
        <w:rPr>
          <w:rFonts w:hint="cs"/>
          <w:rtl/>
        </w:rPr>
        <w:t>چهار چوب نظری تحقیق</w:t>
      </w:r>
      <w:bookmarkEnd w:id="12"/>
      <w:r w:rsidRPr="00C72A4D">
        <w:rPr>
          <w:rFonts w:hint="cs"/>
          <w:rtl/>
        </w:rPr>
        <w:t xml:space="preserve"> </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اصولاً در چهار چوب نظری تحقیق باید متغیرهای موجود به درستی شناسایی و معرفی گردیده و سپس با توجه به تحقیقات و یا تئوری های موجودی در ارتباط با موضوع تحقیق روابط موجود بین این متغیرها که هدف این تحقیق می باشد را در قالب فرضیه هایی بیان کرد و بررسی نمود.</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مود یلیانی و میلر برای اولین بار در سال </w:t>
      </w:r>
      <w:r>
        <w:rPr>
          <w:rFonts w:cs="Times New Roman" w:hint="cs"/>
          <w:sz w:val="28"/>
          <w:szCs w:val="28"/>
          <w:rtl/>
        </w:rPr>
        <w:t>،</w:t>
      </w:r>
      <w:r w:rsidRPr="00C72A4D">
        <w:rPr>
          <w:rFonts w:cs="Times New Roman" w:hint="cs"/>
          <w:sz w:val="28"/>
          <w:szCs w:val="28"/>
          <w:rtl/>
        </w:rPr>
        <w:t>1958</w:t>
      </w:r>
      <w:r>
        <w:rPr>
          <w:rFonts w:cs="Times New Roman" w:hint="cs"/>
          <w:sz w:val="28"/>
          <w:szCs w:val="28"/>
          <w:rtl/>
        </w:rPr>
        <w:t>،</w:t>
      </w:r>
      <w:r w:rsidRPr="00C72A4D">
        <w:rPr>
          <w:rFonts w:cs="Times New Roman" w:hint="cs"/>
          <w:sz w:val="28"/>
          <w:szCs w:val="28"/>
          <w:rtl/>
        </w:rPr>
        <w:t xml:space="preserve"> بحث ساختار سرمایه را مورد بررسی قرار دارند. موضوع مورد بحث آنها این بوده است که آیا استفاده از بدهی ها در ساختار سرمایه شرکت ها بر ارزش شرکت ها و هزینه سرمایه تأثیر دارد، آنان به این نتیجه رسیدند که استفاده از بدهی ها بر ارزش شرکت تأثیر مثبت و بر میانگین موزون هزینه سرمایه نیز تا حدودی تأثیر خواهد گذاشت جامع ترین و برجسته ترین تحقیق مربوط به ساختار سرمایه متعلق به راجان و زنگالس </w:t>
      </w:r>
      <w:r>
        <w:rPr>
          <w:rFonts w:cs="Times New Roman" w:hint="cs"/>
          <w:sz w:val="28"/>
          <w:szCs w:val="28"/>
          <w:rtl/>
        </w:rPr>
        <w:t>،</w:t>
      </w:r>
      <w:r w:rsidRPr="00C72A4D">
        <w:rPr>
          <w:rFonts w:cs="Times New Roman" w:hint="cs"/>
          <w:sz w:val="28"/>
          <w:szCs w:val="28"/>
          <w:rtl/>
        </w:rPr>
        <w:t>1995</w:t>
      </w:r>
      <w:r>
        <w:rPr>
          <w:rFonts w:cs="Times New Roman" w:hint="cs"/>
          <w:sz w:val="28"/>
          <w:szCs w:val="28"/>
          <w:rtl/>
        </w:rPr>
        <w:t>،</w:t>
      </w:r>
      <w:r w:rsidRPr="00C72A4D">
        <w:rPr>
          <w:rFonts w:cs="Times New Roman" w:hint="cs"/>
          <w:sz w:val="28"/>
          <w:szCs w:val="28"/>
          <w:rtl/>
        </w:rPr>
        <w:t xml:space="preserve"> می باشد که تحت عنوان «درباره ساختار سرمایه چه می دانیم؟  شواهد  بین المللی » به بررسی عوامل تعیین کننده ساختار سرمایه شرکتها از نظر بین المللی پرداخته است. آنها در تحقیق مشترک خود از تراز نامه ها نمونه ی وسیعی از شرکت های سهامی عام در 7 کشور بزرگ صنعتی دنیا (آمریکا، انگلیس، کانادا، فرانسه، آلمان، ایتالیا و ژاپن) را مورد بررسی قرار داده اند سپس با برآورد یک مدل رگرسیون چند متغیره به بررسی روابط بین چهار متغییر بنیادی حسابداری با ساختار سرمایه شرکتها پرداختند نتایج این تحقیق نشان داد. که اهرم مالی در هر یک از این کشورها با دو عامل ارزش بازار به دفتری و سود آوری شرکت رابطه منفی و با دو عامل ارزش دارایی ها و اندازه شرکت رابطه مثبت دارد لذا با اندکی اغماض می توان گفت که عوامل مرتبط با الگوی ساختار سرمایه در این کشورها به استثناء آلمان عمومیت دارند (محمدی، 1384، ص 85)</w:t>
      </w:r>
      <w:r>
        <w:rPr>
          <w:rFonts w:cs="Times New Roman" w:hint="cs"/>
          <w:sz w:val="28"/>
          <w:szCs w:val="28"/>
          <w:vertAlign w:val="superscript"/>
          <w:rtl/>
        </w:rPr>
        <w:t>1</w:t>
      </w:r>
      <w:r>
        <w:rPr>
          <w:rFonts w:cs="Times New Roman" w:hint="cs"/>
          <w:sz w:val="28"/>
          <w:szCs w:val="28"/>
          <w:rtl/>
        </w:rPr>
        <w:t>.</w:t>
      </w:r>
    </w:p>
    <w:p w:rsidR="00462890" w:rsidRPr="00C72A4D" w:rsidRDefault="00462890" w:rsidP="00462890">
      <w:pPr>
        <w:tabs>
          <w:tab w:val="right" w:pos="0"/>
          <w:tab w:val="right" w:pos="90"/>
        </w:tabs>
        <w:spacing w:line="360" w:lineRule="auto"/>
        <w:jc w:val="both"/>
        <w:rPr>
          <w:rFonts w:eastAsia="Century Gothic" w:cs="Times New Roman"/>
          <w:sz w:val="28"/>
          <w:szCs w:val="28"/>
          <w:rtl/>
        </w:rPr>
      </w:pPr>
      <w:r w:rsidRPr="00C72A4D">
        <w:rPr>
          <w:rFonts w:cs="Times New Roman" w:hint="cs"/>
          <w:sz w:val="28"/>
          <w:szCs w:val="28"/>
          <w:rtl/>
        </w:rPr>
        <w:t xml:space="preserve">در تحقیقات داخلی اسفیدانی و همکاران به بررسی ساختار سرمایه بانکها و هزینه سرمایه پرداخته و مشخص شد که هیچ گونه رابطه ای در این خصوص وجود ندارد. نمازی و شیرزاده تآثیر ساختار سرمایه را بر سودآوری شرکت های پذیرفته شده در بورس اوراق بهادار تهران مورد بررسی قرار دارند. که نتایج حاصل از این تحقیق حاکی از آن است که رابطه ی قوی و معنی داری بین ساختار سرمایه و سود آوری شرکت ها وجود ندارد. </w:t>
      </w:r>
      <w:r w:rsidRPr="00C72A4D">
        <w:rPr>
          <w:rFonts w:eastAsia="Century Gothic" w:cs="Times New Roman" w:hint="cs"/>
          <w:sz w:val="28"/>
          <w:szCs w:val="28"/>
          <w:rtl/>
        </w:rPr>
        <w:t>و همچنین در تحقق دیگری که توسط نمازی و حشمتی</w:t>
      </w:r>
      <w:r>
        <w:rPr>
          <w:rFonts w:eastAsia="Century Gothic" w:cs="Times New Roman" w:hint="cs"/>
          <w:sz w:val="28"/>
          <w:szCs w:val="28"/>
          <w:rtl/>
        </w:rPr>
        <w:t>،</w:t>
      </w:r>
      <w:r w:rsidRPr="00C72A4D">
        <w:rPr>
          <w:rFonts w:eastAsia="Century Gothic" w:cs="Times New Roman" w:hint="cs"/>
          <w:sz w:val="28"/>
          <w:szCs w:val="28"/>
          <w:rtl/>
        </w:rPr>
        <w:t>1386</w:t>
      </w:r>
      <w:r>
        <w:rPr>
          <w:rFonts w:eastAsia="Century Gothic" w:cs="Times New Roman" w:hint="cs"/>
          <w:sz w:val="28"/>
          <w:szCs w:val="28"/>
          <w:rtl/>
        </w:rPr>
        <w:t>،</w:t>
      </w:r>
      <w:r w:rsidRPr="00C72A4D">
        <w:rPr>
          <w:rFonts w:eastAsia="Century Gothic" w:cs="Times New Roman" w:hint="cs"/>
          <w:sz w:val="28"/>
          <w:szCs w:val="28"/>
          <w:rtl/>
        </w:rPr>
        <w:t>به عنوان بررسی تاثیر سازه ها و متغیرهای تاخیری بر ساختار سرمایه انجام شده نتایج آن حاکی از این است که بین چهار عامل کسری مالی،بازده سهام،سودآوری و نسبت ارزش بازار بر ارزش دفتری دارایی های شرکت با ساختار سرمایه رابطه معنی داری وجود دارد.</w:t>
      </w:r>
    </w:p>
    <w:p w:rsidR="00462890" w:rsidRPr="00C72A4D" w:rsidRDefault="00462890" w:rsidP="00462890">
      <w:pPr>
        <w:pStyle w:val="ListParagraph"/>
        <w:tabs>
          <w:tab w:val="right" w:pos="0"/>
          <w:tab w:val="right" w:pos="90"/>
        </w:tabs>
        <w:spacing w:line="360" w:lineRule="auto"/>
        <w:ind w:left="0"/>
        <w:jc w:val="both"/>
        <w:rPr>
          <w:rFonts w:cs="Times New Roman"/>
          <w:sz w:val="28"/>
          <w:szCs w:val="28"/>
        </w:rPr>
      </w:pPr>
    </w:p>
    <w:p w:rsidR="00462890" w:rsidRPr="00C72A4D" w:rsidRDefault="00462890" w:rsidP="00462890">
      <w:pPr>
        <w:pStyle w:val="Heading1"/>
      </w:pPr>
      <w:bookmarkStart w:id="13" w:name="_Toc263537057"/>
      <w:r>
        <w:rPr>
          <w:rFonts w:hint="cs"/>
          <w:rtl/>
        </w:rPr>
        <w:lastRenderedPageBreak/>
        <w:t>6</w:t>
      </w:r>
      <w:r w:rsidRPr="00C72A4D">
        <w:rPr>
          <w:rFonts w:hint="cs"/>
          <w:rtl/>
        </w:rPr>
        <w:t>-1</w:t>
      </w:r>
      <w:r>
        <w:rPr>
          <w:rFonts w:hint="cs"/>
          <w:rtl/>
        </w:rPr>
        <w:t xml:space="preserve"> </w:t>
      </w:r>
      <w:r w:rsidRPr="00C72A4D">
        <w:rPr>
          <w:rFonts w:hint="cs"/>
          <w:rtl/>
        </w:rPr>
        <w:t>فرضیه های تحقیق</w:t>
      </w:r>
      <w:bookmarkEnd w:id="13"/>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در این تحقیق فرضیه اصلی به شرح زیر است:</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بین سازه ها و متغیرهای تأخیری و ساختار سرمایه رابطه وجود دارد.</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و فرضیه های فرعی تحقیق عبارتند از:</w:t>
      </w:r>
    </w:p>
    <w:p w:rsidR="00462890" w:rsidRPr="00C72A4D" w:rsidRDefault="00462890" w:rsidP="00462890">
      <w:pPr>
        <w:pStyle w:val="ListParagraph"/>
        <w:numPr>
          <w:ilvl w:val="0"/>
          <w:numId w:val="1"/>
        </w:numPr>
        <w:tabs>
          <w:tab w:val="right" w:pos="0"/>
          <w:tab w:val="right" w:pos="90"/>
          <w:tab w:val="right" w:pos="282"/>
        </w:tabs>
        <w:spacing w:line="360" w:lineRule="auto"/>
        <w:ind w:left="0" w:firstLine="0"/>
        <w:jc w:val="both"/>
        <w:rPr>
          <w:rFonts w:cs="Times New Roman"/>
          <w:sz w:val="28"/>
          <w:szCs w:val="28"/>
        </w:rPr>
      </w:pPr>
      <w:r w:rsidRPr="00C72A4D">
        <w:rPr>
          <w:rFonts w:cs="Times New Roman" w:hint="cs"/>
          <w:sz w:val="28"/>
          <w:szCs w:val="28"/>
          <w:rtl/>
        </w:rPr>
        <w:t>رابطه معنی داری بین سود آوری و ساختار سرمایه یک شرکت وجود دارد.</w:t>
      </w:r>
    </w:p>
    <w:p w:rsidR="00462890" w:rsidRPr="00C72A4D" w:rsidRDefault="00462890" w:rsidP="00462890">
      <w:pPr>
        <w:pStyle w:val="ListParagraph"/>
        <w:numPr>
          <w:ilvl w:val="0"/>
          <w:numId w:val="1"/>
        </w:numPr>
        <w:tabs>
          <w:tab w:val="right" w:pos="0"/>
          <w:tab w:val="right" w:pos="90"/>
          <w:tab w:val="right" w:pos="282"/>
        </w:tabs>
        <w:spacing w:line="360" w:lineRule="auto"/>
        <w:ind w:left="0" w:firstLine="0"/>
        <w:jc w:val="both"/>
        <w:rPr>
          <w:rFonts w:cs="Times New Roman"/>
          <w:sz w:val="28"/>
          <w:szCs w:val="28"/>
        </w:rPr>
      </w:pPr>
      <w:r w:rsidRPr="00C72A4D">
        <w:rPr>
          <w:rFonts w:cs="Times New Roman" w:hint="cs"/>
          <w:sz w:val="28"/>
          <w:szCs w:val="28"/>
          <w:rtl/>
        </w:rPr>
        <w:t xml:space="preserve">رابطه معنی  داری بین نسبت </w:t>
      </w:r>
      <w:r w:rsidRPr="00C72A4D">
        <w:rPr>
          <w:rFonts w:cs="Times New Roman"/>
          <w:sz w:val="28"/>
          <w:szCs w:val="28"/>
        </w:rPr>
        <w:t>M/B</w:t>
      </w:r>
      <w:r w:rsidRPr="00C72A4D">
        <w:rPr>
          <w:rFonts w:cs="Times New Roman" w:hint="cs"/>
          <w:sz w:val="28"/>
          <w:szCs w:val="28"/>
          <w:rtl/>
        </w:rPr>
        <w:t xml:space="preserve"> و ساختار سرمایه یک شرکت وجود دارد.</w:t>
      </w:r>
    </w:p>
    <w:p w:rsidR="00462890" w:rsidRPr="00C72A4D" w:rsidRDefault="00462890" w:rsidP="00462890">
      <w:pPr>
        <w:pStyle w:val="ListParagraph"/>
        <w:numPr>
          <w:ilvl w:val="0"/>
          <w:numId w:val="1"/>
        </w:numPr>
        <w:tabs>
          <w:tab w:val="right" w:pos="0"/>
          <w:tab w:val="right" w:pos="90"/>
          <w:tab w:val="right" w:pos="282"/>
        </w:tabs>
        <w:spacing w:line="360" w:lineRule="auto"/>
        <w:ind w:left="0" w:firstLine="0"/>
        <w:jc w:val="both"/>
        <w:rPr>
          <w:rFonts w:cs="Times New Roman"/>
          <w:sz w:val="28"/>
          <w:szCs w:val="28"/>
        </w:rPr>
      </w:pPr>
      <w:r w:rsidRPr="00C72A4D">
        <w:rPr>
          <w:rFonts w:cs="Times New Roman" w:hint="cs"/>
          <w:sz w:val="28"/>
          <w:szCs w:val="28"/>
          <w:rtl/>
        </w:rPr>
        <w:t>رابطه معنی داری بین اندازه شرکت و ساختار سرمایه یک شرکت وجود دارد.</w:t>
      </w:r>
    </w:p>
    <w:p w:rsidR="00462890" w:rsidRPr="00C72A4D" w:rsidRDefault="00462890" w:rsidP="00462890">
      <w:pPr>
        <w:pStyle w:val="ListParagraph"/>
        <w:numPr>
          <w:ilvl w:val="0"/>
          <w:numId w:val="1"/>
        </w:numPr>
        <w:tabs>
          <w:tab w:val="right" w:pos="0"/>
          <w:tab w:val="right" w:pos="90"/>
          <w:tab w:val="right" w:pos="282"/>
        </w:tabs>
        <w:spacing w:line="360" w:lineRule="auto"/>
        <w:ind w:left="0" w:firstLine="0"/>
        <w:jc w:val="both"/>
        <w:rPr>
          <w:rFonts w:cs="Times New Roman"/>
          <w:sz w:val="28"/>
          <w:szCs w:val="28"/>
        </w:rPr>
      </w:pPr>
      <w:r w:rsidRPr="00C72A4D">
        <w:rPr>
          <w:rFonts w:cs="Times New Roman" w:hint="cs"/>
          <w:sz w:val="28"/>
          <w:szCs w:val="28"/>
          <w:rtl/>
        </w:rPr>
        <w:t>رابطه معنی  داری بین نسبت دارایی های وثیقه ای و ساختار سرمایه یک شرکت وجود دارد.</w:t>
      </w:r>
    </w:p>
    <w:p w:rsidR="00462890" w:rsidRPr="00C72A4D" w:rsidRDefault="00462890" w:rsidP="00462890">
      <w:pPr>
        <w:pStyle w:val="Heading1"/>
      </w:pPr>
      <w:bookmarkStart w:id="14" w:name="_Toc263537058"/>
      <w:r>
        <w:rPr>
          <w:rFonts w:hint="cs"/>
          <w:rtl/>
        </w:rPr>
        <w:t>7</w:t>
      </w:r>
      <w:r w:rsidRPr="00C72A4D">
        <w:rPr>
          <w:rFonts w:hint="cs"/>
          <w:rtl/>
        </w:rPr>
        <w:t>-1 قلمرو تحقیق</w:t>
      </w:r>
      <w:bookmarkEnd w:id="14"/>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قلمرو تحقیق حاضر از سه بعد تشکیل گردیده است:</w:t>
      </w:r>
    </w:p>
    <w:p w:rsidR="00462890" w:rsidRPr="00A406C0" w:rsidRDefault="00462890" w:rsidP="00462890">
      <w:pPr>
        <w:tabs>
          <w:tab w:val="right" w:pos="0"/>
          <w:tab w:val="right" w:pos="90"/>
        </w:tabs>
        <w:spacing w:line="360" w:lineRule="auto"/>
        <w:jc w:val="both"/>
        <w:rPr>
          <w:rFonts w:cs="Times New Roman"/>
          <w:bCs/>
          <w:sz w:val="28"/>
          <w:szCs w:val="28"/>
          <w:rtl/>
        </w:rPr>
      </w:pPr>
      <w:r w:rsidRPr="00A406C0">
        <w:rPr>
          <w:rFonts w:cs="Times New Roman" w:hint="cs"/>
          <w:bCs/>
          <w:sz w:val="28"/>
          <w:szCs w:val="28"/>
          <w:rtl/>
        </w:rPr>
        <w:t>الف) قلمرو زمانی تحقیق :</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در این تحقیق از اطلاعات کامل صورت های مالی سالانه هر یک از شرکت ها از انتهای سال مالی 1381 الی 1386 استفاده شده است و در انجام معاملات سهم شرکت ها وقفه ای فراتر از سه ماه وجود نداشته باشد. </w:t>
      </w:r>
    </w:p>
    <w:p w:rsidR="00462890" w:rsidRPr="00A406C0" w:rsidRDefault="00462890" w:rsidP="00462890">
      <w:pPr>
        <w:tabs>
          <w:tab w:val="right" w:pos="0"/>
          <w:tab w:val="right" w:pos="90"/>
        </w:tabs>
        <w:spacing w:line="360" w:lineRule="auto"/>
        <w:jc w:val="both"/>
        <w:rPr>
          <w:rFonts w:cs="Times New Roman"/>
          <w:bCs/>
          <w:sz w:val="28"/>
          <w:szCs w:val="28"/>
          <w:rtl/>
        </w:rPr>
      </w:pPr>
      <w:r w:rsidRPr="00A406C0">
        <w:rPr>
          <w:rFonts w:cs="Times New Roman" w:hint="cs"/>
          <w:bCs/>
          <w:sz w:val="28"/>
          <w:szCs w:val="28"/>
          <w:rtl/>
        </w:rPr>
        <w:t>ب) قلمرو مکانی تحقیق:</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با توجه به اینکه شرکت های سهامی عام پذیرفته شده در بورس ملزم به ارائه صورت های مالی سالانه می باشند و اطلاعات آنها در اختیار عموم و قابل دسترسی می باشند جامعه آماری کلیه شرکت های بورس انتخاب گردیده اند.</w:t>
      </w:r>
    </w:p>
    <w:p w:rsidR="00462890" w:rsidRPr="00A406C0" w:rsidRDefault="00462890" w:rsidP="00462890">
      <w:pPr>
        <w:tabs>
          <w:tab w:val="right" w:pos="0"/>
          <w:tab w:val="right" w:pos="90"/>
        </w:tabs>
        <w:spacing w:line="360" w:lineRule="auto"/>
        <w:jc w:val="both"/>
        <w:rPr>
          <w:rFonts w:cs="Times New Roman"/>
          <w:bCs/>
          <w:sz w:val="28"/>
          <w:szCs w:val="28"/>
          <w:rtl/>
        </w:rPr>
      </w:pPr>
      <w:r w:rsidRPr="00A406C0">
        <w:rPr>
          <w:rFonts w:cs="Times New Roman" w:hint="cs"/>
          <w:bCs/>
          <w:sz w:val="28"/>
          <w:szCs w:val="28"/>
          <w:rtl/>
        </w:rPr>
        <w:t xml:space="preserve">ج) قلمرو موضوعی تحقیق: </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از میان عوامل اثر گذار بر ساختار مالی شرکت ها در تحقیق حاضر آثار سودآوری، نسبت </w:t>
      </w:r>
      <w:r w:rsidRPr="00C72A4D">
        <w:rPr>
          <w:rFonts w:cs="Times New Roman"/>
          <w:sz w:val="28"/>
          <w:szCs w:val="28"/>
        </w:rPr>
        <w:t>M/B</w:t>
      </w:r>
      <w:r w:rsidRPr="00C72A4D">
        <w:rPr>
          <w:rFonts w:cs="Times New Roman" w:hint="cs"/>
          <w:sz w:val="28"/>
          <w:szCs w:val="28"/>
          <w:rtl/>
        </w:rPr>
        <w:t xml:space="preserve"> . اندازه شرکت و نسبت دارایی های وثیقه ای بر ساختار مالی شرکت ها مورد بررسی قرار می گیرد.</w:t>
      </w:r>
    </w:p>
    <w:p w:rsidR="00462890" w:rsidRPr="00C72A4D" w:rsidRDefault="00462890" w:rsidP="00462890">
      <w:pPr>
        <w:tabs>
          <w:tab w:val="right" w:pos="0"/>
          <w:tab w:val="right" w:pos="90"/>
        </w:tabs>
        <w:spacing w:line="360" w:lineRule="auto"/>
        <w:jc w:val="both"/>
        <w:rPr>
          <w:rFonts w:cs="Times New Roman"/>
          <w:sz w:val="28"/>
          <w:szCs w:val="28"/>
          <w:rtl/>
        </w:rPr>
      </w:pPr>
    </w:p>
    <w:p w:rsidR="00462890" w:rsidRPr="00C72A4D" w:rsidRDefault="00462890" w:rsidP="00462890">
      <w:pPr>
        <w:pStyle w:val="Heading1"/>
      </w:pPr>
      <w:bookmarkStart w:id="15" w:name="_Toc263537059"/>
      <w:r>
        <w:rPr>
          <w:rFonts w:hint="cs"/>
          <w:rtl/>
        </w:rPr>
        <w:t>8</w:t>
      </w:r>
      <w:r w:rsidRPr="00C72A4D">
        <w:rPr>
          <w:rFonts w:hint="cs"/>
          <w:rtl/>
        </w:rPr>
        <w:t>-1 تعریف عملیاتی واژه ها و اصطلاحات</w:t>
      </w:r>
      <w:bookmarkEnd w:id="15"/>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در این بخش تعریف کاربردی هر یک از متغیرها در فرضیه های تحقیق ارائه می شود.</w:t>
      </w:r>
    </w:p>
    <w:p w:rsidR="00462890" w:rsidRPr="0096171E" w:rsidRDefault="00462890" w:rsidP="00462890">
      <w:pPr>
        <w:tabs>
          <w:tab w:val="right" w:pos="0"/>
          <w:tab w:val="right" w:pos="90"/>
        </w:tabs>
        <w:spacing w:line="360" w:lineRule="auto"/>
        <w:jc w:val="both"/>
        <w:rPr>
          <w:rFonts w:cs="Times New Roman"/>
          <w:b/>
          <w:bCs/>
          <w:sz w:val="28"/>
          <w:szCs w:val="28"/>
          <w:rtl/>
        </w:rPr>
      </w:pPr>
      <w:r w:rsidRPr="0096171E">
        <w:rPr>
          <w:rFonts w:cs="Times New Roman" w:hint="cs"/>
          <w:b/>
          <w:bCs/>
          <w:sz w:val="28"/>
          <w:szCs w:val="28"/>
          <w:rtl/>
        </w:rPr>
        <w:t>اندازه شرکت</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نکته مهم در سنجش اندازه شرکت این است که چه عاملی به عنوان ملاک و معیار مورد استفاده قرار گیرد تا از آن طریق به شکل صحیح و دقیق شرکت ها را از نظر اندازه و حجم از یکدیگر تفکیک نمایند. </w:t>
      </w:r>
      <w:r w:rsidRPr="00C72A4D">
        <w:rPr>
          <w:rFonts w:cs="Times New Roman" w:hint="cs"/>
          <w:sz w:val="28"/>
          <w:szCs w:val="28"/>
          <w:rtl/>
        </w:rPr>
        <w:lastRenderedPageBreak/>
        <w:t>معیارهای متفاوتی ولی مرتبط با یکدیگر برای اندازه گیری حجم و گسترش فعالیت شرکتها مورد استفاده قرار گرفته است یکی از معیارها فروش کل شرکت است. به عبارتی اندازه شرکت با فروش در رابطه مستقیم است. معیار دیگر مورد استفاده مجموع دارایی ها به ارزش دفتری است که با اندازه شرکت رابطه مستقیم دارد. پس می توان گفت: اندازه شرکت عبارت است حجم فروش و میزان فعالیت یک شرکت از آنجایی که معیارهای ذکر شده عمدتاً در بررسی های مختلفی مورد استفاده قرار گرفته اند و به عنوان شاخص تعیین کننده اندازه شرکت مطرح و قابل استفاده هستند در این تحقیق از مجموع دارایی ها به عنوان شاخص اندازه شرکت استفاده می گردد (یزدانی، 1372،ص 14)</w:t>
      </w:r>
      <w:r>
        <w:rPr>
          <w:rFonts w:cs="Times New Roman" w:hint="cs"/>
          <w:sz w:val="28"/>
          <w:szCs w:val="28"/>
          <w:vertAlign w:val="superscript"/>
          <w:rtl/>
        </w:rPr>
        <w:t>1</w:t>
      </w:r>
      <w:r>
        <w:rPr>
          <w:rFonts w:cs="Times New Roman" w:hint="cs"/>
          <w:sz w:val="28"/>
          <w:szCs w:val="28"/>
          <w:rtl/>
        </w:rPr>
        <w:t>.</w:t>
      </w:r>
    </w:p>
    <w:p w:rsidR="00462890" w:rsidRDefault="00462890" w:rsidP="00462890">
      <w:pPr>
        <w:tabs>
          <w:tab w:val="right" w:pos="0"/>
          <w:tab w:val="right" w:pos="90"/>
        </w:tabs>
        <w:spacing w:line="360" w:lineRule="auto"/>
        <w:jc w:val="both"/>
        <w:rPr>
          <w:rFonts w:cs="Times New Roman"/>
          <w:b/>
          <w:bCs/>
          <w:sz w:val="28"/>
          <w:szCs w:val="28"/>
        </w:rPr>
      </w:pPr>
    </w:p>
    <w:p w:rsidR="00462890" w:rsidRPr="0096171E" w:rsidRDefault="00462890" w:rsidP="00462890">
      <w:pPr>
        <w:tabs>
          <w:tab w:val="right" w:pos="0"/>
          <w:tab w:val="right" w:pos="90"/>
        </w:tabs>
        <w:spacing w:line="360" w:lineRule="auto"/>
        <w:jc w:val="both"/>
        <w:rPr>
          <w:rFonts w:cs="Times New Roman"/>
          <w:b/>
          <w:bCs/>
          <w:sz w:val="28"/>
          <w:szCs w:val="28"/>
          <w:rtl/>
        </w:rPr>
      </w:pPr>
      <w:r w:rsidRPr="0096171E">
        <w:rPr>
          <w:rFonts w:cs="Times New Roman" w:hint="cs"/>
          <w:b/>
          <w:bCs/>
          <w:sz w:val="28"/>
          <w:szCs w:val="28"/>
          <w:rtl/>
        </w:rPr>
        <w:t>نسبت دارایی های وثیقه ای</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بیشتر تئوری های ساختار سرمایه استدلال کرده اند که نوع دارایی هایی که در مالکیت شرکت است بر انتخاب ساختار سرمایه شرکت تأثیر دارد.</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تیتمن و  وسلز </w:t>
      </w:r>
      <w:r>
        <w:rPr>
          <w:rFonts w:cs="Times New Roman" w:hint="cs"/>
          <w:sz w:val="28"/>
          <w:szCs w:val="28"/>
          <w:rtl/>
        </w:rPr>
        <w:t>،</w:t>
      </w:r>
      <w:r w:rsidRPr="00C72A4D">
        <w:rPr>
          <w:rFonts w:cs="Times New Roman" w:hint="cs"/>
          <w:sz w:val="28"/>
          <w:szCs w:val="28"/>
          <w:rtl/>
        </w:rPr>
        <w:t>1988</w:t>
      </w:r>
      <w:r>
        <w:rPr>
          <w:rFonts w:cs="Times New Roman" w:hint="cs"/>
          <w:sz w:val="28"/>
          <w:szCs w:val="28"/>
          <w:rtl/>
        </w:rPr>
        <w:t>،</w:t>
      </w:r>
      <w:r w:rsidRPr="00C72A4D">
        <w:rPr>
          <w:rFonts w:cs="Times New Roman" w:hint="cs"/>
          <w:sz w:val="28"/>
          <w:szCs w:val="28"/>
          <w:rtl/>
        </w:rPr>
        <w:t xml:space="preserve"> دو شاخص برای ویژگی ارزش دارایی های وثیقه ای بکار برده اند. شاخص اول نسبت دارایی های نا مشهود به مجموع دارایی های شرکت بوده است و شاخص دوم نسبت موجودی کالا بعلاوه اموال و ماشین آلات و تجهیزات به مجموع دارایی بوده است اولین شاخص بطور منفی با ساختار سرمایه شرکت ارتباط دارد و شاخص دوم بطور مثبت ارتباط دارد همچنین چانگ </w:t>
      </w:r>
      <w:r>
        <w:rPr>
          <w:rFonts w:cs="Times New Roman" w:hint="cs"/>
          <w:sz w:val="28"/>
          <w:szCs w:val="28"/>
          <w:rtl/>
        </w:rPr>
        <w:t>،</w:t>
      </w:r>
      <w:r w:rsidRPr="00C72A4D">
        <w:rPr>
          <w:rFonts w:cs="Times New Roman" w:hint="cs"/>
          <w:sz w:val="28"/>
          <w:szCs w:val="28"/>
          <w:rtl/>
        </w:rPr>
        <w:t>1993</w:t>
      </w:r>
      <w:r>
        <w:rPr>
          <w:rFonts w:cs="Times New Roman" w:hint="cs"/>
          <w:sz w:val="28"/>
          <w:szCs w:val="28"/>
          <w:rtl/>
        </w:rPr>
        <w:t>،</w:t>
      </w:r>
      <w:r w:rsidRPr="00C72A4D">
        <w:rPr>
          <w:rFonts w:cs="Times New Roman" w:hint="cs"/>
          <w:sz w:val="28"/>
          <w:szCs w:val="28"/>
          <w:rtl/>
        </w:rPr>
        <w:t xml:space="preserve"> نسبت دارایی های ثابت را به عنوان شاخص ارزش دارایی های وثیقه ای بکار برده است و اثبات کرد که بین نسبت دارایی های ثابت و ساختار سرمایه شرکت ها ارتباط مثبت وجود دارد.  پرداخت بدهی و اعتبار وثیقه شده بوسیله اموال و دارایی های شرکت از سوخت بدهی و اعتبار جلوگیری می کند به این دلیل شرکت ها با دارایی هایی که می توانند به عنوان وثیقه استفاده شود و یا اینکه تضمین برای پرداخت بدهی های کوتاه مدت باشد وام و اعتبار بیشتری را تحصیل و از فرصت های سرمایه گذاری که در آینده بودجود می آید. به خوبی می تواند استفاده نمایند (شیخ الملوکی، 1360، ص 36)</w:t>
      </w:r>
      <w:r>
        <w:rPr>
          <w:rFonts w:cs="Times New Roman" w:hint="cs"/>
          <w:sz w:val="28"/>
          <w:szCs w:val="28"/>
          <w:vertAlign w:val="superscript"/>
          <w:rtl/>
        </w:rPr>
        <w:t>1</w:t>
      </w:r>
      <w:r>
        <w:rPr>
          <w:rFonts w:cs="Times New Roman" w:hint="cs"/>
          <w:sz w:val="28"/>
          <w:szCs w:val="28"/>
          <w:rtl/>
        </w:rPr>
        <w:t>.</w:t>
      </w:r>
    </w:p>
    <w:p w:rsidR="00462890" w:rsidRPr="0096171E" w:rsidRDefault="00462890" w:rsidP="00462890">
      <w:pPr>
        <w:tabs>
          <w:tab w:val="right" w:pos="0"/>
          <w:tab w:val="right" w:pos="90"/>
        </w:tabs>
        <w:spacing w:line="360" w:lineRule="auto"/>
        <w:jc w:val="both"/>
        <w:rPr>
          <w:rFonts w:cs="Times New Roman"/>
          <w:b/>
          <w:bCs/>
          <w:sz w:val="28"/>
          <w:szCs w:val="28"/>
          <w:rtl/>
        </w:rPr>
      </w:pPr>
      <w:r w:rsidRPr="0096171E">
        <w:rPr>
          <w:rFonts w:cs="Times New Roman" w:hint="cs"/>
          <w:b/>
          <w:bCs/>
          <w:sz w:val="28"/>
          <w:szCs w:val="28"/>
          <w:rtl/>
        </w:rPr>
        <w:t>سود آوری</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نسبت سود قبل از کسر بهره و مالیات بر مجموع دارایی ها در ادبیات مالی به عنوان قدرت پایه سود مطرح است.</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میرز، دونالسون و برالی اظهار کرده اند که شرکت ها ترجیح می دهند افزایش سرمایه خود را ابتداء از محل سود انباشته و سپس از طریق بدهی و در نهایت از طریق انتشار سهام تأمین نمایند بنابراین می توان گفت سود آوری یک شرکت و مقدار سود انباشته یک شرکت یکی از مراحل مهم و تعیین کننده ساختار مالی </w:t>
      </w:r>
      <w:r w:rsidRPr="00C72A4D">
        <w:rPr>
          <w:rFonts w:cs="Times New Roman" w:hint="cs"/>
          <w:sz w:val="28"/>
          <w:szCs w:val="28"/>
          <w:rtl/>
        </w:rPr>
        <w:lastRenderedPageBreak/>
        <w:t>می باشد بعبارت دیگر هر چه سود آوری بیشتر باشد شرکت قادر به انباشته شدن سود بیشتر خواهد نمود و در نتیجه برای سرمایه گذاری های مجدد خود از محل سود انباشته اقدام خواهد نمود (پور حیدری، 1374، ص 7 )</w:t>
      </w:r>
      <w:r>
        <w:rPr>
          <w:rFonts w:cs="Times New Roman" w:hint="cs"/>
          <w:sz w:val="28"/>
          <w:szCs w:val="28"/>
          <w:vertAlign w:val="superscript"/>
          <w:rtl/>
        </w:rPr>
        <w:t>2</w:t>
      </w:r>
      <w:r>
        <w:rPr>
          <w:rFonts w:cs="Times New Roman" w:hint="cs"/>
          <w:sz w:val="28"/>
          <w:szCs w:val="28"/>
          <w:rtl/>
        </w:rPr>
        <w:t>.</w:t>
      </w:r>
    </w:p>
    <w:p w:rsidR="00462890" w:rsidRPr="0096171E" w:rsidRDefault="00462890" w:rsidP="00462890">
      <w:pPr>
        <w:tabs>
          <w:tab w:val="right" w:pos="0"/>
          <w:tab w:val="right" w:pos="90"/>
        </w:tabs>
        <w:spacing w:line="360" w:lineRule="auto"/>
        <w:jc w:val="both"/>
        <w:rPr>
          <w:rFonts w:cs="Times New Roman"/>
          <w:b/>
          <w:bCs/>
          <w:sz w:val="28"/>
          <w:szCs w:val="28"/>
          <w:rtl/>
        </w:rPr>
      </w:pPr>
      <w:r w:rsidRPr="0096171E">
        <w:rPr>
          <w:rFonts w:cs="Times New Roman" w:hint="cs"/>
          <w:b/>
          <w:bCs/>
          <w:sz w:val="28"/>
          <w:szCs w:val="28"/>
          <w:rtl/>
        </w:rPr>
        <w:t xml:space="preserve">نسبت </w:t>
      </w:r>
      <w:r w:rsidRPr="0096171E">
        <w:rPr>
          <w:rFonts w:cs="Times New Roman"/>
          <w:b/>
          <w:bCs/>
          <w:sz w:val="28"/>
          <w:szCs w:val="28"/>
        </w:rPr>
        <w:t>M/B</w:t>
      </w:r>
    </w:p>
    <w:p w:rsidR="00462890"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بکر و وگلر از نسبت ارزش بازار بر ارزش دفتری دارایی ها (</w:t>
      </w:r>
      <w:r w:rsidRPr="00C72A4D">
        <w:rPr>
          <w:rFonts w:cs="Times New Roman"/>
          <w:sz w:val="28"/>
          <w:szCs w:val="28"/>
        </w:rPr>
        <w:t>M/B</w:t>
      </w:r>
      <w:r w:rsidRPr="00C72A4D">
        <w:rPr>
          <w:rFonts w:cs="Times New Roman" w:hint="cs"/>
          <w:sz w:val="28"/>
          <w:szCs w:val="28"/>
          <w:rtl/>
        </w:rPr>
        <w:t>) برای اندازه گیری نوسانات ارزش های بازار استفاده کرده اند و افزایش این نسبت احتمال انتشار اوراق سهام را در زمان بالا بودن ارزش های بازار افزایش می دهد و در نتیجه ساختار سرمایه را دچار تغییر خواهد نمود.</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 xml:space="preserve"> در این نسبت در صورت کسر ارزش بازار از مجموع دو قسمت دفتری بدهی  و ارزش بازار حقوق صاحبان سهام  حاصل می شود. که ارزش دفتری بدهی به این ترتیب حاصل می شود ارزش دفتری کل دارایی ها منهای ارزش دفتری حقوق صاحبان سهام و در مخرج کسر ارزش دفتری کل دارایی ها استفاده می شود (باقرزاده، 1382، ص37)</w:t>
      </w:r>
      <w:r>
        <w:rPr>
          <w:rFonts w:cs="Times New Roman" w:hint="cs"/>
          <w:sz w:val="28"/>
          <w:szCs w:val="28"/>
          <w:vertAlign w:val="superscript"/>
          <w:rtl/>
        </w:rPr>
        <w:t>1</w:t>
      </w:r>
      <w:r>
        <w:rPr>
          <w:rFonts w:cs="Times New Roman" w:hint="cs"/>
          <w:sz w:val="28"/>
          <w:szCs w:val="28"/>
          <w:rtl/>
        </w:rPr>
        <w:t>.</w:t>
      </w:r>
    </w:p>
    <w:p w:rsidR="00462890" w:rsidRPr="00C72A4D" w:rsidRDefault="00462890" w:rsidP="00462890">
      <w:pPr>
        <w:tabs>
          <w:tab w:val="right" w:pos="0"/>
          <w:tab w:val="right" w:pos="90"/>
        </w:tabs>
        <w:spacing w:line="360" w:lineRule="auto"/>
        <w:jc w:val="both"/>
        <w:rPr>
          <w:rFonts w:cs="Times New Roman"/>
          <w:sz w:val="28"/>
          <w:szCs w:val="28"/>
          <w:rtl/>
        </w:rPr>
      </w:pPr>
      <w:r w:rsidRPr="00C72A4D">
        <w:rPr>
          <w:rFonts w:cs="Times New Roman" w:hint="cs"/>
          <w:sz w:val="28"/>
          <w:szCs w:val="28"/>
          <w:rtl/>
        </w:rPr>
        <w:t>نحوه ی محاسبه این نسبت به قرار زیر است:</w:t>
      </w:r>
    </w:p>
    <w:p w:rsidR="00462890" w:rsidRPr="00C72A4D" w:rsidRDefault="00462890" w:rsidP="00462890">
      <w:pPr>
        <w:tabs>
          <w:tab w:val="right" w:pos="0"/>
          <w:tab w:val="right" w:pos="90"/>
        </w:tabs>
        <w:bidi w:val="0"/>
        <w:spacing w:line="360" w:lineRule="auto"/>
        <w:jc w:val="both"/>
        <w:rPr>
          <w:rFonts w:eastAsiaTheme="minorEastAsia" w:cs="Times New Roman"/>
          <w:sz w:val="28"/>
          <w:szCs w:val="28"/>
          <w:rtl/>
        </w:rPr>
      </w:pPr>
      <m:oMath>
        <m:r>
          <w:rPr>
            <w:rFonts w:asci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B</m:t>
            </m:r>
          </m:den>
        </m:f>
      </m:oMath>
      <w:r w:rsidRPr="00C72A4D">
        <w:rPr>
          <w:rFonts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r>
                  <w:rPr>
                    <w:rFonts w:ascii="Cambria Math" w:cs="Times New Roman"/>
                    <w:sz w:val="28"/>
                    <w:szCs w:val="28"/>
                  </w:rPr>
                  <m:t>,</m:t>
                </m:r>
                <m:r>
                  <w:rPr>
                    <w:rFonts w:ascii="Cambria Math" w:hAnsi="Cambria Math" w:cs="Times New Roman"/>
                    <w:sz w:val="28"/>
                    <w:szCs w:val="28"/>
                  </w:rPr>
                  <m:t>t</m:t>
                </m:r>
              </m:sub>
            </m:sSub>
            <m:r>
              <w:rPr>
                <w:rFonts w:ascii="Cambria Math" w:cs="Times New Roman"/>
                <w:sz w:val="28"/>
                <w:szCs w:val="28"/>
              </w:rPr>
              <m:t xml:space="preserve">+ </m:t>
            </m:r>
            <m:r>
              <w:rPr>
                <w:rFonts w:ascii="Cambria Math" w:hAnsi="Cambria Math" w:cs="Times New Roman"/>
                <w:sz w:val="28"/>
                <w:szCs w:val="28"/>
              </w:rPr>
              <m:t>M</m:t>
            </m:r>
            <m:r>
              <w:rPr>
                <w:rFonts w:asci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E</m:t>
                </m:r>
                <m:r>
                  <w:rPr>
                    <w:rFonts w:ascii="Cambria Math" w:cs="Times New Roman"/>
                    <w:sz w:val="28"/>
                    <w:szCs w:val="28"/>
                  </w:rPr>
                  <m:t xml:space="preserve"> </m:t>
                </m:r>
              </m:e>
              <m:sub>
                <m:r>
                  <w:rPr>
                    <w:rFonts w:ascii="Cambria Math" w:hAnsi="Cambria Math" w:cs="Times New Roman"/>
                    <w:sz w:val="28"/>
                    <w:szCs w:val="28"/>
                  </w:rPr>
                  <m:t>i</m:t>
                </m:r>
                <m:r>
                  <w:rPr>
                    <w:rFonts w:ascii="Cambria Math" w:cs="Times New Roman"/>
                    <w:sz w:val="28"/>
                    <w:szCs w:val="28"/>
                  </w:rPr>
                  <m:t>,</m:t>
                </m:r>
                <m:r>
                  <w:rPr>
                    <w:rFonts w:ascii="Cambria Math" w:hAnsi="Cambria Math" w:cs="Times New Roman"/>
                    <w:sz w:val="28"/>
                    <w:szCs w:val="28"/>
                  </w:rPr>
                  <m:t>t</m:t>
                </m:r>
              </m:sub>
            </m:sSub>
            <m:r>
              <w:rPr>
                <w:rFonts w:ascii="Cambria Math" w:cs="Times New Roman"/>
                <w:sz w:val="28"/>
                <w:szCs w:val="28"/>
              </w:rPr>
              <m:t xml:space="preserve"> </m:t>
            </m:r>
          </m:num>
          <m:den>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cs="Times New Roman"/>
                    <w:sz w:val="28"/>
                    <w:szCs w:val="28"/>
                  </w:rPr>
                  <m:t xml:space="preserve"> </m:t>
                </m:r>
                <m:r>
                  <w:rPr>
                    <w:rFonts w:ascii="Cambria Math" w:hAnsi="Cambria Math" w:cs="Times New Roman"/>
                    <w:sz w:val="28"/>
                    <w:szCs w:val="28"/>
                  </w:rPr>
                  <m:t>A</m:t>
                </m:r>
              </m:e>
              <m:sub>
                <m:r>
                  <w:rPr>
                    <w:rFonts w:ascii="Cambria Math" w:hAnsi="Cambria Math" w:cs="Times New Roman"/>
                    <w:sz w:val="28"/>
                    <w:szCs w:val="28"/>
                  </w:rPr>
                  <m:t>i</m:t>
                </m:r>
                <m:r>
                  <w:rPr>
                    <w:rFonts w:ascii="Cambria Math" w:cs="Times New Roman"/>
                    <w:sz w:val="28"/>
                    <w:szCs w:val="28"/>
                  </w:rPr>
                  <m:t xml:space="preserve"> ,</m:t>
                </m:r>
                <m:r>
                  <w:rPr>
                    <w:rFonts w:ascii="Cambria Math" w:hAnsi="Cambria Math" w:cs="Times New Roman"/>
                    <w:sz w:val="28"/>
                    <w:szCs w:val="28"/>
                  </w:rPr>
                  <m:t>t</m:t>
                </m:r>
                <m:r>
                  <w:rPr>
                    <w:rFonts w:ascii="Cambria Math" w:cs="Times New Roman"/>
                    <w:sz w:val="28"/>
                    <w:szCs w:val="28"/>
                  </w:rPr>
                  <m:t xml:space="preserve"> </m:t>
                </m:r>
              </m:sub>
            </m:sSub>
            <m:r>
              <w:rPr>
                <w:rFonts w:ascii="Cambria Math" w:cs="Times New Roman"/>
                <w:sz w:val="28"/>
                <w:szCs w:val="28"/>
              </w:rPr>
              <m:t xml:space="preserve"> </m:t>
            </m:r>
          </m:den>
        </m:f>
      </m:oMath>
    </w:p>
    <w:p w:rsidR="00462890" w:rsidRPr="00C72A4D" w:rsidRDefault="00462890" w:rsidP="00462890">
      <w:pPr>
        <w:tabs>
          <w:tab w:val="right" w:pos="0"/>
          <w:tab w:val="right" w:pos="90"/>
        </w:tabs>
        <w:spacing w:line="360" w:lineRule="auto"/>
        <w:jc w:val="both"/>
        <w:rPr>
          <w:rFonts w:eastAsiaTheme="minorEastAsia" w:cs="Times New Roman"/>
          <w:sz w:val="28"/>
          <w:szCs w:val="28"/>
          <w:rtl/>
        </w:rPr>
      </w:pPr>
      <w:r w:rsidRPr="00C72A4D">
        <w:rPr>
          <w:rFonts w:eastAsiaTheme="minorEastAsia" w:cs="Times New Roman"/>
          <w:sz w:val="28"/>
          <w:szCs w:val="28"/>
        </w:rPr>
        <w:t xml:space="preserve">BD </w:t>
      </w:r>
      <w:r w:rsidRPr="00C72A4D">
        <w:rPr>
          <w:rFonts w:eastAsiaTheme="minorEastAsia" w:cs="Times New Roman"/>
          <w:sz w:val="28"/>
          <w:szCs w:val="28"/>
          <w:vertAlign w:val="subscript"/>
        </w:rPr>
        <w:t xml:space="preserve">I,t </w:t>
      </w:r>
      <w:r w:rsidRPr="00C72A4D">
        <w:rPr>
          <w:rFonts w:eastAsiaTheme="minorEastAsia" w:cs="Times New Roman" w:hint="cs"/>
          <w:sz w:val="28"/>
          <w:szCs w:val="28"/>
          <w:vertAlign w:val="subscript"/>
          <w:rtl/>
        </w:rPr>
        <w:t xml:space="preserve"> </w:t>
      </w:r>
      <w:r w:rsidRPr="00C72A4D">
        <w:rPr>
          <w:rFonts w:eastAsiaTheme="minorEastAsia" w:cs="Times New Roman" w:hint="cs"/>
          <w:sz w:val="28"/>
          <w:szCs w:val="28"/>
          <w:rtl/>
        </w:rPr>
        <w:t xml:space="preserve"> : ارزش دفتری بدهی ها برای شرکت </w:t>
      </w:r>
      <w:r w:rsidRPr="00C72A4D">
        <w:rPr>
          <w:rFonts w:eastAsiaTheme="minorEastAsia" w:cs="Times New Roman"/>
          <w:sz w:val="28"/>
          <w:szCs w:val="28"/>
        </w:rPr>
        <w:t>i</w:t>
      </w:r>
      <w:r w:rsidRPr="00C72A4D">
        <w:rPr>
          <w:rFonts w:eastAsiaTheme="minorEastAsia" w:cs="Times New Roman" w:hint="cs"/>
          <w:sz w:val="28"/>
          <w:szCs w:val="28"/>
          <w:rtl/>
        </w:rPr>
        <w:t xml:space="preserve"> ام در زمان </w:t>
      </w:r>
      <w:r w:rsidRPr="00C72A4D">
        <w:rPr>
          <w:rFonts w:eastAsiaTheme="minorEastAsia" w:cs="Times New Roman"/>
          <w:sz w:val="28"/>
          <w:szCs w:val="28"/>
        </w:rPr>
        <w:t>t</w:t>
      </w:r>
      <w:r w:rsidRPr="00C72A4D">
        <w:rPr>
          <w:rFonts w:eastAsiaTheme="minorEastAsia" w:cs="Times New Roman" w:hint="cs"/>
          <w:sz w:val="28"/>
          <w:szCs w:val="28"/>
          <w:rtl/>
        </w:rPr>
        <w:t xml:space="preserve"> ام</w:t>
      </w:r>
    </w:p>
    <w:p w:rsidR="00462890" w:rsidRPr="00C72A4D" w:rsidRDefault="00462890" w:rsidP="00462890">
      <w:pPr>
        <w:tabs>
          <w:tab w:val="right" w:pos="0"/>
          <w:tab w:val="right" w:pos="90"/>
        </w:tabs>
        <w:spacing w:line="360" w:lineRule="auto"/>
        <w:jc w:val="both"/>
        <w:rPr>
          <w:rFonts w:eastAsiaTheme="minorEastAsia" w:cs="Times New Roman"/>
          <w:sz w:val="28"/>
          <w:szCs w:val="28"/>
          <w:rtl/>
        </w:rPr>
      </w:pPr>
      <w:r w:rsidRPr="00C72A4D">
        <w:rPr>
          <w:rFonts w:eastAsiaTheme="minorEastAsia" w:cs="Times New Roman"/>
          <w:sz w:val="28"/>
          <w:szCs w:val="28"/>
        </w:rPr>
        <w:t>ME</w:t>
      </w:r>
      <w:r w:rsidRPr="00C72A4D">
        <w:rPr>
          <w:rFonts w:eastAsiaTheme="minorEastAsia" w:cs="Times New Roman"/>
          <w:sz w:val="28"/>
          <w:szCs w:val="28"/>
          <w:vertAlign w:val="subscript"/>
        </w:rPr>
        <w:t xml:space="preserve"> I,t</w:t>
      </w:r>
      <w:r w:rsidRPr="00C72A4D">
        <w:rPr>
          <w:rFonts w:eastAsiaTheme="minorEastAsia" w:cs="Times New Roman" w:hint="cs"/>
          <w:sz w:val="28"/>
          <w:szCs w:val="28"/>
          <w:rtl/>
        </w:rPr>
        <w:t xml:space="preserve">: ارزش بازار حقوق صاحبان سهام برای شرکت </w:t>
      </w:r>
      <w:r w:rsidRPr="00C72A4D">
        <w:rPr>
          <w:rFonts w:eastAsiaTheme="minorEastAsia" w:cs="Times New Roman"/>
          <w:sz w:val="28"/>
          <w:szCs w:val="28"/>
        </w:rPr>
        <w:t>i</w:t>
      </w:r>
      <w:r w:rsidRPr="00C72A4D">
        <w:rPr>
          <w:rFonts w:eastAsiaTheme="minorEastAsia" w:cs="Times New Roman" w:hint="cs"/>
          <w:sz w:val="28"/>
          <w:szCs w:val="28"/>
          <w:rtl/>
        </w:rPr>
        <w:t xml:space="preserve"> ام در زمان </w:t>
      </w:r>
      <w:r w:rsidRPr="00C72A4D">
        <w:rPr>
          <w:rFonts w:eastAsiaTheme="minorEastAsia" w:cs="Times New Roman"/>
          <w:sz w:val="28"/>
          <w:szCs w:val="28"/>
        </w:rPr>
        <w:t>t</w:t>
      </w:r>
      <w:r w:rsidRPr="00C72A4D">
        <w:rPr>
          <w:rFonts w:eastAsiaTheme="minorEastAsia" w:cs="Times New Roman" w:hint="cs"/>
          <w:sz w:val="28"/>
          <w:szCs w:val="28"/>
          <w:rtl/>
        </w:rPr>
        <w:t xml:space="preserve"> ام </w:t>
      </w:r>
    </w:p>
    <w:p w:rsidR="00462890" w:rsidRPr="00C72A4D" w:rsidRDefault="00462890" w:rsidP="00462890">
      <w:pPr>
        <w:tabs>
          <w:tab w:val="right" w:pos="0"/>
          <w:tab w:val="right" w:pos="90"/>
        </w:tabs>
        <w:spacing w:line="360" w:lineRule="auto"/>
        <w:jc w:val="both"/>
        <w:rPr>
          <w:rFonts w:eastAsiaTheme="minorEastAsia" w:cs="Times New Roman"/>
          <w:sz w:val="28"/>
          <w:szCs w:val="28"/>
          <w:rtl/>
        </w:rPr>
      </w:pPr>
      <w:r w:rsidRPr="00C72A4D">
        <w:rPr>
          <w:rFonts w:eastAsiaTheme="minorEastAsia" w:cs="Times New Roman"/>
          <w:sz w:val="28"/>
          <w:szCs w:val="28"/>
        </w:rPr>
        <w:t>T A</w:t>
      </w:r>
      <w:r w:rsidRPr="00C72A4D">
        <w:rPr>
          <w:rFonts w:eastAsiaTheme="minorEastAsia" w:cs="Times New Roman"/>
          <w:sz w:val="28"/>
          <w:szCs w:val="28"/>
          <w:vertAlign w:val="subscript"/>
        </w:rPr>
        <w:t xml:space="preserve"> I,t</w:t>
      </w:r>
      <w:r w:rsidRPr="00C72A4D">
        <w:rPr>
          <w:rFonts w:eastAsiaTheme="minorEastAsia" w:cs="Times New Roman" w:hint="cs"/>
          <w:sz w:val="28"/>
          <w:szCs w:val="28"/>
          <w:rtl/>
        </w:rPr>
        <w:t xml:space="preserve">: مجموع دارایی ها برای شرکت </w:t>
      </w:r>
      <w:r w:rsidRPr="00C72A4D">
        <w:rPr>
          <w:rFonts w:eastAsiaTheme="minorEastAsia" w:cs="Times New Roman"/>
          <w:sz w:val="28"/>
          <w:szCs w:val="28"/>
        </w:rPr>
        <w:t>i</w:t>
      </w:r>
      <w:r w:rsidRPr="00C72A4D">
        <w:rPr>
          <w:rFonts w:eastAsiaTheme="minorEastAsia" w:cs="Times New Roman" w:hint="cs"/>
          <w:sz w:val="28"/>
          <w:szCs w:val="28"/>
          <w:rtl/>
        </w:rPr>
        <w:t xml:space="preserve"> ام در زمان </w:t>
      </w:r>
      <w:r w:rsidRPr="00C72A4D">
        <w:rPr>
          <w:rFonts w:eastAsiaTheme="minorEastAsia" w:cs="Times New Roman"/>
          <w:sz w:val="28"/>
          <w:szCs w:val="28"/>
        </w:rPr>
        <w:t>t</w:t>
      </w:r>
      <w:r w:rsidRPr="00C72A4D">
        <w:rPr>
          <w:rFonts w:eastAsiaTheme="minorEastAsia" w:cs="Times New Roman" w:hint="cs"/>
          <w:sz w:val="28"/>
          <w:szCs w:val="28"/>
          <w:rtl/>
        </w:rPr>
        <w:t xml:space="preserve"> ام</w:t>
      </w:r>
    </w:p>
    <w:p w:rsidR="00462890" w:rsidRPr="00CA62CA" w:rsidRDefault="00462890" w:rsidP="00462890">
      <w:pPr>
        <w:tabs>
          <w:tab w:val="right" w:pos="0"/>
          <w:tab w:val="right" w:pos="90"/>
        </w:tabs>
        <w:spacing w:line="360" w:lineRule="auto"/>
        <w:jc w:val="both"/>
        <w:rPr>
          <w:rFonts w:eastAsiaTheme="minorEastAsia" w:cs="Times New Roman"/>
          <w:b/>
          <w:bCs/>
          <w:sz w:val="28"/>
          <w:szCs w:val="28"/>
          <w:rtl/>
        </w:rPr>
      </w:pPr>
      <w:r w:rsidRPr="00CA62CA">
        <w:rPr>
          <w:rFonts w:eastAsiaTheme="minorEastAsia" w:cs="Times New Roman" w:hint="cs"/>
          <w:b/>
          <w:bCs/>
          <w:sz w:val="28"/>
          <w:szCs w:val="28"/>
          <w:rtl/>
        </w:rPr>
        <w:t>ساختار سرمایه</w:t>
      </w:r>
    </w:p>
    <w:p w:rsidR="00462890" w:rsidRPr="00C72A4D" w:rsidRDefault="00462890" w:rsidP="00462890">
      <w:pPr>
        <w:tabs>
          <w:tab w:val="right" w:pos="0"/>
          <w:tab w:val="right" w:pos="90"/>
        </w:tabs>
        <w:spacing w:line="360" w:lineRule="auto"/>
        <w:jc w:val="both"/>
        <w:rPr>
          <w:rFonts w:eastAsiaTheme="minorEastAsia" w:cs="Times New Roman"/>
          <w:sz w:val="28"/>
          <w:szCs w:val="28"/>
          <w:rtl/>
        </w:rPr>
      </w:pPr>
      <w:r w:rsidRPr="00C72A4D">
        <w:rPr>
          <w:rFonts w:eastAsiaTheme="minorEastAsia" w:cs="Times New Roman" w:hint="cs"/>
          <w:sz w:val="28"/>
          <w:szCs w:val="28"/>
          <w:rtl/>
        </w:rPr>
        <w:t>ساختار سرمایه عبارت است از ترکیب بدهی و حقوق صاحبان سهام در واقع ساختار سرمایه از جمع حقوق صاحبان سهام و بدهی بدست می آید (شریعت پناهی، 1376، ص462)</w:t>
      </w:r>
      <w:r>
        <w:rPr>
          <w:rFonts w:eastAsiaTheme="minorEastAsia" w:cs="Times New Roman" w:hint="cs"/>
          <w:sz w:val="28"/>
          <w:szCs w:val="28"/>
          <w:vertAlign w:val="superscript"/>
          <w:rtl/>
        </w:rPr>
        <w:t>2</w:t>
      </w:r>
      <w:r>
        <w:rPr>
          <w:rFonts w:eastAsiaTheme="minorEastAsia" w:cs="Times New Roman" w:hint="cs"/>
          <w:sz w:val="28"/>
          <w:szCs w:val="28"/>
          <w:rtl/>
        </w:rPr>
        <w:t>.</w:t>
      </w:r>
    </w:p>
    <w:p w:rsidR="00462890" w:rsidRPr="0096171E" w:rsidRDefault="00462890" w:rsidP="00462890">
      <w:pPr>
        <w:tabs>
          <w:tab w:val="right" w:pos="0"/>
          <w:tab w:val="right" w:pos="90"/>
        </w:tabs>
        <w:spacing w:line="360" w:lineRule="auto"/>
        <w:jc w:val="both"/>
        <w:rPr>
          <w:rFonts w:eastAsiaTheme="minorEastAsia" w:cs="Times New Roman"/>
          <w:b/>
          <w:bCs/>
          <w:sz w:val="28"/>
          <w:szCs w:val="28"/>
          <w:rtl/>
        </w:rPr>
      </w:pPr>
      <w:r w:rsidRPr="0096171E">
        <w:rPr>
          <w:rFonts w:eastAsiaTheme="minorEastAsia" w:cs="Times New Roman" w:hint="cs"/>
          <w:b/>
          <w:bCs/>
          <w:sz w:val="28"/>
          <w:szCs w:val="28"/>
          <w:rtl/>
        </w:rPr>
        <w:t>اهرم مالی</w:t>
      </w:r>
    </w:p>
    <w:p w:rsidR="00462890" w:rsidRPr="00C72A4D" w:rsidRDefault="00462890" w:rsidP="00462890">
      <w:pPr>
        <w:tabs>
          <w:tab w:val="right" w:pos="0"/>
          <w:tab w:val="right" w:pos="90"/>
        </w:tabs>
        <w:spacing w:line="360" w:lineRule="auto"/>
        <w:jc w:val="both"/>
        <w:rPr>
          <w:rFonts w:eastAsiaTheme="minorEastAsia" w:cs="Times New Roman"/>
          <w:sz w:val="28"/>
          <w:szCs w:val="28"/>
          <w:rtl/>
        </w:rPr>
      </w:pPr>
      <w:r w:rsidRPr="00C72A4D">
        <w:rPr>
          <w:rFonts w:eastAsiaTheme="minorEastAsia" w:cs="Times New Roman" w:hint="cs"/>
          <w:sz w:val="28"/>
          <w:szCs w:val="28"/>
          <w:rtl/>
        </w:rPr>
        <w:t>در این تحقیق اهرم مالی شاخص ساختار سرمایه است که در واقع نشان می دهد که چقدر از دارایی های شرکت از محل بدهی های آن تأمین شده است. این شاخص بوسیله کل بدهی به کل دارایی ها با ارزش های دفتری سنجیده می شود.</w:t>
      </w:r>
    </w:p>
    <w:p w:rsidR="00462890" w:rsidRDefault="00462890" w:rsidP="00CE2342">
      <w:pPr>
        <w:spacing w:line="360" w:lineRule="auto"/>
        <w:jc w:val="both"/>
        <w:rPr>
          <w:rFonts w:eastAsia="Calibri" w:cs="Times New Roman"/>
          <w:sz w:val="28"/>
          <w:szCs w:val="28"/>
        </w:rPr>
      </w:pPr>
    </w:p>
    <w:p w:rsidR="00336AAD" w:rsidRDefault="00336AAD" w:rsidP="00CE2342">
      <w:pPr>
        <w:rPr>
          <w:rtl/>
          <w:lang w:bidi="fa-IR"/>
        </w:rPr>
      </w:pPr>
    </w:p>
    <w:sectPr w:rsidR="00336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24" w:rsidRDefault="00F00B24" w:rsidP="00462890">
      <w:r>
        <w:separator/>
      </w:r>
    </w:p>
  </w:endnote>
  <w:endnote w:type="continuationSeparator" w:id="0">
    <w:p w:rsidR="00F00B24" w:rsidRDefault="00F00B24" w:rsidP="0046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Zar">
    <w:altName w:val="Courier New"/>
    <w:panose1 w:val="00000400000000000000"/>
    <w:charset w:val="B2"/>
    <w:family w:val="auto"/>
    <w:pitch w:val="variable"/>
    <w:sig w:usb0="00002007" w:usb1="00000000" w:usb2="00000008" w:usb3="00000000" w:csb0="00000040" w:csb1="00000000"/>
  </w:font>
  <w:font w:name="2  Mitra">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Yagut">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31931662"/>
      <w:docPartObj>
        <w:docPartGallery w:val="Page Numbers (Bottom of Page)"/>
        <w:docPartUnique/>
      </w:docPartObj>
    </w:sdtPr>
    <w:sdtEndPr/>
    <w:sdtContent>
      <w:p w:rsidR="00462890" w:rsidRPr="00BA7108" w:rsidRDefault="00462890">
        <w:pPr>
          <w:pStyle w:val="Footer"/>
          <w:jc w:val="center"/>
          <w:rPr>
            <w:rFonts w:asciiTheme="majorBidi" w:hAnsiTheme="majorBidi" w:cstheme="majorBidi"/>
          </w:rPr>
        </w:pPr>
        <w:r w:rsidRPr="00BA7108">
          <w:rPr>
            <w:rFonts w:asciiTheme="majorBidi" w:hAnsiTheme="majorBidi" w:cstheme="majorBidi"/>
          </w:rPr>
          <w:fldChar w:fldCharType="begin"/>
        </w:r>
        <w:r w:rsidRPr="00BA7108">
          <w:rPr>
            <w:rFonts w:asciiTheme="majorBidi" w:hAnsiTheme="majorBidi" w:cstheme="majorBidi"/>
          </w:rPr>
          <w:instrText xml:space="preserve"> PAGE   \* MERGEFORMAT </w:instrText>
        </w:r>
        <w:r w:rsidRPr="00BA7108">
          <w:rPr>
            <w:rFonts w:asciiTheme="majorBidi" w:hAnsiTheme="majorBidi" w:cstheme="majorBidi"/>
          </w:rPr>
          <w:fldChar w:fldCharType="separate"/>
        </w:r>
        <w:r w:rsidR="002B5A0E">
          <w:rPr>
            <w:rFonts w:asciiTheme="majorBidi" w:hAnsiTheme="majorBidi" w:cstheme="majorBidi"/>
            <w:noProof/>
            <w:rtl/>
          </w:rPr>
          <w:t>10</w:t>
        </w:r>
        <w:r w:rsidRPr="00BA7108">
          <w:rPr>
            <w:rFonts w:asciiTheme="majorBidi" w:hAnsiTheme="majorBidi" w:cstheme="majorBidi"/>
          </w:rPr>
          <w:fldChar w:fldCharType="end"/>
        </w:r>
      </w:p>
    </w:sdtContent>
  </w:sdt>
  <w:p w:rsidR="00462890" w:rsidRDefault="00462890" w:rsidP="007A67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24" w:rsidRDefault="00F00B24" w:rsidP="00462890">
      <w:r>
        <w:separator/>
      </w:r>
    </w:p>
  </w:footnote>
  <w:footnote w:type="continuationSeparator" w:id="0">
    <w:p w:rsidR="00F00B24" w:rsidRDefault="00F00B24" w:rsidP="00462890">
      <w:r>
        <w:continuationSeparator/>
      </w:r>
    </w:p>
  </w:footnote>
  <w:footnote w:id="1">
    <w:p w:rsidR="00462890" w:rsidRPr="00863EED" w:rsidRDefault="00462890" w:rsidP="00462890">
      <w:pPr>
        <w:pStyle w:val="FootnoteText"/>
        <w:bidi w:val="0"/>
        <w:jc w:val="left"/>
        <w:rPr>
          <w:rFonts w:asciiTheme="majorBidi" w:hAnsiTheme="majorBidi" w:cstheme="majorBidi"/>
          <w:sz w:val="24"/>
          <w:szCs w:val="24"/>
        </w:rPr>
      </w:pPr>
      <w:r w:rsidRPr="00863EED">
        <w:rPr>
          <w:rStyle w:val="FootnoteReference"/>
          <w:rFonts w:asciiTheme="majorBidi" w:hAnsiTheme="majorBidi" w:cstheme="majorBidi"/>
          <w:sz w:val="24"/>
          <w:szCs w:val="24"/>
        </w:rPr>
        <w:footnoteRef/>
      </w:r>
      <w:r w:rsidRPr="00863EED">
        <w:rPr>
          <w:rFonts w:asciiTheme="majorBidi" w:hAnsiTheme="majorBidi" w:cstheme="majorBidi"/>
          <w:sz w:val="24"/>
          <w:szCs w:val="24"/>
        </w:rPr>
        <w:t xml:space="preserve"> </w:t>
      </w:r>
      <w:r>
        <w:rPr>
          <w:rFonts w:asciiTheme="majorBidi" w:hAnsiTheme="majorBidi" w:cstheme="majorBidi" w:hint="cs"/>
          <w:sz w:val="24"/>
          <w:szCs w:val="24"/>
          <w:rtl/>
        </w:rPr>
        <w:t>-</w:t>
      </w:r>
      <w:r w:rsidRPr="00863EED">
        <w:rPr>
          <w:rFonts w:asciiTheme="majorBidi" w:hAnsiTheme="majorBidi" w:cstheme="majorBidi"/>
          <w:sz w:val="24"/>
          <w:szCs w:val="24"/>
        </w:rPr>
        <w:t>Modiyliani and miller</w:t>
      </w:r>
    </w:p>
  </w:footnote>
  <w:footnote w:id="2">
    <w:p w:rsidR="00462890" w:rsidRPr="00863EED" w:rsidRDefault="00462890" w:rsidP="00462890">
      <w:pPr>
        <w:pStyle w:val="FootnoteText"/>
        <w:bidi w:val="0"/>
        <w:jc w:val="left"/>
        <w:rPr>
          <w:rFonts w:asciiTheme="majorBidi" w:hAnsiTheme="majorBidi" w:cstheme="majorBidi"/>
          <w:sz w:val="24"/>
          <w:szCs w:val="24"/>
        </w:rPr>
      </w:pPr>
      <w:r w:rsidRPr="00863EED">
        <w:rPr>
          <w:rStyle w:val="FootnoteReference"/>
          <w:rFonts w:asciiTheme="majorBidi" w:hAnsiTheme="majorBidi" w:cstheme="majorBidi"/>
          <w:sz w:val="24"/>
          <w:szCs w:val="24"/>
        </w:rPr>
        <w:footnoteRef/>
      </w:r>
      <w:r w:rsidRPr="00863EED">
        <w:rPr>
          <w:rFonts w:asciiTheme="majorBidi" w:hAnsiTheme="majorBidi" w:cstheme="majorBidi"/>
          <w:sz w:val="24"/>
          <w:szCs w:val="24"/>
        </w:rPr>
        <w:t xml:space="preserve"> </w:t>
      </w:r>
      <w:r>
        <w:rPr>
          <w:rFonts w:asciiTheme="majorBidi" w:hAnsiTheme="majorBidi" w:cstheme="majorBidi" w:hint="cs"/>
          <w:sz w:val="24"/>
          <w:szCs w:val="24"/>
          <w:rtl/>
        </w:rPr>
        <w:t>-</w:t>
      </w:r>
      <w:r w:rsidRPr="00863EED">
        <w:rPr>
          <w:rFonts w:asciiTheme="majorBidi" w:hAnsiTheme="majorBidi" w:cstheme="majorBidi"/>
          <w:sz w:val="24"/>
          <w:szCs w:val="24"/>
        </w:rPr>
        <w:t>Jensen and smith</w:t>
      </w:r>
    </w:p>
  </w:footnote>
  <w:footnote w:id="3">
    <w:p w:rsidR="00462890" w:rsidRPr="00863EED" w:rsidRDefault="00462890" w:rsidP="00462890">
      <w:pPr>
        <w:pStyle w:val="FootnoteText"/>
        <w:bidi w:val="0"/>
        <w:jc w:val="left"/>
        <w:rPr>
          <w:rFonts w:asciiTheme="majorBidi" w:hAnsiTheme="majorBidi" w:cstheme="majorBidi"/>
          <w:sz w:val="24"/>
          <w:szCs w:val="24"/>
        </w:rPr>
      </w:pPr>
      <w:r w:rsidRPr="00863EED">
        <w:rPr>
          <w:rStyle w:val="FootnoteReference"/>
          <w:rFonts w:asciiTheme="majorBidi" w:hAnsiTheme="majorBidi" w:cstheme="majorBidi"/>
          <w:sz w:val="24"/>
          <w:szCs w:val="24"/>
        </w:rPr>
        <w:footnoteRef/>
      </w:r>
      <w:r>
        <w:rPr>
          <w:rFonts w:asciiTheme="majorBidi" w:hAnsiTheme="majorBidi" w:cstheme="majorBidi" w:hint="cs"/>
          <w:sz w:val="24"/>
          <w:szCs w:val="24"/>
          <w:rtl/>
        </w:rPr>
        <w:t>-</w:t>
      </w:r>
      <w:r w:rsidRPr="00863EED">
        <w:rPr>
          <w:rFonts w:asciiTheme="majorBidi" w:hAnsiTheme="majorBidi" w:cstheme="majorBidi"/>
          <w:sz w:val="24"/>
          <w:szCs w:val="24"/>
        </w:rPr>
        <w:t xml:space="preserve"> </w:t>
      </w:r>
      <w:r>
        <w:rPr>
          <w:rFonts w:asciiTheme="majorBidi" w:hAnsiTheme="majorBidi" w:cstheme="majorBidi"/>
          <w:sz w:val="24"/>
          <w:szCs w:val="24"/>
        </w:rPr>
        <w:t>M</w:t>
      </w:r>
      <w:r w:rsidRPr="00863EED">
        <w:rPr>
          <w:rFonts w:asciiTheme="majorBidi" w:hAnsiTheme="majorBidi" w:cstheme="majorBidi"/>
          <w:sz w:val="24"/>
          <w:szCs w:val="24"/>
        </w:rPr>
        <w:t>yers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90" w:rsidRPr="00917A9B" w:rsidRDefault="00462890" w:rsidP="00917A9B">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627E4"/>
    <w:multiLevelType w:val="hybridMultilevel"/>
    <w:tmpl w:val="76BA509A"/>
    <w:lvl w:ilvl="0" w:tplc="D3D2AD0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27"/>
    <w:rsid w:val="000D74DD"/>
    <w:rsid w:val="00103A27"/>
    <w:rsid w:val="002B5A0E"/>
    <w:rsid w:val="00336AAD"/>
    <w:rsid w:val="00462890"/>
    <w:rsid w:val="00CE2342"/>
    <w:rsid w:val="00F00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25639"/>
  <w15:chartTrackingRefBased/>
  <w15:docId w15:val="{BEFD3A58-AF48-414F-B8F2-329EDEB6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2342"/>
    <w:pPr>
      <w:bidi/>
      <w:spacing w:after="0" w:line="240" w:lineRule="auto"/>
    </w:pPr>
    <w:rPr>
      <w:rFonts w:ascii="Times New Roman" w:eastAsia="Times New Roman" w:hAnsi="Times New Roman" w:cs="Zar"/>
      <w:sz w:val="20"/>
      <w:szCs w:val="24"/>
    </w:rPr>
  </w:style>
  <w:style w:type="paragraph" w:styleId="Heading1">
    <w:name w:val="heading 1"/>
    <w:aliases w:val="مطالب"/>
    <w:basedOn w:val="Normal"/>
    <w:next w:val="Normal"/>
    <w:link w:val="Heading1Char"/>
    <w:uiPriority w:val="9"/>
    <w:qFormat/>
    <w:rsid w:val="00CE2342"/>
    <w:pPr>
      <w:keepNext/>
      <w:spacing w:line="360" w:lineRule="auto"/>
      <w:jc w:val="both"/>
      <w:outlineLvl w:val="0"/>
    </w:pPr>
    <w:rPr>
      <w:rFonts w:asciiTheme="majorBidi" w:eastAsiaTheme="majorEastAsia" w:hAnsiTheme="majorBidi" w:cstheme="majorBidi"/>
      <w:b/>
      <w:bCs/>
      <w:sz w:val="34"/>
      <w:szCs w:val="34"/>
    </w:rPr>
  </w:style>
  <w:style w:type="paragraph" w:styleId="Heading2">
    <w:name w:val="heading 2"/>
    <w:aliases w:val="جداول"/>
    <w:basedOn w:val="Normal"/>
    <w:next w:val="Normal"/>
    <w:link w:val="Heading2Char"/>
    <w:uiPriority w:val="9"/>
    <w:semiHidden/>
    <w:unhideWhenUsed/>
    <w:qFormat/>
    <w:rsid w:val="00CE2342"/>
    <w:pPr>
      <w:keepNext/>
      <w:spacing w:line="360" w:lineRule="auto"/>
      <w:jc w:val="center"/>
      <w:outlineLvl w:val="1"/>
    </w:pPr>
    <w:rPr>
      <w:rFonts w:cs="Times New Roman"/>
      <w:b/>
      <w:bCs/>
      <w:sz w:val="28"/>
      <w:szCs w:val="28"/>
    </w:rPr>
  </w:style>
  <w:style w:type="paragraph" w:styleId="Heading3">
    <w:name w:val="heading 3"/>
    <w:aliases w:val="نمودار"/>
    <w:basedOn w:val="Normal"/>
    <w:next w:val="Normal"/>
    <w:link w:val="Heading3Char"/>
    <w:uiPriority w:val="9"/>
    <w:semiHidden/>
    <w:unhideWhenUsed/>
    <w:qFormat/>
    <w:rsid w:val="00CE2342"/>
    <w:pPr>
      <w:keepNext/>
      <w:spacing w:line="360" w:lineRule="auto"/>
      <w:jc w:val="center"/>
      <w:outlineLvl w:val="2"/>
    </w:pPr>
    <w:rPr>
      <w:rFonts w:cs="Times New Roman"/>
      <w:b/>
      <w:bCs/>
      <w:sz w:val="28"/>
      <w:szCs w:val="28"/>
    </w:rPr>
  </w:style>
  <w:style w:type="paragraph" w:styleId="Heading4">
    <w:name w:val="heading 4"/>
    <w:basedOn w:val="Normal"/>
    <w:next w:val="Normal"/>
    <w:link w:val="Heading4Char"/>
    <w:uiPriority w:val="9"/>
    <w:semiHidden/>
    <w:unhideWhenUsed/>
    <w:qFormat/>
    <w:rsid w:val="00CE2342"/>
    <w:pPr>
      <w:keepNext/>
      <w:spacing w:line="360" w:lineRule="auto"/>
      <w:jc w:val="mediumKashida"/>
      <w:outlineLvl w:val="3"/>
    </w:pPr>
    <w:rPr>
      <w:rFonts w:cs="2  Mitra"/>
      <w:b/>
      <w:bCs/>
      <w:sz w:val="28"/>
      <w:szCs w:val="28"/>
    </w:rPr>
  </w:style>
  <w:style w:type="paragraph" w:styleId="Heading5">
    <w:name w:val="heading 5"/>
    <w:basedOn w:val="Normal"/>
    <w:next w:val="Normal"/>
    <w:link w:val="Heading5Char"/>
    <w:uiPriority w:val="9"/>
    <w:semiHidden/>
    <w:unhideWhenUsed/>
    <w:qFormat/>
    <w:rsid w:val="00CE2342"/>
    <w:pPr>
      <w:keepNext/>
      <w:spacing w:line="360" w:lineRule="auto"/>
      <w:jc w:val="center"/>
      <w:outlineLvl w:val="4"/>
    </w:pPr>
    <w:rPr>
      <w:rFonts w:cs="2  Mitra"/>
      <w:sz w:val="28"/>
      <w:szCs w:val="28"/>
    </w:rPr>
  </w:style>
  <w:style w:type="paragraph" w:styleId="Heading6">
    <w:name w:val="heading 6"/>
    <w:basedOn w:val="Normal"/>
    <w:next w:val="Normal"/>
    <w:link w:val="Heading6Char"/>
    <w:uiPriority w:val="9"/>
    <w:semiHidden/>
    <w:unhideWhenUsed/>
    <w:qFormat/>
    <w:rsid w:val="00CE2342"/>
    <w:pPr>
      <w:keepNext/>
      <w:spacing w:line="360" w:lineRule="auto"/>
      <w:outlineLvl w:val="5"/>
    </w:pPr>
    <w:rPr>
      <w:rFonts w:cs="2  Mitra"/>
      <w:b/>
      <w:bCs/>
      <w:sz w:val="24"/>
      <w:szCs w:val="28"/>
    </w:rPr>
  </w:style>
  <w:style w:type="paragraph" w:styleId="Heading7">
    <w:name w:val="heading 7"/>
    <w:basedOn w:val="Normal"/>
    <w:next w:val="Normal"/>
    <w:link w:val="Heading7Char"/>
    <w:uiPriority w:val="9"/>
    <w:semiHidden/>
    <w:unhideWhenUsed/>
    <w:qFormat/>
    <w:rsid w:val="00CE2342"/>
    <w:pPr>
      <w:keepNext/>
      <w:spacing w:line="360" w:lineRule="auto"/>
      <w:jc w:val="center"/>
      <w:outlineLvl w:val="6"/>
    </w:pPr>
    <w:rPr>
      <w:rFonts w:cs="2  Mitra"/>
      <w:sz w:val="24"/>
      <w:szCs w:val="28"/>
    </w:rPr>
  </w:style>
  <w:style w:type="paragraph" w:styleId="Heading8">
    <w:name w:val="heading 8"/>
    <w:basedOn w:val="Normal"/>
    <w:next w:val="Normal"/>
    <w:link w:val="Heading8Char"/>
    <w:uiPriority w:val="9"/>
    <w:semiHidden/>
    <w:unhideWhenUsed/>
    <w:qFormat/>
    <w:rsid w:val="00CE2342"/>
    <w:pPr>
      <w:keepNext/>
      <w:spacing w:line="360" w:lineRule="auto"/>
      <w:jc w:val="mediumKashida"/>
      <w:outlineLvl w:val="7"/>
    </w:pPr>
    <w:rPr>
      <w:rFonts w:cs="2  Mitra"/>
      <w:sz w:val="24"/>
      <w:szCs w:val="28"/>
    </w:rPr>
  </w:style>
  <w:style w:type="paragraph" w:styleId="Heading9">
    <w:name w:val="heading 9"/>
    <w:basedOn w:val="Normal"/>
    <w:next w:val="Normal"/>
    <w:link w:val="Heading9Char"/>
    <w:uiPriority w:val="9"/>
    <w:semiHidden/>
    <w:unhideWhenUsed/>
    <w:qFormat/>
    <w:rsid w:val="00CE2342"/>
    <w:pPr>
      <w:keepNext/>
      <w:spacing w:line="360" w:lineRule="auto"/>
      <w:jc w:val="lowKashida"/>
      <w:outlineLvl w:val="8"/>
    </w:pPr>
    <w:rPr>
      <w:rFonts w:cs="2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مطالب Char"/>
    <w:basedOn w:val="DefaultParagraphFont"/>
    <w:link w:val="Heading1"/>
    <w:uiPriority w:val="9"/>
    <w:rsid w:val="00CE2342"/>
    <w:rPr>
      <w:rFonts w:asciiTheme="majorBidi" w:eastAsiaTheme="majorEastAsia" w:hAnsiTheme="majorBidi" w:cstheme="majorBidi"/>
      <w:b/>
      <w:bCs/>
      <w:sz w:val="34"/>
      <w:szCs w:val="34"/>
    </w:rPr>
  </w:style>
  <w:style w:type="character" w:customStyle="1" w:styleId="Heading2Char">
    <w:name w:val="Heading 2 Char"/>
    <w:aliases w:val="جداول Char"/>
    <w:basedOn w:val="DefaultParagraphFont"/>
    <w:link w:val="Heading2"/>
    <w:uiPriority w:val="9"/>
    <w:semiHidden/>
    <w:rsid w:val="00CE2342"/>
    <w:rPr>
      <w:rFonts w:ascii="Times New Roman" w:eastAsia="Times New Roman" w:hAnsi="Times New Roman" w:cs="Times New Roman"/>
      <w:b/>
      <w:bCs/>
      <w:sz w:val="28"/>
      <w:szCs w:val="28"/>
    </w:rPr>
  </w:style>
  <w:style w:type="character" w:customStyle="1" w:styleId="Heading3Char">
    <w:name w:val="Heading 3 Char"/>
    <w:aliases w:val="نمودار Char"/>
    <w:basedOn w:val="DefaultParagraphFont"/>
    <w:link w:val="Heading3"/>
    <w:uiPriority w:val="9"/>
    <w:semiHidden/>
    <w:rsid w:val="00CE234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semiHidden/>
    <w:rsid w:val="00CE2342"/>
    <w:rPr>
      <w:rFonts w:ascii="Times New Roman" w:eastAsia="Times New Roman" w:hAnsi="Times New Roman" w:cs="2  Mitra"/>
      <w:b/>
      <w:bCs/>
      <w:sz w:val="28"/>
      <w:szCs w:val="28"/>
    </w:rPr>
  </w:style>
  <w:style w:type="character" w:customStyle="1" w:styleId="Heading5Char">
    <w:name w:val="Heading 5 Char"/>
    <w:basedOn w:val="DefaultParagraphFont"/>
    <w:link w:val="Heading5"/>
    <w:uiPriority w:val="9"/>
    <w:semiHidden/>
    <w:rsid w:val="00CE2342"/>
    <w:rPr>
      <w:rFonts w:ascii="Times New Roman" w:eastAsia="Times New Roman" w:hAnsi="Times New Roman" w:cs="2  Mitra"/>
      <w:sz w:val="28"/>
      <w:szCs w:val="28"/>
    </w:rPr>
  </w:style>
  <w:style w:type="character" w:customStyle="1" w:styleId="Heading6Char">
    <w:name w:val="Heading 6 Char"/>
    <w:basedOn w:val="DefaultParagraphFont"/>
    <w:link w:val="Heading6"/>
    <w:uiPriority w:val="9"/>
    <w:semiHidden/>
    <w:rsid w:val="00CE2342"/>
    <w:rPr>
      <w:rFonts w:ascii="Times New Roman" w:eastAsia="Times New Roman" w:hAnsi="Times New Roman" w:cs="2  Mitra"/>
      <w:b/>
      <w:bCs/>
      <w:sz w:val="24"/>
      <w:szCs w:val="28"/>
    </w:rPr>
  </w:style>
  <w:style w:type="character" w:customStyle="1" w:styleId="Heading7Char">
    <w:name w:val="Heading 7 Char"/>
    <w:basedOn w:val="DefaultParagraphFont"/>
    <w:link w:val="Heading7"/>
    <w:uiPriority w:val="9"/>
    <w:semiHidden/>
    <w:rsid w:val="00CE2342"/>
    <w:rPr>
      <w:rFonts w:ascii="Times New Roman" w:eastAsia="Times New Roman" w:hAnsi="Times New Roman" w:cs="2  Mitra"/>
      <w:sz w:val="24"/>
      <w:szCs w:val="28"/>
    </w:rPr>
  </w:style>
  <w:style w:type="character" w:customStyle="1" w:styleId="Heading8Char">
    <w:name w:val="Heading 8 Char"/>
    <w:basedOn w:val="DefaultParagraphFont"/>
    <w:link w:val="Heading8"/>
    <w:uiPriority w:val="9"/>
    <w:semiHidden/>
    <w:rsid w:val="00CE2342"/>
    <w:rPr>
      <w:rFonts w:ascii="Times New Roman" w:eastAsia="Times New Roman" w:hAnsi="Times New Roman" w:cs="2  Mitra"/>
      <w:sz w:val="24"/>
      <w:szCs w:val="28"/>
    </w:rPr>
  </w:style>
  <w:style w:type="character" w:customStyle="1" w:styleId="Heading9Char">
    <w:name w:val="Heading 9 Char"/>
    <w:basedOn w:val="DefaultParagraphFont"/>
    <w:link w:val="Heading9"/>
    <w:uiPriority w:val="9"/>
    <w:semiHidden/>
    <w:rsid w:val="00CE2342"/>
    <w:rPr>
      <w:rFonts w:ascii="Times New Roman" w:eastAsia="Times New Roman" w:hAnsi="Times New Roman" w:cs="2  Mitra"/>
      <w:sz w:val="24"/>
      <w:szCs w:val="28"/>
    </w:rPr>
  </w:style>
  <w:style w:type="character" w:styleId="Hyperlink">
    <w:name w:val="Hyperlink"/>
    <w:basedOn w:val="DefaultParagraphFont"/>
    <w:uiPriority w:val="99"/>
    <w:semiHidden/>
    <w:unhideWhenUsed/>
    <w:rsid w:val="00CE2342"/>
    <w:rPr>
      <w:color w:val="0000FF"/>
      <w:u w:val="single"/>
    </w:rPr>
  </w:style>
  <w:style w:type="character" w:styleId="FollowedHyperlink">
    <w:name w:val="FollowedHyperlink"/>
    <w:basedOn w:val="DefaultParagraphFont"/>
    <w:uiPriority w:val="99"/>
    <w:semiHidden/>
    <w:unhideWhenUsed/>
    <w:rsid w:val="00CE2342"/>
    <w:rPr>
      <w:color w:val="954F72" w:themeColor="followedHyperlink"/>
      <w:u w:val="single"/>
    </w:rPr>
  </w:style>
  <w:style w:type="character" w:styleId="Emphasis">
    <w:name w:val="Emphasis"/>
    <w:basedOn w:val="DefaultParagraphFont"/>
    <w:uiPriority w:val="20"/>
    <w:qFormat/>
    <w:rsid w:val="00CE2342"/>
    <w:rPr>
      <w:b/>
      <w:bCs/>
      <w:i w:val="0"/>
      <w:iCs w:val="0"/>
    </w:rPr>
  </w:style>
  <w:style w:type="character" w:customStyle="1" w:styleId="Heading1Char1">
    <w:name w:val="Heading 1 Char1"/>
    <w:aliases w:val="مطالب Char1"/>
    <w:basedOn w:val="DefaultParagraphFont"/>
    <w:uiPriority w:val="9"/>
    <w:rsid w:val="00CE2342"/>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جداول Char1"/>
    <w:basedOn w:val="DefaultParagraphFont"/>
    <w:uiPriority w:val="9"/>
    <w:semiHidden/>
    <w:rsid w:val="00CE2342"/>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نمودار Char1"/>
    <w:basedOn w:val="DefaultParagraphFont"/>
    <w:uiPriority w:val="9"/>
    <w:semiHidden/>
    <w:rsid w:val="00CE2342"/>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uiPriority w:val="99"/>
    <w:rsid w:val="00CE2342"/>
    <w:pPr>
      <w:bidi w:val="0"/>
      <w:spacing w:before="100" w:beforeAutospacing="1" w:after="100" w:afterAutospacing="1"/>
    </w:pPr>
    <w:rPr>
      <w:rFonts w:cs="Times New Roman"/>
      <w:sz w:val="24"/>
    </w:rPr>
  </w:style>
  <w:style w:type="paragraph" w:styleId="NormalWeb">
    <w:name w:val="Normal (Web)"/>
    <w:basedOn w:val="Normal"/>
    <w:uiPriority w:val="99"/>
    <w:semiHidden/>
    <w:unhideWhenUsed/>
    <w:rsid w:val="00CE2342"/>
    <w:pPr>
      <w:bidi w:val="0"/>
      <w:spacing w:before="100" w:beforeAutospacing="1" w:after="100" w:afterAutospacing="1"/>
    </w:pPr>
    <w:rPr>
      <w:rFonts w:cs="Times New Roman"/>
      <w:sz w:val="24"/>
    </w:rPr>
  </w:style>
  <w:style w:type="paragraph" w:styleId="TOC1">
    <w:name w:val="toc 1"/>
    <w:basedOn w:val="Normal"/>
    <w:next w:val="Normal"/>
    <w:autoRedefine/>
    <w:uiPriority w:val="39"/>
    <w:semiHidden/>
    <w:unhideWhenUsed/>
    <w:rsid w:val="00CE2342"/>
    <w:pPr>
      <w:tabs>
        <w:tab w:val="left" w:pos="660"/>
        <w:tab w:val="right" w:leader="dot" w:pos="9061"/>
      </w:tabs>
      <w:spacing w:after="100" w:line="360" w:lineRule="auto"/>
    </w:pPr>
    <w:rPr>
      <w:rFonts w:asciiTheme="majorBidi" w:hAnsiTheme="majorBidi" w:cstheme="majorBidi"/>
      <w:noProof/>
      <w:sz w:val="28"/>
      <w:szCs w:val="28"/>
    </w:rPr>
  </w:style>
  <w:style w:type="paragraph" w:styleId="TOC2">
    <w:name w:val="toc 2"/>
    <w:basedOn w:val="Normal"/>
    <w:next w:val="Normal"/>
    <w:autoRedefine/>
    <w:uiPriority w:val="39"/>
    <w:semiHidden/>
    <w:unhideWhenUsed/>
    <w:rsid w:val="00CE2342"/>
    <w:pPr>
      <w:spacing w:after="100"/>
      <w:ind w:left="200"/>
    </w:pPr>
  </w:style>
  <w:style w:type="paragraph" w:styleId="TOC3">
    <w:name w:val="toc 3"/>
    <w:basedOn w:val="Normal"/>
    <w:next w:val="Normal"/>
    <w:autoRedefine/>
    <w:uiPriority w:val="39"/>
    <w:semiHidden/>
    <w:unhideWhenUsed/>
    <w:rsid w:val="00CE2342"/>
    <w:pPr>
      <w:spacing w:after="100"/>
      <w:ind w:left="400"/>
    </w:pPr>
  </w:style>
  <w:style w:type="paragraph" w:styleId="TOC4">
    <w:name w:val="toc 4"/>
    <w:basedOn w:val="Normal"/>
    <w:next w:val="Normal"/>
    <w:autoRedefine/>
    <w:uiPriority w:val="39"/>
    <w:semiHidden/>
    <w:unhideWhenUsed/>
    <w:rsid w:val="00CE2342"/>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CE2342"/>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CE2342"/>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CE2342"/>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CE2342"/>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CE2342"/>
    <w:pPr>
      <w:bidi w:val="0"/>
      <w:spacing w:after="100" w:line="27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CE2342"/>
    <w:pPr>
      <w:jc w:val="right"/>
    </w:pPr>
    <w:rPr>
      <w:rFonts w:cs="2  Mitra"/>
      <w:szCs w:val="28"/>
    </w:rPr>
  </w:style>
  <w:style w:type="character" w:customStyle="1" w:styleId="FootnoteTextChar">
    <w:name w:val="Footnote Text Char"/>
    <w:basedOn w:val="DefaultParagraphFont"/>
    <w:link w:val="FootnoteText"/>
    <w:uiPriority w:val="99"/>
    <w:rsid w:val="00CE2342"/>
    <w:rPr>
      <w:rFonts w:ascii="Times New Roman" w:eastAsia="Times New Roman" w:hAnsi="Times New Roman" w:cs="2  Mitra"/>
      <w:sz w:val="20"/>
      <w:szCs w:val="28"/>
    </w:rPr>
  </w:style>
  <w:style w:type="paragraph" w:styleId="Header">
    <w:name w:val="header"/>
    <w:basedOn w:val="Normal"/>
    <w:link w:val="HeaderChar"/>
    <w:uiPriority w:val="99"/>
    <w:unhideWhenUsed/>
    <w:rsid w:val="00CE2342"/>
    <w:pPr>
      <w:tabs>
        <w:tab w:val="center" w:pos="4153"/>
        <w:tab w:val="right" w:pos="8306"/>
      </w:tabs>
    </w:pPr>
    <w:rPr>
      <w:rFonts w:cs="Times New Roman"/>
      <w:sz w:val="24"/>
    </w:rPr>
  </w:style>
  <w:style w:type="character" w:customStyle="1" w:styleId="HeaderChar">
    <w:name w:val="Header Char"/>
    <w:basedOn w:val="DefaultParagraphFont"/>
    <w:link w:val="Header"/>
    <w:uiPriority w:val="99"/>
    <w:rsid w:val="00CE23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342"/>
    <w:pPr>
      <w:tabs>
        <w:tab w:val="center" w:pos="4153"/>
        <w:tab w:val="right" w:pos="8306"/>
      </w:tabs>
    </w:pPr>
  </w:style>
  <w:style w:type="character" w:customStyle="1" w:styleId="FooterChar">
    <w:name w:val="Footer Char"/>
    <w:basedOn w:val="DefaultParagraphFont"/>
    <w:link w:val="Footer"/>
    <w:uiPriority w:val="99"/>
    <w:rsid w:val="00CE2342"/>
    <w:rPr>
      <w:rFonts w:ascii="Times New Roman" w:eastAsia="Times New Roman" w:hAnsi="Times New Roman" w:cs="Zar"/>
      <w:sz w:val="20"/>
      <w:szCs w:val="24"/>
    </w:rPr>
  </w:style>
  <w:style w:type="paragraph" w:styleId="Caption">
    <w:name w:val="caption"/>
    <w:basedOn w:val="Normal"/>
    <w:next w:val="Normal"/>
    <w:uiPriority w:val="35"/>
    <w:semiHidden/>
    <w:unhideWhenUsed/>
    <w:qFormat/>
    <w:rsid w:val="00CE2342"/>
    <w:pPr>
      <w:bidi w:val="0"/>
      <w:spacing w:before="13320" w:after="2280"/>
    </w:pPr>
    <w:rPr>
      <w:rFonts w:asciiTheme="minorHAnsi" w:eastAsiaTheme="minorHAnsi" w:hAnsiTheme="minorHAnsi" w:cs="B Titr"/>
      <w:color w:val="5B9BD5" w:themeColor="accent1"/>
      <w:sz w:val="18"/>
      <w:szCs w:val="18"/>
      <w:lang w:bidi="fa-IR"/>
    </w:rPr>
  </w:style>
  <w:style w:type="paragraph" w:styleId="TableofFigures">
    <w:name w:val="table of figures"/>
    <w:basedOn w:val="Normal"/>
    <w:next w:val="Normal"/>
    <w:uiPriority w:val="99"/>
    <w:semiHidden/>
    <w:unhideWhenUsed/>
    <w:rsid w:val="00CE2342"/>
    <w:pPr>
      <w:spacing w:line="360" w:lineRule="auto"/>
      <w:jc w:val="both"/>
    </w:pPr>
    <w:rPr>
      <w:rFonts w:asciiTheme="majorBidi" w:eastAsiaTheme="majorEastAsia" w:hAnsiTheme="majorBidi" w:cstheme="majorBidi"/>
      <w:sz w:val="28"/>
      <w:szCs w:val="28"/>
    </w:rPr>
  </w:style>
  <w:style w:type="paragraph" w:styleId="EndnoteText">
    <w:name w:val="endnote text"/>
    <w:basedOn w:val="Normal"/>
    <w:link w:val="EndnoteTextChar"/>
    <w:uiPriority w:val="99"/>
    <w:semiHidden/>
    <w:unhideWhenUsed/>
    <w:rsid w:val="00CE2342"/>
    <w:rPr>
      <w:szCs w:val="20"/>
    </w:rPr>
  </w:style>
  <w:style w:type="character" w:customStyle="1" w:styleId="EndnoteTextChar">
    <w:name w:val="Endnote Text Char"/>
    <w:basedOn w:val="DefaultParagraphFont"/>
    <w:link w:val="EndnoteText"/>
    <w:uiPriority w:val="99"/>
    <w:semiHidden/>
    <w:rsid w:val="00CE2342"/>
    <w:rPr>
      <w:rFonts w:ascii="Times New Roman" w:eastAsia="Times New Roman" w:hAnsi="Times New Roman" w:cs="Zar"/>
      <w:sz w:val="20"/>
      <w:szCs w:val="20"/>
    </w:rPr>
  </w:style>
  <w:style w:type="paragraph" w:styleId="Title">
    <w:name w:val="Title"/>
    <w:basedOn w:val="Normal"/>
    <w:next w:val="Normal"/>
    <w:link w:val="TitleChar"/>
    <w:uiPriority w:val="10"/>
    <w:qFormat/>
    <w:rsid w:val="00CE2342"/>
    <w:pPr>
      <w:pBdr>
        <w:bottom w:val="single" w:sz="8" w:space="4" w:color="5B9BD5" w:themeColor="accent1"/>
      </w:pBdr>
      <w:bidi w:val="0"/>
      <w:spacing w:before="1332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E2342"/>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99"/>
    <w:semiHidden/>
    <w:unhideWhenUsed/>
    <w:rsid w:val="00CE2342"/>
    <w:pPr>
      <w:spacing w:line="360" w:lineRule="auto"/>
      <w:jc w:val="mediumKashida"/>
    </w:pPr>
    <w:rPr>
      <w:rFonts w:cs="2  Mitra"/>
      <w:szCs w:val="28"/>
    </w:rPr>
  </w:style>
  <w:style w:type="character" w:customStyle="1" w:styleId="BodyTextChar">
    <w:name w:val="Body Text Char"/>
    <w:basedOn w:val="DefaultParagraphFont"/>
    <w:link w:val="BodyText"/>
    <w:uiPriority w:val="99"/>
    <w:semiHidden/>
    <w:rsid w:val="00CE2342"/>
    <w:rPr>
      <w:rFonts w:ascii="Times New Roman" w:eastAsia="Times New Roman" w:hAnsi="Times New Roman" w:cs="2  Mitra"/>
      <w:sz w:val="20"/>
      <w:szCs w:val="28"/>
    </w:rPr>
  </w:style>
  <w:style w:type="paragraph" w:styleId="Subtitle">
    <w:name w:val="Subtitle"/>
    <w:basedOn w:val="Normal"/>
    <w:next w:val="Normal"/>
    <w:link w:val="SubtitleChar"/>
    <w:uiPriority w:val="11"/>
    <w:qFormat/>
    <w:rsid w:val="00CE2342"/>
    <w:pPr>
      <w:bidi w:val="0"/>
      <w:spacing w:before="13320" w:after="2280" w:line="276" w:lineRule="auto"/>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sid w:val="00CE2342"/>
    <w:rPr>
      <w:rFonts w:asciiTheme="majorHAnsi" w:eastAsiaTheme="majorEastAsia" w:hAnsiTheme="majorHAnsi" w:cstheme="majorBidi"/>
      <w:i/>
      <w:iCs/>
      <w:color w:val="5B9BD5" w:themeColor="accent1"/>
      <w:spacing w:val="15"/>
      <w:sz w:val="24"/>
      <w:szCs w:val="24"/>
    </w:rPr>
  </w:style>
  <w:style w:type="paragraph" w:styleId="BodyText2">
    <w:name w:val="Body Text 2"/>
    <w:basedOn w:val="Normal"/>
    <w:link w:val="BodyText2Char"/>
    <w:uiPriority w:val="99"/>
    <w:semiHidden/>
    <w:unhideWhenUsed/>
    <w:rsid w:val="00CE2342"/>
    <w:pPr>
      <w:spacing w:line="360" w:lineRule="auto"/>
    </w:pPr>
    <w:rPr>
      <w:rFonts w:cs="2  Mitra"/>
      <w:szCs w:val="28"/>
    </w:rPr>
  </w:style>
  <w:style w:type="character" w:customStyle="1" w:styleId="BodyText2Char">
    <w:name w:val="Body Text 2 Char"/>
    <w:basedOn w:val="DefaultParagraphFont"/>
    <w:link w:val="BodyText2"/>
    <w:uiPriority w:val="99"/>
    <w:semiHidden/>
    <w:rsid w:val="00CE2342"/>
    <w:rPr>
      <w:rFonts w:ascii="Times New Roman" w:eastAsia="Times New Roman" w:hAnsi="Times New Roman" w:cs="2  Mitra"/>
      <w:sz w:val="20"/>
      <w:szCs w:val="28"/>
    </w:rPr>
  </w:style>
  <w:style w:type="paragraph" w:styleId="BodyText3">
    <w:name w:val="Body Text 3"/>
    <w:basedOn w:val="Normal"/>
    <w:link w:val="BodyText3Char"/>
    <w:uiPriority w:val="99"/>
    <w:semiHidden/>
    <w:unhideWhenUsed/>
    <w:rsid w:val="00CE2342"/>
    <w:pPr>
      <w:spacing w:line="360" w:lineRule="auto"/>
      <w:jc w:val="center"/>
    </w:pPr>
    <w:rPr>
      <w:rFonts w:cs="2  Mitra"/>
      <w:szCs w:val="28"/>
    </w:rPr>
  </w:style>
  <w:style w:type="character" w:customStyle="1" w:styleId="BodyText3Char">
    <w:name w:val="Body Text 3 Char"/>
    <w:basedOn w:val="DefaultParagraphFont"/>
    <w:link w:val="BodyText3"/>
    <w:uiPriority w:val="99"/>
    <w:semiHidden/>
    <w:rsid w:val="00CE2342"/>
    <w:rPr>
      <w:rFonts w:ascii="Times New Roman" w:eastAsia="Times New Roman" w:hAnsi="Times New Roman" w:cs="2  Mitra"/>
      <w:sz w:val="20"/>
      <w:szCs w:val="28"/>
    </w:rPr>
  </w:style>
  <w:style w:type="paragraph" w:styleId="BodyTextIndent2">
    <w:name w:val="Body Text Indent 2"/>
    <w:basedOn w:val="Normal"/>
    <w:link w:val="BodyTextIndent2Char"/>
    <w:uiPriority w:val="99"/>
    <w:semiHidden/>
    <w:unhideWhenUsed/>
    <w:rsid w:val="00CE2342"/>
    <w:pPr>
      <w:bidi w:val="0"/>
      <w:spacing w:after="120" w:line="480" w:lineRule="auto"/>
      <w:ind w:left="360"/>
    </w:pPr>
    <w:rPr>
      <w:rFonts w:cs="Times New Roman"/>
      <w:sz w:val="24"/>
    </w:rPr>
  </w:style>
  <w:style w:type="character" w:customStyle="1" w:styleId="BodyTextIndent2Char">
    <w:name w:val="Body Text Indent 2 Char"/>
    <w:basedOn w:val="DefaultParagraphFont"/>
    <w:link w:val="BodyTextIndent2"/>
    <w:uiPriority w:val="99"/>
    <w:semiHidden/>
    <w:rsid w:val="00CE234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E234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2342"/>
    <w:rPr>
      <w:rFonts w:ascii="Times New Roman" w:eastAsia="Times New Roman" w:hAnsi="Times New Roman" w:cs="Zar"/>
      <w:sz w:val="16"/>
      <w:szCs w:val="16"/>
    </w:rPr>
  </w:style>
  <w:style w:type="paragraph" w:styleId="BalloonText">
    <w:name w:val="Balloon Text"/>
    <w:basedOn w:val="Normal"/>
    <w:link w:val="BalloonTextChar"/>
    <w:uiPriority w:val="99"/>
    <w:semiHidden/>
    <w:unhideWhenUsed/>
    <w:rsid w:val="00CE2342"/>
    <w:rPr>
      <w:rFonts w:ascii="Tahoma" w:hAnsi="Tahoma" w:cs="Tahoma"/>
      <w:sz w:val="16"/>
      <w:szCs w:val="16"/>
    </w:rPr>
  </w:style>
  <w:style w:type="character" w:customStyle="1" w:styleId="BalloonTextChar">
    <w:name w:val="Balloon Text Char"/>
    <w:basedOn w:val="DefaultParagraphFont"/>
    <w:link w:val="BalloonText"/>
    <w:uiPriority w:val="99"/>
    <w:semiHidden/>
    <w:rsid w:val="00CE2342"/>
    <w:rPr>
      <w:rFonts w:ascii="Tahoma" w:eastAsia="Times New Roman" w:hAnsi="Tahoma" w:cs="Tahoma"/>
      <w:sz w:val="16"/>
      <w:szCs w:val="16"/>
    </w:rPr>
  </w:style>
  <w:style w:type="character" w:customStyle="1" w:styleId="NoSpacingChar">
    <w:name w:val="No Spacing Char"/>
    <w:basedOn w:val="DefaultParagraphFont"/>
    <w:link w:val="NoSpacing"/>
    <w:uiPriority w:val="1"/>
    <w:locked/>
    <w:rsid w:val="00CE2342"/>
    <w:rPr>
      <w:rFonts w:cs="B Titr"/>
      <w:sz w:val="36"/>
      <w:szCs w:val="36"/>
    </w:rPr>
  </w:style>
  <w:style w:type="paragraph" w:styleId="NoSpacing">
    <w:name w:val="No Spacing"/>
    <w:link w:val="NoSpacingChar"/>
    <w:uiPriority w:val="1"/>
    <w:qFormat/>
    <w:rsid w:val="00CE2342"/>
    <w:pPr>
      <w:spacing w:before="13320" w:after="0" w:line="240" w:lineRule="auto"/>
    </w:pPr>
    <w:rPr>
      <w:rFonts w:cs="B Titr"/>
      <w:sz w:val="36"/>
      <w:szCs w:val="36"/>
    </w:rPr>
  </w:style>
  <w:style w:type="character" w:customStyle="1" w:styleId="ListParagraphChar">
    <w:name w:val="List Paragraph Char"/>
    <w:basedOn w:val="DefaultParagraphFont"/>
    <w:link w:val="ListParagraph"/>
    <w:uiPriority w:val="34"/>
    <w:locked/>
    <w:rsid w:val="00CE2342"/>
    <w:rPr>
      <w:szCs w:val="24"/>
    </w:rPr>
  </w:style>
  <w:style w:type="paragraph" w:styleId="ListParagraph">
    <w:name w:val="List Paragraph"/>
    <w:basedOn w:val="Normal"/>
    <w:link w:val="ListParagraphChar"/>
    <w:uiPriority w:val="34"/>
    <w:qFormat/>
    <w:rsid w:val="00CE2342"/>
    <w:pPr>
      <w:ind w:left="720"/>
      <w:contextualSpacing/>
    </w:pPr>
    <w:rPr>
      <w:rFonts w:asciiTheme="minorHAnsi" w:eastAsiaTheme="minorHAnsi" w:hAnsiTheme="minorHAnsi" w:cstheme="minorBidi"/>
      <w:sz w:val="22"/>
    </w:rPr>
  </w:style>
  <w:style w:type="paragraph" w:styleId="Quote">
    <w:name w:val="Quote"/>
    <w:basedOn w:val="Normal"/>
    <w:next w:val="Normal"/>
    <w:link w:val="QuoteChar"/>
    <w:uiPriority w:val="29"/>
    <w:qFormat/>
    <w:rsid w:val="00CE2342"/>
    <w:pPr>
      <w:bidi w:val="0"/>
      <w:spacing w:before="13320" w:after="2280" w:line="276" w:lineRule="auto"/>
    </w:pPr>
    <w:rPr>
      <w:rFonts w:asciiTheme="minorHAnsi" w:eastAsiaTheme="minorHAnsi" w:hAnsiTheme="minorHAnsi" w:cs="B Titr"/>
      <w:i/>
      <w:iCs/>
      <w:color w:val="000000" w:themeColor="text1"/>
      <w:sz w:val="36"/>
      <w:szCs w:val="36"/>
    </w:rPr>
  </w:style>
  <w:style w:type="character" w:customStyle="1" w:styleId="QuoteChar">
    <w:name w:val="Quote Char"/>
    <w:basedOn w:val="DefaultParagraphFont"/>
    <w:link w:val="Quote"/>
    <w:uiPriority w:val="29"/>
    <w:rsid w:val="00CE2342"/>
    <w:rPr>
      <w:rFonts w:cs="B Titr"/>
      <w:i/>
      <w:iCs/>
      <w:color w:val="000000" w:themeColor="text1"/>
      <w:sz w:val="36"/>
      <w:szCs w:val="36"/>
    </w:rPr>
  </w:style>
  <w:style w:type="paragraph" w:styleId="IntenseQuote">
    <w:name w:val="Intense Quote"/>
    <w:basedOn w:val="Normal"/>
    <w:next w:val="Normal"/>
    <w:link w:val="IntenseQuoteChar"/>
    <w:uiPriority w:val="30"/>
    <w:qFormat/>
    <w:rsid w:val="00CE2342"/>
    <w:pPr>
      <w:pBdr>
        <w:bottom w:val="single" w:sz="4" w:space="4" w:color="5B9BD5" w:themeColor="accent1"/>
      </w:pBdr>
      <w:bidi w:val="0"/>
      <w:spacing w:before="200" w:after="280" w:line="276" w:lineRule="auto"/>
      <w:ind w:left="936" w:right="936"/>
    </w:pPr>
    <w:rPr>
      <w:rFonts w:asciiTheme="minorHAnsi" w:eastAsiaTheme="minorHAnsi" w:hAnsiTheme="minorHAnsi" w:cs="B Titr"/>
      <w:i/>
      <w:iCs/>
      <w:color w:val="5B9BD5" w:themeColor="accent1"/>
      <w:sz w:val="36"/>
      <w:szCs w:val="36"/>
    </w:rPr>
  </w:style>
  <w:style w:type="character" w:customStyle="1" w:styleId="IntenseQuoteChar">
    <w:name w:val="Intense Quote Char"/>
    <w:basedOn w:val="DefaultParagraphFont"/>
    <w:link w:val="IntenseQuote"/>
    <w:uiPriority w:val="30"/>
    <w:rsid w:val="00CE2342"/>
    <w:rPr>
      <w:rFonts w:cs="B Titr"/>
      <w:i/>
      <w:iCs/>
      <w:color w:val="5B9BD5" w:themeColor="accent1"/>
      <w:sz w:val="36"/>
      <w:szCs w:val="36"/>
    </w:rPr>
  </w:style>
  <w:style w:type="paragraph" w:styleId="TOCHeading">
    <w:name w:val="TOC Heading"/>
    <w:basedOn w:val="Heading1"/>
    <w:next w:val="Normal"/>
    <w:uiPriority w:val="39"/>
    <w:semiHidden/>
    <w:unhideWhenUsed/>
    <w:qFormat/>
    <w:rsid w:val="00CE2342"/>
    <w:pPr>
      <w:keepLines/>
      <w:bidi w:val="0"/>
      <w:spacing w:before="480" w:line="276" w:lineRule="auto"/>
      <w:jc w:val="left"/>
      <w:outlineLvl w:val="9"/>
    </w:pPr>
    <w:rPr>
      <w:rFonts w:asciiTheme="majorHAnsi" w:hAnsiTheme="majorHAnsi"/>
      <w:color w:val="2E74B5" w:themeColor="accent1" w:themeShade="BF"/>
    </w:rPr>
  </w:style>
  <w:style w:type="paragraph" w:customStyle="1" w:styleId="References">
    <w:name w:val="References"/>
    <w:uiPriority w:val="99"/>
    <w:rsid w:val="00CE2342"/>
    <w:pPr>
      <w:spacing w:after="0" w:line="480" w:lineRule="auto"/>
      <w:ind w:left="720" w:hanging="720"/>
      <w:jc w:val="both"/>
    </w:pPr>
    <w:rPr>
      <w:rFonts w:ascii="Times New Roman" w:eastAsia="Times New Roman" w:hAnsi="Times New Roman" w:cs="Times New Roman"/>
      <w:noProof/>
      <w:sz w:val="18"/>
      <w:szCs w:val="20"/>
    </w:rPr>
  </w:style>
  <w:style w:type="paragraph" w:customStyle="1" w:styleId="Style1">
    <w:name w:val="Style1"/>
    <w:basedOn w:val="Quote"/>
    <w:uiPriority w:val="99"/>
    <w:qFormat/>
    <w:rsid w:val="00CE2342"/>
    <w:rPr>
      <w:rFonts w:ascii="B Lotus" w:hAnsi="B Lotus" w:cs="B Lotus"/>
      <w:lang w:bidi="fa-IR"/>
    </w:rPr>
  </w:style>
  <w:style w:type="character" w:customStyle="1" w:styleId="Style2Char">
    <w:name w:val="Style2 Char"/>
    <w:basedOn w:val="ListParagraphChar"/>
    <w:link w:val="Style2"/>
    <w:locked/>
    <w:rsid w:val="00CE2342"/>
    <w:rPr>
      <w:rFonts w:cs="B Titr"/>
      <w:sz w:val="28"/>
      <w:szCs w:val="28"/>
      <w:lang w:bidi="fa-IR"/>
    </w:rPr>
  </w:style>
  <w:style w:type="paragraph" w:customStyle="1" w:styleId="Style2">
    <w:name w:val="Style2"/>
    <w:basedOn w:val="ListParagraph"/>
    <w:link w:val="Style2Char"/>
    <w:qFormat/>
    <w:rsid w:val="00CE2342"/>
    <w:pPr>
      <w:spacing w:before="13320" w:after="2280" w:line="276" w:lineRule="auto"/>
    </w:pPr>
    <w:rPr>
      <w:rFonts w:cs="B Titr"/>
      <w:sz w:val="28"/>
      <w:szCs w:val="28"/>
      <w:lang w:bidi="fa-IR"/>
    </w:rPr>
  </w:style>
  <w:style w:type="character" w:customStyle="1" w:styleId="Style4Char">
    <w:name w:val="Style4 Char"/>
    <w:basedOn w:val="DefaultParagraphFont"/>
    <w:link w:val="Style4"/>
    <w:locked/>
    <w:rsid w:val="00CE2342"/>
    <w:rPr>
      <w:rFonts w:ascii="B Lotus" w:eastAsia="B Lotus" w:hAnsi="B Lotus" w:cs="B Lotus"/>
      <w:lang w:bidi="en-US"/>
    </w:rPr>
  </w:style>
  <w:style w:type="paragraph" w:customStyle="1" w:styleId="Style4">
    <w:name w:val="Style4"/>
    <w:basedOn w:val="Normal"/>
    <w:link w:val="Style4Char"/>
    <w:qFormat/>
    <w:rsid w:val="00CE2342"/>
    <w:pPr>
      <w:bidi w:val="0"/>
      <w:spacing w:before="13440" w:after="2400" w:line="276" w:lineRule="auto"/>
    </w:pPr>
    <w:rPr>
      <w:rFonts w:ascii="B Lotus" w:eastAsia="B Lotus" w:hAnsi="B Lotus" w:cs="B Lotus"/>
      <w:sz w:val="22"/>
      <w:szCs w:val="22"/>
      <w:lang w:bidi="en-US"/>
    </w:rPr>
  </w:style>
  <w:style w:type="character" w:styleId="FootnoteReference">
    <w:name w:val="footnote reference"/>
    <w:basedOn w:val="DefaultParagraphFont"/>
    <w:uiPriority w:val="99"/>
    <w:unhideWhenUsed/>
    <w:rsid w:val="00CE2342"/>
    <w:rPr>
      <w:vertAlign w:val="superscript"/>
    </w:rPr>
  </w:style>
  <w:style w:type="character" w:styleId="EndnoteReference">
    <w:name w:val="endnote reference"/>
    <w:basedOn w:val="DefaultParagraphFont"/>
    <w:semiHidden/>
    <w:unhideWhenUsed/>
    <w:rsid w:val="00CE2342"/>
    <w:rPr>
      <w:vertAlign w:val="superscript"/>
    </w:rPr>
  </w:style>
  <w:style w:type="character" w:styleId="PlaceholderText">
    <w:name w:val="Placeholder Text"/>
    <w:basedOn w:val="DefaultParagraphFont"/>
    <w:uiPriority w:val="99"/>
    <w:semiHidden/>
    <w:rsid w:val="00CE2342"/>
    <w:rPr>
      <w:color w:val="808080"/>
    </w:rPr>
  </w:style>
  <w:style w:type="character" w:styleId="SubtleEmphasis">
    <w:name w:val="Subtle Emphasis"/>
    <w:uiPriority w:val="19"/>
    <w:qFormat/>
    <w:rsid w:val="00CE2342"/>
    <w:rPr>
      <w:i/>
      <w:iCs/>
      <w:color w:val="808080" w:themeColor="text1" w:themeTint="7F"/>
    </w:rPr>
  </w:style>
  <w:style w:type="character" w:styleId="IntenseEmphasis">
    <w:name w:val="Intense Emphasis"/>
    <w:uiPriority w:val="21"/>
    <w:qFormat/>
    <w:rsid w:val="00CE2342"/>
    <w:rPr>
      <w:b/>
      <w:bCs/>
      <w:i/>
      <w:iCs/>
      <w:color w:val="5B9BD5" w:themeColor="accent1"/>
    </w:rPr>
  </w:style>
  <w:style w:type="character" w:styleId="SubtleReference">
    <w:name w:val="Subtle Reference"/>
    <w:basedOn w:val="DefaultParagraphFont"/>
    <w:uiPriority w:val="31"/>
    <w:qFormat/>
    <w:rsid w:val="00CE2342"/>
    <w:rPr>
      <w:smallCaps/>
      <w:color w:val="ED7D31" w:themeColor="accent2"/>
      <w:u w:val="single"/>
    </w:rPr>
  </w:style>
  <w:style w:type="character" w:styleId="IntenseReference">
    <w:name w:val="Intense Reference"/>
    <w:uiPriority w:val="32"/>
    <w:qFormat/>
    <w:rsid w:val="00CE2342"/>
    <w:rPr>
      <w:b/>
      <w:bCs/>
      <w:smallCaps/>
      <w:color w:val="ED7D31" w:themeColor="accent2"/>
      <w:spacing w:val="5"/>
      <w:u w:val="single"/>
    </w:rPr>
  </w:style>
  <w:style w:type="character" w:styleId="BookTitle">
    <w:name w:val="Book Title"/>
    <w:basedOn w:val="DefaultParagraphFont"/>
    <w:uiPriority w:val="33"/>
    <w:qFormat/>
    <w:rsid w:val="00CE2342"/>
    <w:rPr>
      <w:bCs/>
      <w:smallCaps/>
      <w:spacing w:val="5"/>
    </w:rPr>
  </w:style>
  <w:style w:type="character" w:customStyle="1" w:styleId="tiny1">
    <w:name w:val="tiny1"/>
    <w:basedOn w:val="DefaultParagraphFont"/>
    <w:rsid w:val="00CE2342"/>
    <w:rPr>
      <w:rFonts w:ascii="Verdana" w:hAnsi="Verdana" w:hint="default"/>
      <w:sz w:val="15"/>
      <w:szCs w:val="15"/>
    </w:rPr>
  </w:style>
  <w:style w:type="character" w:customStyle="1" w:styleId="citationjournal">
    <w:name w:val="citation journal"/>
    <w:basedOn w:val="DefaultParagraphFont"/>
    <w:rsid w:val="00CE2342"/>
  </w:style>
  <w:style w:type="character" w:customStyle="1" w:styleId="z3988">
    <w:name w:val="z3988"/>
    <w:basedOn w:val="DefaultParagraphFont"/>
    <w:rsid w:val="00CE2342"/>
  </w:style>
  <w:style w:type="table" w:styleId="TableGrid">
    <w:name w:val="Table Grid"/>
    <w:basedOn w:val="TableNormal"/>
    <w:uiPriority w:val="59"/>
    <w:rsid w:val="00CE2342"/>
    <w:pPr>
      <w:spacing w:after="0" w:line="240" w:lineRule="auto"/>
      <w:jc w:val="right"/>
    </w:pPr>
    <w:rPr>
      <w:rFonts w:ascii="Times New Roman" w:eastAsia="Times New Roman" w:hAnsi="Times New Roman" w:cs="Za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889181">
      <w:bodyDiv w:val="1"/>
      <w:marLeft w:val="0"/>
      <w:marRight w:val="0"/>
      <w:marTop w:val="0"/>
      <w:marBottom w:val="0"/>
      <w:divBdr>
        <w:top w:val="none" w:sz="0" w:space="0" w:color="auto"/>
        <w:left w:val="none" w:sz="0" w:space="0" w:color="auto"/>
        <w:bottom w:val="none" w:sz="0" w:space="0" w:color="auto"/>
        <w:right w:val="none" w:sz="0" w:space="0" w:color="auto"/>
      </w:divBdr>
    </w:div>
    <w:div w:id="10557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91" Type="http://schemas.openxmlformats.org/officeDocument/2006/relationships/fontTable" Target="fontTable.xml"/><Relationship Id="rId1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 Type="http://schemas.openxmlformats.org/officeDocument/2006/relationships/footnotes" Target="footnotes.xml"/><Relationship Id="rId9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92" Type="http://schemas.openxmlformats.org/officeDocument/2006/relationships/theme" Target="theme/theme1.xml"/><Relationship Id="rId1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 Type="http://schemas.openxmlformats.org/officeDocument/2006/relationships/image" Target="media/image1.jpeg"/><Relationship Id="rId7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 Type="http://schemas.openxmlformats.org/officeDocument/2006/relationships/styles" Target="styles.xml"/><Relationship Id="rId2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 Type="http://schemas.openxmlformats.org/officeDocument/2006/relationships/image" Target="media/image2.wmf"/><Relationship Id="rId5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9"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2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6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8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1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3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5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7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90" Type="http://schemas.openxmlformats.org/officeDocument/2006/relationships/footer" Target="footer1.xml"/><Relationship Id="rId1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6"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7"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3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5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7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9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01"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22"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3"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48"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4"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69"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185"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hyperlink" Target="file:///G:\&#1662;&#1575;&#1740;&#1575;&#1606;%20&#1606;&#1575;&#1605;&#1607;\&#1662;&#1575;&#1740;&#1575;&#1606;%20&#1606;&#1575;&#1605;&#1607;%20&#1581;&#1587;&#1575;&#1576;&#1583;&#1575;&#1585;&#1740;\&#1578;&#1571;&#1579;&#1610;&#1585;%20&#1587;&#1575;&#1586;&#1607;%20&#1607;&#1575;%20&#1608;%20&#1605;&#1578;&#1594;&#1610;&#1585;&#1607;&#1575;&#1610;%20&#1578;&#1571;&#1582;&#1610;&#1585;&#1610;%20&#1576;&#1585;%20&#1587;&#1575;&#1582;&#1578;&#1575;&#1585;%20&#1587;&#1585;&#1605;&#1575;&#1610;&#1607;\&#1578;&#1571;&#1579;&#1610;&#1585;%20&#1587;&#1575;&#1586;&#1607;%20&#1607;&#1575;%20&#1608;%20&#1605;&#1578;&#1594;&#1610;&#1585;&#1607;&#1575;&#1610;%20&#1578;&#1571;&#1582;&#1610;&#1585;&#1610;%20&#1576;&#1585;%20&#1587;&#1575;&#1582;&#1578;&#1575;&#1585;%20&#1587;&#1585;&#1605;&#1575;&#1610;&#16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9898</Words>
  <Characters>56425</Characters>
  <Application>Microsoft Office Word</Application>
  <DocSecurity>0</DocSecurity>
  <Lines>470</Lines>
  <Paragraphs>132</Paragraphs>
  <ScaleCrop>false</ScaleCrop>
  <Company/>
  <LinksUpToDate>false</LinksUpToDate>
  <CharactersWithSpaces>66191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2016-07-07T14:11:00Z</dcterms:created>
  <dcterms:modified xsi:type="dcterms:W3CDTF">2016-09-19T11:15:00Z</dcterms:modified>
</cp:coreProperties>
</file>