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1F0" w:rsidRDefault="00FF31F0" w:rsidP="00FF31F0">
      <w:pPr>
        <w:jc w:val="both"/>
        <w:rPr>
          <w:rFonts w:asciiTheme="majorBidi" w:hAnsiTheme="majorBidi" w:cstheme="majorBidi"/>
          <w:sz w:val="28"/>
          <w:szCs w:val="28"/>
          <w:lang w:bidi="fa-IR"/>
        </w:rPr>
      </w:pPr>
    </w:p>
    <w:p w:rsidR="00FF31F0" w:rsidRDefault="00FF31F0" w:rsidP="00FF31F0">
      <w:pPr>
        <w:spacing w:line="720" w:lineRule="atLeast"/>
        <w:jc w:val="both"/>
        <w:rPr>
          <w:rFonts w:asciiTheme="majorBidi" w:hAnsiTheme="majorBidi" w:cstheme="majorBidi"/>
          <w:b/>
          <w:bCs/>
          <w:sz w:val="28"/>
          <w:szCs w:val="28"/>
          <w:rtl/>
          <w:lang w:bidi="fa-IR"/>
        </w:rPr>
      </w:pPr>
    </w:p>
    <w:p w:rsidR="00FF31F0" w:rsidRDefault="00FF31F0" w:rsidP="00FF31F0">
      <w:pPr>
        <w:spacing w:line="720" w:lineRule="atLeast"/>
        <w:jc w:val="both"/>
        <w:rPr>
          <w:rFonts w:asciiTheme="majorBidi" w:hAnsiTheme="majorBidi" w:cstheme="majorBidi"/>
          <w:b/>
          <w:bCs/>
          <w:sz w:val="28"/>
          <w:szCs w:val="28"/>
          <w:rtl/>
          <w:lang w:bidi="fa-IR"/>
        </w:rPr>
      </w:pPr>
      <w:r>
        <w:rPr>
          <w:rFonts w:asciiTheme="majorBidi" w:hAnsiTheme="majorBidi" w:cstheme="majorBidi"/>
          <w:b/>
          <w:bCs/>
          <w:noProof/>
          <w:sz w:val="28"/>
          <w:szCs w:val="28"/>
          <w:lang w:bidi="fa-IR"/>
        </w:rPr>
        <w:drawing>
          <wp:inline distT="0" distB="0" distL="0" distR="0">
            <wp:extent cx="5762625" cy="6800850"/>
            <wp:effectExtent l="0" t="0" r="9525" b="0"/>
            <wp:docPr id="1" name="Picture 1" descr="bi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s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625" cy="6800850"/>
                    </a:xfrm>
                    <a:prstGeom prst="rect">
                      <a:avLst/>
                    </a:prstGeom>
                    <a:noFill/>
                    <a:ln>
                      <a:noFill/>
                    </a:ln>
                  </pic:spPr>
                </pic:pic>
              </a:graphicData>
            </a:graphic>
          </wp:inline>
        </w:drawing>
      </w:r>
    </w:p>
    <w:p w:rsidR="00FF31F0" w:rsidRDefault="00FF31F0" w:rsidP="00FF31F0">
      <w:pPr>
        <w:spacing w:line="720" w:lineRule="atLeast"/>
        <w:jc w:val="both"/>
        <w:rPr>
          <w:rFonts w:asciiTheme="majorBidi" w:hAnsiTheme="majorBidi" w:cstheme="majorBidi"/>
          <w:b/>
          <w:bCs/>
          <w:sz w:val="28"/>
          <w:szCs w:val="28"/>
          <w:rtl/>
          <w:lang w:bidi="fa-IR"/>
        </w:rPr>
      </w:pPr>
    </w:p>
    <w:p w:rsidR="00FF31F0" w:rsidRDefault="00FF31F0" w:rsidP="00FF31F0">
      <w:pPr>
        <w:spacing w:line="720" w:lineRule="atLeast"/>
        <w:jc w:val="both"/>
        <w:rPr>
          <w:rFonts w:asciiTheme="majorBidi" w:hAnsiTheme="majorBidi" w:cstheme="majorBidi"/>
          <w:b/>
          <w:bCs/>
          <w:sz w:val="28"/>
          <w:szCs w:val="28"/>
          <w:rtl/>
          <w:lang w:bidi="fa-IR"/>
        </w:rPr>
      </w:pPr>
    </w:p>
    <w:p w:rsidR="00FF31F0" w:rsidRDefault="00FF31F0" w:rsidP="00FF31F0">
      <w:pPr>
        <w:spacing w:line="360" w:lineRule="auto"/>
        <w:jc w:val="both"/>
        <w:rPr>
          <w:rFonts w:asciiTheme="majorBidi" w:hAnsiTheme="majorBidi" w:cstheme="majorBidi"/>
          <w:b/>
          <w:bCs/>
          <w:color w:val="000000"/>
          <w:sz w:val="30"/>
          <w:szCs w:val="30"/>
        </w:rPr>
      </w:pPr>
    </w:p>
    <w:p w:rsidR="006722EC" w:rsidRDefault="006722EC" w:rsidP="006722EC">
      <w:pPr>
        <w:spacing w:line="360" w:lineRule="auto"/>
        <w:jc w:val="center"/>
        <w:rPr>
          <w:rFonts w:asciiTheme="majorBidi" w:hAnsiTheme="majorBidi" w:cstheme="majorBidi"/>
          <w:b/>
          <w:bCs/>
          <w:color w:val="000000"/>
          <w:sz w:val="30"/>
          <w:szCs w:val="30"/>
        </w:rPr>
      </w:pPr>
      <w: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92.3pt;margin-top:-13.7pt;width:69.7pt;height:95.8pt;z-index:251661312;visibility:visible;mso-wrap-edited:f" filled="t" stroked="t" strokecolor="white" strokeweight="1pt">
            <v:imagedata r:id="rId7" o:title="" gain="19661f" blacklevel="-2620f" grayscale="t" bilevel="t"/>
            <w10:wrap type="topAndBottom"/>
          </v:shape>
          <o:OLEObject Type="Embed" ProgID="Word.Picture.8" ShapeID="_x0000_s1028" DrawAspect="Content" ObjectID="_1535805252" r:id="rId8"/>
        </w:object>
      </w:r>
      <w:r>
        <w:rPr>
          <w:rFonts w:asciiTheme="majorBidi" w:hAnsiTheme="majorBidi" w:cstheme="majorBidi" w:hint="cs"/>
          <w:b/>
          <w:bCs/>
          <w:color w:val="000000"/>
          <w:sz w:val="30"/>
          <w:szCs w:val="30"/>
          <w:rtl/>
        </w:rPr>
        <w:t>دانشگاه آزاد اسلامي</w:t>
      </w:r>
    </w:p>
    <w:p w:rsidR="006722EC" w:rsidRDefault="006722EC" w:rsidP="006722EC">
      <w:pPr>
        <w:tabs>
          <w:tab w:val="left" w:pos="3536"/>
          <w:tab w:val="center" w:pos="4153"/>
        </w:tabs>
        <w:spacing w:line="276" w:lineRule="auto"/>
        <w:jc w:val="center"/>
        <w:rPr>
          <w:rFonts w:asciiTheme="majorBidi" w:hAnsiTheme="majorBidi" w:cstheme="majorBidi"/>
          <w:b/>
          <w:bCs/>
          <w:color w:val="000000"/>
          <w:sz w:val="30"/>
          <w:szCs w:val="30"/>
          <w:lang w:bidi="fa-IR"/>
        </w:rPr>
      </w:pPr>
      <w:r>
        <w:rPr>
          <w:rFonts w:asciiTheme="majorBidi" w:hAnsiTheme="majorBidi" w:cstheme="majorBidi" w:hint="cs"/>
          <w:b/>
          <w:bCs/>
          <w:color w:val="000000"/>
          <w:sz w:val="30"/>
          <w:szCs w:val="30"/>
          <w:rtl/>
          <w:lang w:bidi="fa-IR"/>
        </w:rPr>
        <w:t>واحد اراک</w:t>
      </w:r>
    </w:p>
    <w:p w:rsidR="006722EC" w:rsidRDefault="006722EC" w:rsidP="006722EC">
      <w:pPr>
        <w:tabs>
          <w:tab w:val="left" w:pos="3536"/>
          <w:tab w:val="center" w:pos="4153"/>
        </w:tabs>
        <w:spacing w:line="276" w:lineRule="auto"/>
        <w:jc w:val="center"/>
        <w:rPr>
          <w:rFonts w:asciiTheme="majorBidi" w:hAnsiTheme="majorBidi" w:cstheme="majorBidi" w:hint="cs"/>
          <w:b/>
          <w:bCs/>
          <w:color w:val="000000"/>
          <w:sz w:val="30"/>
          <w:szCs w:val="30"/>
          <w:rtl/>
          <w:lang w:bidi="fa-IR"/>
        </w:rPr>
      </w:pPr>
      <w:r>
        <w:rPr>
          <w:rFonts w:asciiTheme="majorBidi" w:hAnsiTheme="majorBidi" w:cstheme="majorBidi" w:hint="cs"/>
          <w:b/>
          <w:bCs/>
          <w:color w:val="000000"/>
          <w:sz w:val="30"/>
          <w:szCs w:val="30"/>
          <w:rtl/>
          <w:lang w:bidi="fa-IR"/>
        </w:rPr>
        <w:t>دانشکده مدیریت گروه حسابداري</w:t>
      </w:r>
    </w:p>
    <w:p w:rsidR="006722EC" w:rsidRDefault="006722EC" w:rsidP="006722EC">
      <w:pPr>
        <w:tabs>
          <w:tab w:val="left" w:pos="3536"/>
          <w:tab w:val="center" w:pos="4153"/>
        </w:tabs>
        <w:spacing w:line="276" w:lineRule="auto"/>
        <w:jc w:val="center"/>
        <w:rPr>
          <w:rFonts w:asciiTheme="majorBidi" w:hAnsiTheme="majorBidi" w:cstheme="majorBidi" w:hint="cs"/>
          <w:b/>
          <w:bCs/>
          <w:color w:val="000000"/>
          <w:sz w:val="30"/>
          <w:szCs w:val="30"/>
          <w:rtl/>
          <w:lang w:bidi="fa-IR"/>
        </w:rPr>
      </w:pPr>
      <w:r>
        <w:rPr>
          <w:rFonts w:asciiTheme="majorBidi" w:hAnsiTheme="majorBidi" w:cstheme="majorBidi" w:hint="cs"/>
          <w:b/>
          <w:bCs/>
          <w:color w:val="000000"/>
          <w:sz w:val="30"/>
          <w:szCs w:val="30"/>
          <w:rtl/>
          <w:lang w:bidi="fa-IR"/>
        </w:rPr>
        <w:t>پایان نامه برای دریافت درجه کارشناسی</w:t>
      </w:r>
      <w:r>
        <w:rPr>
          <w:rFonts w:asciiTheme="majorBidi" w:hAnsiTheme="majorBidi" w:cstheme="majorBidi" w:hint="cs"/>
          <w:b/>
          <w:bCs/>
          <w:color w:val="000000"/>
          <w:sz w:val="30"/>
          <w:szCs w:val="30"/>
          <w:lang w:bidi="fa-IR"/>
        </w:rPr>
        <w:t xml:space="preserve"> </w:t>
      </w:r>
      <w:r>
        <w:rPr>
          <w:rFonts w:asciiTheme="majorBidi" w:hAnsiTheme="majorBidi" w:cstheme="majorBidi" w:hint="cs"/>
          <w:b/>
          <w:bCs/>
          <w:color w:val="000000"/>
          <w:sz w:val="30"/>
          <w:szCs w:val="30"/>
          <w:rtl/>
          <w:lang w:bidi="fa-IR"/>
        </w:rPr>
        <w:t>ارشد</w:t>
      </w:r>
    </w:p>
    <w:p w:rsidR="006722EC" w:rsidRDefault="006722EC" w:rsidP="006722EC">
      <w:pPr>
        <w:jc w:val="center"/>
        <w:rPr>
          <w:rFonts w:asciiTheme="majorBidi" w:hAnsiTheme="majorBidi" w:cstheme="majorBidi"/>
          <w:b/>
          <w:bCs/>
          <w:color w:val="000000"/>
          <w:sz w:val="30"/>
          <w:szCs w:val="30"/>
          <w:lang w:bidi="fa-IR"/>
        </w:rPr>
      </w:pPr>
    </w:p>
    <w:p w:rsidR="006722EC" w:rsidRDefault="006722EC" w:rsidP="006722EC">
      <w:pPr>
        <w:jc w:val="center"/>
        <w:rPr>
          <w:rFonts w:asciiTheme="majorBidi" w:hAnsiTheme="majorBidi" w:cstheme="majorBidi" w:hint="cs"/>
          <w:b/>
          <w:bCs/>
          <w:color w:val="000000"/>
          <w:sz w:val="30"/>
          <w:szCs w:val="30"/>
          <w:rtl/>
          <w:lang w:bidi="fa-IR"/>
        </w:rPr>
      </w:pPr>
    </w:p>
    <w:p w:rsidR="006722EC" w:rsidRDefault="006722EC" w:rsidP="006722EC">
      <w:pPr>
        <w:jc w:val="center"/>
        <w:rPr>
          <w:rFonts w:asciiTheme="majorBidi" w:hAnsiTheme="majorBidi" w:cstheme="majorBidi" w:hint="cs"/>
          <w:b/>
          <w:bCs/>
          <w:color w:val="000000"/>
          <w:sz w:val="30"/>
          <w:szCs w:val="30"/>
          <w:rtl/>
          <w:lang w:bidi="fa-IR"/>
        </w:rPr>
      </w:pPr>
    </w:p>
    <w:p w:rsidR="006722EC" w:rsidRDefault="006722EC" w:rsidP="006722EC">
      <w:pPr>
        <w:jc w:val="center"/>
        <w:rPr>
          <w:rFonts w:asciiTheme="majorBidi" w:hAnsiTheme="majorBidi" w:cstheme="majorBidi" w:hint="cs"/>
          <w:b/>
          <w:bCs/>
          <w:color w:val="000000"/>
          <w:sz w:val="28"/>
          <w:szCs w:val="28"/>
          <w:rtl/>
          <w:lang w:bidi="fa-IR"/>
        </w:rPr>
      </w:pPr>
    </w:p>
    <w:p w:rsidR="006722EC" w:rsidRDefault="006722EC" w:rsidP="006722EC">
      <w:pPr>
        <w:spacing w:line="360" w:lineRule="auto"/>
        <w:jc w:val="center"/>
        <w:rPr>
          <w:rFonts w:asciiTheme="majorBidi" w:hAnsiTheme="majorBidi" w:cs="B Zar" w:hint="cs"/>
          <w:b/>
          <w:bCs/>
          <w:color w:val="000000"/>
          <w:sz w:val="36"/>
          <w:szCs w:val="36"/>
          <w:rtl/>
          <w:lang w:bidi="fa-IR"/>
        </w:rPr>
      </w:pPr>
      <w:r>
        <w:rPr>
          <w:rFonts w:asciiTheme="majorBidi" w:hAnsiTheme="majorBidi" w:cs="B Zar" w:hint="cs"/>
          <w:b/>
          <w:bCs/>
          <w:color w:val="000000"/>
          <w:sz w:val="36"/>
          <w:szCs w:val="36"/>
          <w:rtl/>
          <w:lang w:bidi="fa-IR"/>
        </w:rPr>
        <w:t>عنوان:</w:t>
      </w:r>
    </w:p>
    <w:p w:rsidR="006722EC" w:rsidRDefault="006722EC" w:rsidP="006722EC">
      <w:pPr>
        <w:spacing w:line="360" w:lineRule="auto"/>
        <w:ind w:left="-154" w:right="-360"/>
        <w:jc w:val="center"/>
        <w:rPr>
          <w:rFonts w:asciiTheme="majorBidi" w:hAnsiTheme="majorBidi" w:cs="B Zar" w:hint="cs"/>
          <w:b/>
          <w:bCs/>
          <w:sz w:val="36"/>
          <w:szCs w:val="36"/>
          <w:rtl/>
        </w:rPr>
      </w:pPr>
      <w:r>
        <w:rPr>
          <w:rFonts w:asciiTheme="majorBidi" w:hAnsiTheme="majorBidi" w:cs="B Zar" w:hint="cs"/>
          <w:b/>
          <w:bCs/>
          <w:sz w:val="36"/>
          <w:szCs w:val="36"/>
          <w:rtl/>
        </w:rPr>
        <w:t>تحليلي بر عوامل مرتبط با تغييرات سود تقسيمي و تغييرات سود آتي در بازار سرمايه ايران</w:t>
      </w:r>
    </w:p>
    <w:p w:rsidR="006722EC" w:rsidRDefault="006722EC" w:rsidP="006722EC">
      <w:pPr>
        <w:spacing w:line="360" w:lineRule="auto"/>
        <w:ind w:left="-154" w:right="-360"/>
        <w:jc w:val="center"/>
        <w:rPr>
          <w:rFonts w:asciiTheme="majorBidi" w:hAnsiTheme="majorBidi" w:cstheme="majorBidi" w:hint="cs"/>
          <w:b/>
          <w:bCs/>
          <w:sz w:val="56"/>
          <w:szCs w:val="56"/>
          <w:rtl/>
        </w:rPr>
      </w:pPr>
    </w:p>
    <w:p w:rsidR="006722EC" w:rsidRDefault="006722EC" w:rsidP="006722EC">
      <w:pPr>
        <w:spacing w:line="360" w:lineRule="auto"/>
        <w:jc w:val="center"/>
        <w:rPr>
          <w:rFonts w:asciiTheme="majorBidi" w:hAnsiTheme="majorBidi" w:cstheme="majorBidi" w:hint="cs"/>
          <w:b/>
          <w:bCs/>
          <w:color w:val="000000"/>
          <w:sz w:val="28"/>
          <w:szCs w:val="28"/>
          <w:rtl/>
        </w:rPr>
      </w:pPr>
    </w:p>
    <w:p w:rsidR="006722EC" w:rsidRDefault="006722EC" w:rsidP="006722EC">
      <w:pPr>
        <w:spacing w:line="360" w:lineRule="auto"/>
        <w:jc w:val="center"/>
        <w:rPr>
          <w:rFonts w:asciiTheme="majorBidi" w:hAnsiTheme="majorBidi" w:cstheme="majorBidi"/>
          <w:b/>
          <w:bCs/>
          <w:color w:val="000000"/>
          <w:sz w:val="38"/>
          <w:szCs w:val="38"/>
        </w:rPr>
      </w:pPr>
      <w:r>
        <w:rPr>
          <w:rFonts w:asciiTheme="majorBidi" w:hAnsiTheme="majorBidi" w:cstheme="majorBidi" w:hint="cs"/>
          <w:b/>
          <w:bCs/>
          <w:color w:val="000000"/>
          <w:sz w:val="38"/>
          <w:szCs w:val="38"/>
          <w:rtl/>
        </w:rPr>
        <w:t>استاد راهنما :</w:t>
      </w:r>
    </w:p>
    <w:p w:rsidR="006722EC" w:rsidRDefault="006722EC" w:rsidP="006722EC">
      <w:pPr>
        <w:spacing w:line="360" w:lineRule="auto"/>
        <w:jc w:val="center"/>
        <w:rPr>
          <w:rFonts w:asciiTheme="majorBidi" w:hAnsiTheme="majorBidi" w:cstheme="majorBidi"/>
          <w:b/>
          <w:bCs/>
          <w:color w:val="000000"/>
          <w:sz w:val="32"/>
          <w:szCs w:val="32"/>
        </w:rPr>
      </w:pPr>
    </w:p>
    <w:p w:rsidR="006722EC" w:rsidRDefault="006722EC" w:rsidP="006722EC">
      <w:pPr>
        <w:spacing w:line="360" w:lineRule="auto"/>
        <w:jc w:val="center"/>
        <w:rPr>
          <w:rFonts w:asciiTheme="majorBidi" w:hAnsiTheme="majorBidi" w:cstheme="majorBidi" w:hint="cs"/>
          <w:b/>
          <w:bCs/>
          <w:color w:val="000000"/>
          <w:sz w:val="38"/>
          <w:szCs w:val="38"/>
          <w:rtl/>
        </w:rPr>
      </w:pPr>
      <w:r>
        <w:rPr>
          <w:rFonts w:asciiTheme="majorBidi" w:hAnsiTheme="majorBidi" w:cstheme="majorBidi" w:hint="cs"/>
          <w:b/>
          <w:bCs/>
          <w:color w:val="000000"/>
          <w:sz w:val="38"/>
          <w:szCs w:val="38"/>
          <w:rtl/>
        </w:rPr>
        <w:t>استاد</w:t>
      </w:r>
      <w:r>
        <w:rPr>
          <w:rFonts w:asciiTheme="majorBidi" w:hAnsiTheme="majorBidi" w:cstheme="majorBidi" w:hint="cs"/>
          <w:b/>
          <w:bCs/>
          <w:color w:val="000000"/>
          <w:sz w:val="38"/>
          <w:szCs w:val="38"/>
          <w:lang w:bidi="fa-IR"/>
        </w:rPr>
        <w:t xml:space="preserve"> </w:t>
      </w:r>
      <w:r>
        <w:rPr>
          <w:rFonts w:asciiTheme="majorBidi" w:hAnsiTheme="majorBidi" w:cstheme="majorBidi" w:hint="cs"/>
          <w:b/>
          <w:bCs/>
          <w:color w:val="000000"/>
          <w:sz w:val="38"/>
          <w:szCs w:val="38"/>
          <w:rtl/>
        </w:rPr>
        <w:t>مشاور:</w:t>
      </w:r>
    </w:p>
    <w:p w:rsidR="006722EC" w:rsidRDefault="006722EC" w:rsidP="006722EC">
      <w:pPr>
        <w:spacing w:line="360" w:lineRule="auto"/>
        <w:jc w:val="center"/>
        <w:rPr>
          <w:rFonts w:asciiTheme="majorBidi" w:hAnsiTheme="majorBidi" w:cstheme="majorBidi"/>
          <w:b/>
          <w:bCs/>
          <w:color w:val="000000"/>
          <w:sz w:val="26"/>
          <w:szCs w:val="26"/>
        </w:rPr>
      </w:pPr>
    </w:p>
    <w:p w:rsidR="006722EC" w:rsidRDefault="006722EC" w:rsidP="006722EC">
      <w:pPr>
        <w:spacing w:line="360" w:lineRule="auto"/>
        <w:jc w:val="center"/>
        <w:rPr>
          <w:rFonts w:asciiTheme="majorBidi" w:hAnsiTheme="majorBidi" w:cstheme="majorBidi"/>
          <w:b/>
          <w:bCs/>
          <w:color w:val="000000"/>
          <w:sz w:val="38"/>
          <w:szCs w:val="38"/>
        </w:rPr>
      </w:pPr>
      <w:r>
        <w:rPr>
          <w:rFonts w:asciiTheme="majorBidi" w:hAnsiTheme="majorBidi" w:cstheme="majorBidi" w:hint="cs"/>
          <w:b/>
          <w:bCs/>
          <w:color w:val="000000"/>
          <w:sz w:val="38"/>
          <w:szCs w:val="38"/>
          <w:rtl/>
        </w:rPr>
        <w:t>نگارش:</w:t>
      </w:r>
    </w:p>
    <w:p w:rsidR="00FF31F0" w:rsidRDefault="00FF31F0" w:rsidP="00FF31F0">
      <w:pPr>
        <w:tabs>
          <w:tab w:val="left" w:pos="284"/>
          <w:tab w:val="left" w:leader="dot" w:pos="7938"/>
        </w:tabs>
        <w:spacing w:line="720" w:lineRule="atLeast"/>
        <w:jc w:val="both"/>
        <w:rPr>
          <w:rFonts w:asciiTheme="majorBidi" w:hAnsiTheme="majorBidi" w:cstheme="majorBidi"/>
          <w:b/>
          <w:bCs/>
          <w:sz w:val="32"/>
          <w:szCs w:val="32"/>
          <w:lang w:bidi="fa-IR"/>
        </w:rPr>
      </w:pPr>
      <w:bookmarkStart w:id="0" w:name="_GoBack"/>
      <w:bookmarkEnd w:id="0"/>
    </w:p>
    <w:p w:rsidR="00FF31F0" w:rsidRDefault="00FF31F0" w:rsidP="00FF31F0">
      <w:pPr>
        <w:tabs>
          <w:tab w:val="left" w:pos="284"/>
          <w:tab w:val="left" w:leader="dot" w:pos="7938"/>
        </w:tabs>
        <w:spacing w:line="720" w:lineRule="atLeast"/>
        <w:jc w:val="both"/>
        <w:rPr>
          <w:rFonts w:asciiTheme="majorBidi" w:hAnsiTheme="majorBidi" w:cstheme="majorBidi"/>
          <w:b/>
          <w:bCs/>
          <w:sz w:val="32"/>
          <w:szCs w:val="32"/>
          <w:lang w:bidi="fa-IR"/>
        </w:rPr>
      </w:pPr>
    </w:p>
    <w:p w:rsidR="00FF31F0" w:rsidRDefault="00FF31F0" w:rsidP="00FF31F0">
      <w:pPr>
        <w:bidi w:val="0"/>
        <w:rPr>
          <w:rFonts w:asciiTheme="majorBidi" w:hAnsiTheme="majorBidi" w:cstheme="majorBidi"/>
          <w:b/>
          <w:bCs/>
          <w:sz w:val="32"/>
          <w:szCs w:val="32"/>
          <w:rtl/>
          <w:lang w:bidi="fa-IR"/>
        </w:rPr>
        <w:sectPr w:rsidR="00FF31F0">
          <w:footnotePr>
            <w:numRestart w:val="eachPage"/>
          </w:footnotePr>
          <w:pgSz w:w="11906" w:h="16838"/>
          <w:pgMar w:top="1194" w:right="1701" w:bottom="1701" w:left="1134" w:header="568" w:footer="851" w:gutter="0"/>
          <w:pgNumType w:fmt="arabicAbjad" w:start="1"/>
          <w:cols w:space="720"/>
          <w:bidi/>
          <w:rtlGutter/>
        </w:sectPr>
      </w:pPr>
    </w:p>
    <w:bookmarkStart w:id="1" w:name="_Toc276485451"/>
    <w:p w:rsidR="00FF31F0" w:rsidRDefault="00FF31F0" w:rsidP="00FF31F0">
      <w:pPr>
        <w:pStyle w:val="TableofFigures"/>
        <w:tabs>
          <w:tab w:val="right" w:leader="dot" w:pos="9061"/>
        </w:tabs>
        <w:rPr>
          <w:rFonts w:asciiTheme="minorHAnsi" w:eastAsiaTheme="minorEastAsia" w:hAnsiTheme="minorHAnsi" w:cstheme="minorBidi"/>
          <w:noProof/>
          <w:sz w:val="22"/>
          <w:szCs w:val="22"/>
          <w:lang w:val="en-GB" w:eastAsia="en-GB"/>
        </w:rPr>
      </w:pPr>
      <w:r>
        <w:rPr>
          <w:rtl/>
        </w:rPr>
        <w:lastRenderedPageBreak/>
        <w:fldChar w:fldCharType="begin"/>
      </w:r>
      <w:r>
        <w:rPr>
          <w:rFonts w:hint="cs"/>
          <w:rtl/>
        </w:rPr>
        <w:instrText xml:space="preserve"> </w:instrText>
      </w:r>
      <w:r>
        <w:instrText>TOC</w:instrText>
      </w:r>
      <w:r>
        <w:rPr>
          <w:rFonts w:hint="cs"/>
          <w:rtl/>
        </w:rPr>
        <w:instrText xml:space="preserve"> \</w:instrText>
      </w:r>
      <w:r>
        <w:instrText>f A \h \z \t "Heading 1</w:instrText>
      </w:r>
      <w:r>
        <w:rPr>
          <w:rFonts w:hint="cs"/>
          <w:rtl/>
        </w:rPr>
        <w:instrText>,مطالب" \</w:instrText>
      </w:r>
      <w:r>
        <w:instrText>c</w:instrText>
      </w:r>
      <w:r>
        <w:rPr>
          <w:rtl/>
        </w:rPr>
        <w:instrText xml:space="preserve"> </w:instrText>
      </w:r>
      <w:r>
        <w:rPr>
          <w:rtl/>
        </w:rPr>
        <w:fldChar w:fldCharType="separate"/>
      </w:r>
      <w:hyperlink r:id="rId9" w:anchor="_Toc279571588" w:history="1">
        <w:r>
          <w:rPr>
            <w:rStyle w:val="Hyperlink"/>
            <w:rFonts w:asciiTheme="majorBidi" w:hAnsiTheme="majorBidi" w:cstheme="majorBidi" w:hint="cs"/>
            <w:noProof/>
            <w:rtl/>
          </w:rPr>
          <w:t>چكيده:</w:t>
        </w:r>
        <w:r>
          <w:rPr>
            <w:rStyle w:val="Hyperlink"/>
            <w:rFonts w:hint="cs"/>
            <w:noProof/>
            <w:webHidden/>
            <w:rtl/>
          </w:rPr>
          <w:tab/>
        </w:r>
        <w:r>
          <w:rPr>
            <w:rStyle w:val="Hyperlink"/>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Toc279571588 \h</w:instrText>
        </w:r>
        <w:r>
          <w:rPr>
            <w:rStyle w:val="Hyperlink"/>
            <w:noProof/>
            <w:webHidden/>
            <w:rtl/>
          </w:rPr>
          <w:instrText xml:space="preserve"> </w:instrText>
        </w:r>
        <w:r>
          <w:rPr>
            <w:rStyle w:val="Hyperlink"/>
            <w:rtl/>
          </w:rPr>
        </w:r>
        <w:r>
          <w:rPr>
            <w:rStyle w:val="Hyperlink"/>
            <w:rtl/>
          </w:rPr>
          <w:fldChar w:fldCharType="separate"/>
        </w:r>
        <w:r>
          <w:rPr>
            <w:rStyle w:val="Hyperlink"/>
            <w:rFonts w:hint="cs"/>
            <w:noProof/>
            <w:webHidden/>
            <w:rtl/>
          </w:rPr>
          <w:t>1</w:t>
        </w:r>
        <w:r>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10" w:anchor="_Toc279571589" w:history="1">
        <w:r w:rsidR="00FF31F0">
          <w:rPr>
            <w:rStyle w:val="Hyperlink"/>
            <w:rFonts w:hint="cs"/>
            <w:noProof/>
            <w:rtl/>
          </w:rPr>
          <w:t>مقدمه:</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Toc279571589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2</w:t>
        </w:r>
        <w:r w:rsidR="00FF31F0">
          <w:rPr>
            <w:rStyle w:val="Hyperlink"/>
            <w:rtl/>
          </w:rPr>
          <w:fldChar w:fldCharType="end"/>
        </w:r>
      </w:hyperlink>
    </w:p>
    <w:p w:rsidR="00FF31F0" w:rsidRDefault="00FF31F0" w:rsidP="00FF31F0">
      <w:pPr>
        <w:pStyle w:val="TableofFigures"/>
        <w:tabs>
          <w:tab w:val="right" w:leader="dot" w:pos="9061"/>
        </w:tabs>
        <w:rPr>
          <w:noProof/>
          <w:rtl/>
        </w:rPr>
      </w:pPr>
      <w:r>
        <w:rPr>
          <w:rFonts w:ascii="TimesNewRomanPS-BoldMT" w:cs="TimesNewRomanPS-BoldMT" w:hint="cs"/>
          <w:b/>
          <w:bCs/>
          <w:rtl/>
        </w:rPr>
        <w:t>فصل</w:t>
      </w:r>
      <w:r>
        <w:rPr>
          <w:rFonts w:ascii="TimesNewRomanPS-BoldMT" w:cs="TimesNewRomanPS-BoldMT" w:hint="cs"/>
          <w:b/>
          <w:bCs/>
        </w:rPr>
        <w:t xml:space="preserve"> </w:t>
      </w:r>
      <w:r>
        <w:rPr>
          <w:rFonts w:ascii="TimesNewRomanPS-BoldMT" w:cs="TimesNewRomanPS-BoldMT" w:hint="cs"/>
          <w:b/>
          <w:bCs/>
          <w:rtl/>
        </w:rPr>
        <w:t>اول</w:t>
      </w:r>
      <w:r>
        <w:rPr>
          <w:rFonts w:ascii="TimesNewRomanPS-BoldMT" w:cs="TimesNewRomanPS-BoldMT" w:hint="cs"/>
          <w:b/>
          <w:bCs/>
        </w:rPr>
        <w:t xml:space="preserve">: </w:t>
      </w:r>
      <w:r>
        <w:rPr>
          <w:rFonts w:ascii="TimesNewRomanPS-BoldMT" w:cs="TimesNewRomanPS-BoldMT" w:hint="cs"/>
          <w:b/>
          <w:bCs/>
          <w:rtl/>
        </w:rPr>
        <w:t>آليات</w:t>
      </w:r>
      <w:r>
        <w:rPr>
          <w:rFonts w:ascii="TimesNewRomanPS-BoldMT" w:cs="TimesNewRomanPS-BoldMT" w:hint="cs"/>
          <w:b/>
          <w:bCs/>
        </w:rPr>
        <w:t xml:space="preserve"> </w:t>
      </w:r>
      <w:r>
        <w:rPr>
          <w:rFonts w:ascii="TimesNewRomanPS-BoldMT" w:cs="TimesNewRomanPS-BoldMT" w:hint="cs"/>
          <w:b/>
          <w:bCs/>
          <w:rtl/>
        </w:rPr>
        <w:t>تحقيق</w:t>
      </w:r>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11" w:anchor="_Toc279571590" w:history="1">
        <w:r w:rsidR="00FF31F0">
          <w:rPr>
            <w:rStyle w:val="Hyperlink"/>
            <w:rFonts w:hint="cs"/>
            <w:noProof/>
            <w:rtl/>
            <w:lang w:bidi="fa-IR"/>
          </w:rPr>
          <w:t>1-1</w:t>
        </w:r>
        <w:r w:rsidR="00FF31F0">
          <w:rPr>
            <w:rStyle w:val="Hyperlink"/>
            <w:rFonts w:hint="cs"/>
            <w:noProof/>
            <w:lang w:bidi="fa-IR"/>
          </w:rPr>
          <w:t xml:space="preserve"> </w:t>
        </w:r>
        <w:r w:rsidR="00FF31F0">
          <w:rPr>
            <w:rStyle w:val="Hyperlink"/>
            <w:rFonts w:hint="cs"/>
            <w:noProof/>
            <w:rtl/>
          </w:rPr>
          <w:t>مقدمه</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Toc279571590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5</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12" w:anchor="_Toc279571591" w:history="1">
        <w:r w:rsidR="00FF31F0">
          <w:rPr>
            <w:rStyle w:val="Hyperlink"/>
            <w:rFonts w:hint="cs"/>
            <w:noProof/>
            <w:rtl/>
          </w:rPr>
          <w:t>2-1 بيان مسئله:</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Toc279571591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6</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13" w:anchor="_Toc279571592" w:history="1">
        <w:r w:rsidR="00FF31F0">
          <w:rPr>
            <w:rStyle w:val="Hyperlink"/>
            <w:rFonts w:hint="cs"/>
            <w:noProof/>
            <w:rtl/>
          </w:rPr>
          <w:t>3-1  اهمیت و ضرورت موضوع تحقيق:</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Toc279571592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8</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14" w:anchor="_Toc279571593" w:history="1">
        <w:r w:rsidR="00FF31F0">
          <w:rPr>
            <w:rStyle w:val="Hyperlink"/>
            <w:rFonts w:hint="cs"/>
            <w:noProof/>
            <w:rtl/>
          </w:rPr>
          <w:t>4-1 اهداف تحقيق</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Toc279571593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9</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15" w:anchor="_Toc279571594" w:history="1">
        <w:r w:rsidR="00FF31F0">
          <w:rPr>
            <w:rStyle w:val="Hyperlink"/>
            <w:rFonts w:hint="cs"/>
            <w:noProof/>
            <w:rtl/>
          </w:rPr>
          <w:t>5-1  چارچوب نظري تحقيق</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Toc279571594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10</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16" w:anchor="_Toc279571595" w:history="1">
        <w:r w:rsidR="00FF31F0">
          <w:rPr>
            <w:rStyle w:val="Hyperlink"/>
            <w:rFonts w:hint="cs"/>
            <w:noProof/>
            <w:rtl/>
          </w:rPr>
          <w:t>6-1  مدل تحقيق و شيوه اندازه گيري متغيرها</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Toc279571595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13</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17" w:anchor="_Toc279571596" w:history="1">
        <w:r w:rsidR="00FF31F0">
          <w:rPr>
            <w:rStyle w:val="Hyperlink"/>
            <w:rFonts w:hint="cs"/>
            <w:noProof/>
            <w:rtl/>
          </w:rPr>
          <w:t>7-1  فرضيه‏هاي تحقیق</w:t>
        </w:r>
        <w:r w:rsidR="00FF31F0">
          <w:rPr>
            <w:rStyle w:val="Hyperlink"/>
            <w:rFonts w:hint="cs"/>
            <w:noProof/>
            <w:rtl/>
            <w:lang w:bidi="fa-IR"/>
          </w:rPr>
          <w:t>:</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Toc279571596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15</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18" w:anchor="_Toc279571597" w:history="1">
        <w:r w:rsidR="00FF31F0">
          <w:rPr>
            <w:rStyle w:val="Hyperlink"/>
            <w:rFonts w:hint="cs"/>
            <w:noProof/>
            <w:rtl/>
            <w:lang w:bidi="fa-IR"/>
          </w:rPr>
          <w:t xml:space="preserve">8-1 </w:t>
        </w:r>
        <w:r w:rsidR="00FF31F0">
          <w:rPr>
            <w:rStyle w:val="Hyperlink"/>
            <w:rFonts w:hint="cs"/>
            <w:noProof/>
            <w:rtl/>
          </w:rPr>
          <w:t>تعريف</w:t>
        </w:r>
        <w:r w:rsidR="00FF31F0">
          <w:rPr>
            <w:rStyle w:val="Hyperlink"/>
            <w:rFonts w:hint="cs"/>
            <w:noProof/>
            <w:rtl/>
            <w:lang w:bidi="fa-IR"/>
          </w:rPr>
          <w:t xml:space="preserve"> واژه هاي و اصطلاحات</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Toc279571597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16</w:t>
        </w:r>
        <w:r w:rsidR="00FF31F0">
          <w:rPr>
            <w:rStyle w:val="Hyperlink"/>
            <w:rtl/>
          </w:rPr>
          <w:fldChar w:fldCharType="end"/>
        </w:r>
      </w:hyperlink>
    </w:p>
    <w:p w:rsidR="00FF31F0" w:rsidRDefault="00FF31F0" w:rsidP="00FF31F0">
      <w:pPr>
        <w:pStyle w:val="TableofFigures"/>
        <w:tabs>
          <w:tab w:val="right" w:leader="dot" w:pos="9061"/>
        </w:tabs>
        <w:rPr>
          <w:b/>
          <w:bCs/>
          <w:noProof/>
          <w:rtl/>
        </w:rPr>
      </w:pPr>
      <w:r>
        <w:rPr>
          <w:rFonts w:ascii="TimesNewRomanPS-BoldMT" w:cs="TimesNewRomanPS-BoldMT" w:hint="cs"/>
          <w:b/>
          <w:bCs/>
          <w:rtl/>
        </w:rPr>
        <w:t>فصل</w:t>
      </w:r>
      <w:r>
        <w:rPr>
          <w:rFonts w:ascii="TimesNewRomanPS-BoldMT" w:cs="TimesNewRomanPS-BoldMT" w:hint="cs"/>
          <w:b/>
          <w:bCs/>
        </w:rPr>
        <w:t xml:space="preserve"> </w:t>
      </w:r>
      <w:r>
        <w:rPr>
          <w:rFonts w:ascii="TimesNewRomanPS-BoldMT" w:cs="TimesNewRomanPS-BoldMT" w:hint="cs"/>
          <w:b/>
          <w:bCs/>
          <w:rtl/>
        </w:rPr>
        <w:t>دوم</w:t>
      </w:r>
      <w:r>
        <w:rPr>
          <w:rFonts w:ascii="TimesNewRomanPS-BoldMT" w:cs="TimesNewRomanPS-BoldMT" w:hint="cs"/>
          <w:b/>
          <w:bCs/>
        </w:rPr>
        <w:t xml:space="preserve">: </w:t>
      </w:r>
      <w:r>
        <w:rPr>
          <w:rFonts w:ascii="TimesNewRomanPS-BoldMT" w:cs="TimesNewRomanPS-BoldMT" w:hint="cs"/>
          <w:b/>
          <w:bCs/>
          <w:rtl/>
        </w:rPr>
        <w:t>مروری</w:t>
      </w:r>
      <w:r>
        <w:rPr>
          <w:rFonts w:ascii="TimesNewRomanPS-BoldMT" w:cs="TimesNewRomanPS-BoldMT" w:hint="cs"/>
          <w:b/>
          <w:bCs/>
        </w:rPr>
        <w:t xml:space="preserve"> </w:t>
      </w:r>
      <w:r>
        <w:rPr>
          <w:rFonts w:ascii="TimesNewRomanPS-BoldMT" w:cs="TimesNewRomanPS-BoldMT" w:hint="cs"/>
          <w:b/>
          <w:bCs/>
          <w:rtl/>
        </w:rPr>
        <w:t>بر</w:t>
      </w:r>
      <w:r>
        <w:rPr>
          <w:rFonts w:ascii="TimesNewRomanPS-BoldMT" w:cs="TimesNewRomanPS-BoldMT" w:hint="cs"/>
          <w:b/>
          <w:bCs/>
        </w:rPr>
        <w:t xml:space="preserve"> </w:t>
      </w:r>
      <w:r>
        <w:rPr>
          <w:rFonts w:ascii="TimesNewRomanPS-BoldMT" w:cs="TimesNewRomanPS-BoldMT" w:hint="cs"/>
          <w:b/>
          <w:bCs/>
          <w:rtl/>
        </w:rPr>
        <w:t>ادبيات</w:t>
      </w:r>
      <w:r>
        <w:rPr>
          <w:rFonts w:ascii="TimesNewRomanPS-BoldMT" w:cs="TimesNewRomanPS-BoldMT" w:hint="cs"/>
          <w:b/>
          <w:bCs/>
        </w:rPr>
        <w:t xml:space="preserve"> </w:t>
      </w:r>
      <w:r>
        <w:rPr>
          <w:rFonts w:ascii="TimesNewRomanPS-BoldMT" w:cs="TimesNewRomanPS-BoldMT" w:hint="cs"/>
          <w:b/>
          <w:bCs/>
          <w:rtl/>
        </w:rPr>
        <w:t>تحقيق</w:t>
      </w:r>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19" w:anchor="_Toc279571598" w:history="1">
        <w:r w:rsidR="00FF31F0">
          <w:rPr>
            <w:rStyle w:val="Hyperlink"/>
            <w:rFonts w:hint="cs"/>
            <w:noProof/>
            <w:rtl/>
            <w:lang w:bidi="fa-IR"/>
          </w:rPr>
          <w:t>1-2- مقدمه</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Toc279571598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19</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20" w:anchor="_Toc279571599" w:history="1">
        <w:r w:rsidR="00FF31F0">
          <w:rPr>
            <w:rStyle w:val="Hyperlink"/>
            <w:rFonts w:hint="cs"/>
            <w:noProof/>
            <w:rtl/>
          </w:rPr>
          <w:t>2-2  مفهوم سود در سطح ساختار</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Toc279571599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21</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21" w:anchor="_Toc279571600" w:history="1">
        <w:r w:rsidR="00FF31F0">
          <w:rPr>
            <w:rStyle w:val="Hyperlink"/>
            <w:rFonts w:hint="cs"/>
            <w:noProof/>
            <w:rtl/>
          </w:rPr>
          <w:t>1-2-2 رویکرد معاملاتی در اندازه گیری سود</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Toc279571600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21</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22" w:anchor="_Toc279571601" w:history="1">
        <w:r w:rsidR="00FF31F0">
          <w:rPr>
            <w:rStyle w:val="Hyperlink"/>
            <w:rFonts w:hint="cs"/>
            <w:noProof/>
            <w:rtl/>
          </w:rPr>
          <w:t>2-2-2 رویکرد فعالیت در اندازه گیری سود</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Toc279571601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22</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23" w:anchor="_Toc279571602" w:history="1">
        <w:r w:rsidR="00FF31F0">
          <w:rPr>
            <w:rStyle w:val="Hyperlink"/>
            <w:rFonts w:hint="cs"/>
            <w:noProof/>
            <w:rtl/>
          </w:rPr>
          <w:t>3-2 مفاهیم سود در سطح معانی (ارتباط با واقعیت های اقتصادی)</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Toc279571602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22</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24" w:anchor="_Toc279571603" w:history="1">
        <w:r w:rsidR="00FF31F0">
          <w:rPr>
            <w:rStyle w:val="Hyperlink"/>
            <w:rFonts w:asciiTheme="majorBidi" w:hAnsiTheme="majorBidi" w:cstheme="majorBidi" w:hint="cs"/>
            <w:noProof/>
            <w:rtl/>
          </w:rPr>
          <w:t>1-3-2 سود به ع</w:t>
        </w:r>
        <w:r w:rsidR="00FF31F0">
          <w:rPr>
            <w:rStyle w:val="Hyperlink"/>
            <w:rFonts w:hint="cs"/>
            <w:noProof/>
            <w:rtl/>
          </w:rPr>
          <w:t>ن</w:t>
        </w:r>
        <w:r w:rsidR="00FF31F0">
          <w:rPr>
            <w:rStyle w:val="Hyperlink"/>
            <w:rFonts w:asciiTheme="majorBidi" w:hAnsiTheme="majorBidi" w:cstheme="majorBidi" w:hint="cs"/>
            <w:noProof/>
            <w:rtl/>
          </w:rPr>
          <w:t>وان معیار کارآیی</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Toc279571603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22</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25" w:anchor="_Toc279571604" w:history="1">
        <w:r w:rsidR="00FF31F0">
          <w:rPr>
            <w:rStyle w:val="Hyperlink"/>
            <w:rFonts w:hint="cs"/>
            <w:noProof/>
            <w:rtl/>
          </w:rPr>
          <w:t>2-3-2 سود حسابداری در مقایسه با سود اقتصادی</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Toc279571604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23</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26" w:anchor="_Toc279571605" w:history="1">
        <w:r w:rsidR="00FF31F0">
          <w:rPr>
            <w:rStyle w:val="Hyperlink"/>
            <w:rFonts w:hint="cs"/>
            <w:noProof/>
            <w:rtl/>
          </w:rPr>
          <w:t>4-2  مفاهیم سود در سطح عمل ( نحوه استفاده از آن توسط استفاده کنندگان)</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Toc279571605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25</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27" w:anchor="_Toc279571606" w:history="1">
        <w:r w:rsidR="00FF31F0">
          <w:rPr>
            <w:rStyle w:val="Hyperlink"/>
            <w:rFonts w:hint="cs"/>
            <w:noProof/>
            <w:rtl/>
          </w:rPr>
          <w:t>1-4-2 سود به عنوان وسیله ای برای پیش بینی</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Toc279571606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25</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28" w:anchor="_Toc279571607" w:history="1">
        <w:r w:rsidR="00FF31F0">
          <w:rPr>
            <w:rStyle w:val="Hyperlink"/>
            <w:rFonts w:hint="cs"/>
            <w:noProof/>
            <w:rtl/>
          </w:rPr>
          <w:t>2-4-2 رویکرد بازار سرمایه</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Toc279571607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26</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29" w:anchor="_Toc279571608" w:history="1">
        <w:r w:rsidR="00FF31F0">
          <w:rPr>
            <w:rStyle w:val="Hyperlink"/>
            <w:rFonts w:hint="cs"/>
            <w:noProof/>
            <w:rtl/>
          </w:rPr>
          <w:t>5</w:t>
        </w:r>
        <w:r w:rsidR="00FF31F0">
          <w:rPr>
            <w:rStyle w:val="Hyperlink"/>
            <w:rFonts w:hint="cs"/>
            <w:noProof/>
            <w:rtl/>
            <w:lang w:val="xh-ZA"/>
          </w:rPr>
          <w:t>-2</w:t>
        </w:r>
        <w:r w:rsidR="00FF31F0">
          <w:rPr>
            <w:rStyle w:val="Hyperlink"/>
            <w:rFonts w:hint="cs"/>
            <w:noProof/>
            <w:lang w:val="xh-ZA"/>
          </w:rPr>
          <w:t xml:space="preserve"> </w:t>
        </w:r>
        <w:r w:rsidR="00FF31F0">
          <w:rPr>
            <w:rStyle w:val="Hyperlink"/>
            <w:rFonts w:hint="cs"/>
            <w:noProof/>
            <w:rtl/>
            <w:lang w:val="xh-ZA"/>
          </w:rPr>
          <w:t xml:space="preserve"> مفهوم سود </w:t>
        </w:r>
        <w:r w:rsidR="00FF31F0">
          <w:rPr>
            <w:rStyle w:val="Hyperlink"/>
            <w:rFonts w:hint="cs"/>
            <w:noProof/>
            <w:rtl/>
          </w:rPr>
          <w:t>جامع</w:t>
        </w:r>
        <w:r w:rsidR="00FF31F0">
          <w:rPr>
            <w:rStyle w:val="Hyperlink"/>
            <w:rFonts w:hint="cs"/>
            <w:noProof/>
            <w:rtl/>
            <w:lang w:val="xh-ZA"/>
          </w:rPr>
          <w:t xml:space="preserve"> در گزارشهای مالی</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Toc279571608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27</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30" w:anchor="_Toc279571609" w:history="1">
        <w:r w:rsidR="00FF31F0">
          <w:rPr>
            <w:rStyle w:val="Hyperlink"/>
            <w:rFonts w:hint="cs"/>
            <w:noProof/>
            <w:rtl/>
            <w:lang w:val="xh-ZA"/>
          </w:rPr>
          <w:t xml:space="preserve">6-2 </w:t>
        </w:r>
        <w:r w:rsidR="00FF31F0">
          <w:rPr>
            <w:rStyle w:val="Hyperlink"/>
            <w:rFonts w:hint="cs"/>
            <w:noProof/>
            <w:rtl/>
          </w:rPr>
          <w:t>سود</w:t>
        </w:r>
        <w:r w:rsidR="00FF31F0">
          <w:rPr>
            <w:rStyle w:val="Hyperlink"/>
            <w:rFonts w:hint="cs"/>
            <w:noProof/>
            <w:rtl/>
            <w:lang w:val="xh-ZA"/>
          </w:rPr>
          <w:t xml:space="preserve"> حسابداری</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Toc279571609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27</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31" w:anchor="_Toc279571610" w:history="1">
        <w:r w:rsidR="00FF31F0">
          <w:rPr>
            <w:rStyle w:val="Hyperlink"/>
            <w:rFonts w:hint="cs"/>
            <w:noProof/>
            <w:rtl/>
            <w:lang w:val="xh-ZA"/>
          </w:rPr>
          <w:t>7-2 سود و اهمیت آن به عنوان ابزار پیش بینی</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Toc279571610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27</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32" w:anchor="_Toc279571611" w:history="1">
        <w:r w:rsidR="00FF31F0">
          <w:rPr>
            <w:rStyle w:val="Hyperlink"/>
            <w:rFonts w:hint="cs"/>
            <w:noProof/>
            <w:rtl/>
            <w:lang w:val="xh-ZA"/>
          </w:rPr>
          <w:t>8-2</w:t>
        </w:r>
        <w:r w:rsidR="00FF31F0">
          <w:rPr>
            <w:rStyle w:val="Hyperlink"/>
            <w:rFonts w:hint="cs"/>
            <w:noProof/>
            <w:lang w:val="xh-ZA"/>
          </w:rPr>
          <w:t xml:space="preserve"> </w:t>
        </w:r>
        <w:r w:rsidR="00FF31F0">
          <w:rPr>
            <w:rStyle w:val="Hyperlink"/>
            <w:rFonts w:hint="cs"/>
            <w:noProof/>
            <w:rtl/>
            <w:lang w:val="xh-ZA"/>
          </w:rPr>
          <w:t xml:space="preserve">حلقه </w:t>
        </w:r>
        <w:r w:rsidR="00FF31F0">
          <w:rPr>
            <w:rStyle w:val="Hyperlink"/>
            <w:rFonts w:hint="cs"/>
            <w:noProof/>
            <w:rtl/>
          </w:rPr>
          <w:t>های</w:t>
        </w:r>
        <w:r w:rsidR="00FF31F0">
          <w:rPr>
            <w:rStyle w:val="Hyperlink"/>
            <w:rFonts w:hint="cs"/>
            <w:noProof/>
            <w:rtl/>
            <w:lang w:val="xh-ZA"/>
          </w:rPr>
          <w:t xml:space="preserve"> ارتباطی سود و قیمت سهام</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Toc279571611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28</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33" w:anchor="_Toc279571612" w:history="1">
        <w:r w:rsidR="00FF31F0">
          <w:rPr>
            <w:rStyle w:val="Hyperlink"/>
            <w:rFonts w:hint="cs"/>
            <w:noProof/>
            <w:rtl/>
            <w:lang w:val="xh-ZA"/>
          </w:rPr>
          <w:t>1-8-2 ارتباط بین سود حسابداری آتی و سود حسابداری جاری</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Toc279571612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28</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34" w:anchor="_Toc279571613" w:history="1">
        <w:r w:rsidR="00FF31F0">
          <w:rPr>
            <w:rStyle w:val="Hyperlink"/>
            <w:rFonts w:hint="cs"/>
            <w:noProof/>
            <w:rtl/>
            <w:lang w:val="xh-ZA"/>
          </w:rPr>
          <w:t>9-2</w:t>
        </w:r>
        <w:r w:rsidR="00FF31F0">
          <w:rPr>
            <w:rStyle w:val="Hyperlink"/>
            <w:rFonts w:hint="cs"/>
            <w:noProof/>
            <w:lang w:val="xh-ZA"/>
          </w:rPr>
          <w:t xml:space="preserve"> </w:t>
        </w:r>
        <w:r w:rsidR="00FF31F0">
          <w:rPr>
            <w:rStyle w:val="Hyperlink"/>
            <w:rFonts w:hint="cs"/>
            <w:noProof/>
            <w:rtl/>
            <w:lang w:val="xh-ZA"/>
          </w:rPr>
          <w:t xml:space="preserve"> پیش </w:t>
        </w:r>
        <w:r w:rsidR="00FF31F0">
          <w:rPr>
            <w:rStyle w:val="Hyperlink"/>
            <w:rFonts w:hint="cs"/>
            <w:noProof/>
            <w:rtl/>
          </w:rPr>
          <w:t>بینی</w:t>
        </w:r>
        <w:r w:rsidR="00FF31F0">
          <w:rPr>
            <w:rStyle w:val="Hyperlink"/>
            <w:rFonts w:hint="cs"/>
            <w:noProof/>
            <w:rtl/>
            <w:lang w:val="xh-ZA"/>
          </w:rPr>
          <w:t xml:space="preserve"> سودهای آتی از روی سودهای جاری</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Toc279571613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29</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35" w:anchor="_Toc279571614" w:history="1">
        <w:r w:rsidR="00FF31F0">
          <w:rPr>
            <w:rStyle w:val="Hyperlink"/>
            <w:rFonts w:hint="cs"/>
            <w:noProof/>
            <w:rtl/>
            <w:lang w:val="xh-ZA"/>
          </w:rPr>
          <w:t xml:space="preserve">10-2  ارتباط </w:t>
        </w:r>
        <w:r w:rsidR="00FF31F0">
          <w:rPr>
            <w:rStyle w:val="Hyperlink"/>
            <w:rFonts w:hint="cs"/>
            <w:noProof/>
            <w:rtl/>
          </w:rPr>
          <w:t>بین</w:t>
        </w:r>
        <w:r w:rsidR="00FF31F0">
          <w:rPr>
            <w:rStyle w:val="Hyperlink"/>
            <w:rFonts w:hint="cs"/>
            <w:noProof/>
            <w:rtl/>
            <w:lang w:val="xh-ZA"/>
          </w:rPr>
          <w:t xml:space="preserve"> سود و قیمت سهام</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Toc279571614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29</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36" w:anchor="_Toc279571615" w:history="1">
        <w:r w:rsidR="00FF31F0">
          <w:rPr>
            <w:rStyle w:val="Hyperlink"/>
            <w:rFonts w:hint="cs"/>
            <w:noProof/>
            <w:rtl/>
            <w:lang w:val="xh-ZA"/>
          </w:rPr>
          <w:t>11-2 سود خالص  به عنوان عاملي براي پيش بيني وجوه نقد</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Toc279571615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30</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37" w:anchor="_Toc279571616" w:history="1">
        <w:r w:rsidR="00FF31F0">
          <w:rPr>
            <w:rStyle w:val="Hyperlink"/>
            <w:rFonts w:asciiTheme="majorBidi" w:hAnsiTheme="majorBidi" w:cstheme="majorBidi" w:hint="cs"/>
            <w:noProof/>
            <w:rtl/>
            <w:lang w:val="xh-ZA"/>
          </w:rPr>
          <w:t>12-2  ارائه اطلاعات مربوط به جريان نقدي و پيش بيني آن</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Toc279571616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31</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38" w:anchor="_Toc279571617" w:history="1">
        <w:r w:rsidR="00FF31F0">
          <w:rPr>
            <w:rStyle w:val="Hyperlink"/>
            <w:rFonts w:hint="cs"/>
            <w:noProof/>
            <w:rtl/>
            <w:lang w:bidi="fa-IR"/>
          </w:rPr>
          <w:t>13-2 پيش بيني جريان هاي نقدي آينده</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Toc279571617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32</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39" w:anchor="_Toc279571618" w:history="1">
        <w:r w:rsidR="00FF31F0">
          <w:rPr>
            <w:rStyle w:val="Hyperlink"/>
            <w:rFonts w:hint="cs"/>
            <w:noProof/>
            <w:rtl/>
            <w:lang w:bidi="fa-IR"/>
          </w:rPr>
          <w:t>14-2 معيارهاي ارزيابي عملکرد مالي شرکت ها</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Toc279571618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34</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40" w:anchor="_Toc279571619" w:history="1">
        <w:r w:rsidR="00FF31F0">
          <w:rPr>
            <w:rStyle w:val="Hyperlink"/>
            <w:rFonts w:hint="cs"/>
            <w:noProof/>
            <w:rtl/>
            <w:lang w:bidi="fa-IR"/>
          </w:rPr>
          <w:t>2-14-2 معيارهاي اقتصادي ارزیابی عملکرد شرکت ها</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Toc279571619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39</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41" w:anchor="_Toc279571620" w:history="1">
        <w:r w:rsidR="00FF31F0">
          <w:rPr>
            <w:rStyle w:val="Hyperlink"/>
            <w:rFonts w:hint="cs"/>
            <w:noProof/>
            <w:rtl/>
            <w:lang w:bidi="fa-IR"/>
          </w:rPr>
          <w:t>15-2سود تقسیمی (</w:t>
        </w:r>
        <w:r w:rsidR="00FF31F0">
          <w:rPr>
            <w:rStyle w:val="Hyperlink"/>
            <w:noProof/>
            <w:lang w:bidi="fa-IR"/>
          </w:rPr>
          <w:t>(DPS</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Toc279571620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40</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42" w:anchor="_Toc279571621" w:history="1">
        <w:r w:rsidR="00FF31F0">
          <w:rPr>
            <w:rStyle w:val="Hyperlink"/>
            <w:rFonts w:hint="cs"/>
            <w:noProof/>
            <w:rtl/>
            <w:lang w:bidi="fa-IR"/>
          </w:rPr>
          <w:t>16-2 پیشینه تحقیق</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Toc279571621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71</w:t>
        </w:r>
        <w:r w:rsidR="00FF31F0">
          <w:rPr>
            <w:rStyle w:val="Hyperlink"/>
            <w:rtl/>
          </w:rPr>
          <w:fldChar w:fldCharType="end"/>
        </w:r>
      </w:hyperlink>
    </w:p>
    <w:p w:rsidR="00FF31F0" w:rsidRDefault="00FF31F0" w:rsidP="00FF31F0">
      <w:pPr>
        <w:pStyle w:val="TableofFigures"/>
        <w:tabs>
          <w:tab w:val="right" w:leader="dot" w:pos="9061"/>
        </w:tabs>
        <w:rPr>
          <w:noProof/>
          <w:rtl/>
        </w:rPr>
      </w:pPr>
      <w:r>
        <w:rPr>
          <w:rFonts w:ascii="TimesNewRomanPS-BoldMT" w:cs="TimesNewRomanPS-BoldMT" w:hint="cs"/>
          <w:b/>
          <w:bCs/>
          <w:rtl/>
        </w:rPr>
        <w:t>فصل</w:t>
      </w:r>
      <w:r>
        <w:rPr>
          <w:rFonts w:ascii="TimesNewRomanPS-BoldMT" w:cs="TimesNewRomanPS-BoldMT" w:hint="cs"/>
          <w:b/>
          <w:bCs/>
        </w:rPr>
        <w:t xml:space="preserve"> </w:t>
      </w:r>
      <w:r>
        <w:rPr>
          <w:rFonts w:ascii="TimesNewRomanPS-BoldMT" w:cs="TimesNewRomanPS-BoldMT" w:hint="cs"/>
          <w:b/>
          <w:bCs/>
          <w:rtl/>
        </w:rPr>
        <w:t>سوم</w:t>
      </w:r>
      <w:r>
        <w:rPr>
          <w:rFonts w:ascii="TimesNewRomanPS-BoldMT" w:cs="TimesNewRomanPS-BoldMT" w:hint="cs"/>
          <w:b/>
          <w:bCs/>
        </w:rPr>
        <w:t xml:space="preserve">: </w:t>
      </w:r>
      <w:r>
        <w:rPr>
          <w:rFonts w:ascii="TimesNewRomanPS-BoldMT" w:cs="TimesNewRomanPS-BoldMT" w:hint="cs"/>
          <w:b/>
          <w:bCs/>
          <w:rtl/>
        </w:rPr>
        <w:t>روش</w:t>
      </w:r>
      <w:r>
        <w:rPr>
          <w:rFonts w:ascii="TimesNewRomanPS-BoldMT" w:cs="TimesNewRomanPS-BoldMT" w:hint="cs"/>
          <w:b/>
          <w:bCs/>
        </w:rPr>
        <w:t xml:space="preserve"> </w:t>
      </w:r>
      <w:r>
        <w:rPr>
          <w:rFonts w:ascii="TimesNewRomanPS-BoldMT" w:cs="TimesNewRomanPS-BoldMT" w:hint="cs"/>
          <w:b/>
          <w:bCs/>
          <w:rtl/>
        </w:rPr>
        <w:t>اجرای</w:t>
      </w:r>
      <w:r>
        <w:rPr>
          <w:rFonts w:ascii="TimesNewRomanPS-BoldMT" w:cs="TimesNewRomanPS-BoldMT" w:hint="cs"/>
          <w:b/>
          <w:bCs/>
        </w:rPr>
        <w:t xml:space="preserve"> </w:t>
      </w:r>
      <w:r>
        <w:rPr>
          <w:rFonts w:ascii="TimesNewRomanPS-BoldMT" w:cs="TimesNewRomanPS-BoldMT" w:hint="cs"/>
          <w:b/>
          <w:bCs/>
          <w:rtl/>
        </w:rPr>
        <w:t>تحقيق</w:t>
      </w:r>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43" w:anchor="_Toc279571622" w:history="1">
        <w:r w:rsidR="00FF31F0">
          <w:rPr>
            <w:rStyle w:val="Hyperlink"/>
            <w:rFonts w:hint="cs"/>
            <w:noProof/>
            <w:rtl/>
            <w:lang w:bidi="fa-IR"/>
          </w:rPr>
          <w:t>1-3 مقدمه</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Toc279571622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84</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44" w:anchor="_Toc279571623" w:history="1">
        <w:r w:rsidR="00FF31F0">
          <w:rPr>
            <w:rStyle w:val="Hyperlink"/>
            <w:rFonts w:hint="cs"/>
            <w:noProof/>
            <w:rtl/>
            <w:lang w:bidi="fa-IR"/>
          </w:rPr>
          <w:t xml:space="preserve">2-3 </w:t>
        </w:r>
        <w:r w:rsidR="00FF31F0">
          <w:rPr>
            <w:rStyle w:val="Hyperlink"/>
            <w:rFonts w:hint="cs"/>
            <w:noProof/>
            <w:rtl/>
          </w:rPr>
          <w:t>روش</w:t>
        </w:r>
        <w:r w:rsidR="00FF31F0">
          <w:rPr>
            <w:rStyle w:val="Hyperlink"/>
            <w:rFonts w:hint="cs"/>
            <w:noProof/>
            <w:rtl/>
            <w:lang w:bidi="fa-IR"/>
          </w:rPr>
          <w:t xml:space="preserve"> تحقيق</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Toc279571623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84</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45" w:anchor="_Toc279571624" w:history="1">
        <w:r w:rsidR="00FF31F0">
          <w:rPr>
            <w:rStyle w:val="Hyperlink"/>
            <w:rFonts w:hint="cs"/>
            <w:noProof/>
            <w:rtl/>
            <w:lang w:bidi="fa-IR"/>
          </w:rPr>
          <w:t xml:space="preserve">3-3 </w:t>
        </w:r>
        <w:r w:rsidR="00FF31F0">
          <w:rPr>
            <w:rStyle w:val="Hyperlink"/>
            <w:rFonts w:hint="cs"/>
            <w:noProof/>
            <w:rtl/>
          </w:rPr>
          <w:t>جامعه</w:t>
        </w:r>
        <w:r w:rsidR="00FF31F0">
          <w:rPr>
            <w:rStyle w:val="Hyperlink"/>
            <w:rFonts w:hint="cs"/>
            <w:noProof/>
            <w:rtl/>
            <w:lang w:bidi="fa-IR"/>
          </w:rPr>
          <w:t xml:space="preserve"> مطالعاتي</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Toc279571624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85</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46" w:anchor="_Toc279571625" w:history="1">
        <w:r w:rsidR="00FF31F0">
          <w:rPr>
            <w:rStyle w:val="Hyperlink"/>
            <w:rFonts w:hint="cs"/>
            <w:noProof/>
            <w:rtl/>
          </w:rPr>
          <w:t>4-3 مدل تحقيق و شيوه اندازه گيري متغيرها</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Toc279571625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85</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47" w:anchor="_Toc279571626" w:history="1">
        <w:r w:rsidR="00FF31F0">
          <w:rPr>
            <w:rStyle w:val="Hyperlink"/>
            <w:rFonts w:hint="cs"/>
            <w:noProof/>
            <w:rtl/>
            <w:lang w:bidi="fa-IR"/>
          </w:rPr>
          <w:t>5-3 نمونه و نمونه گیری</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Toc279571626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88</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48" w:anchor="_Toc279571627" w:history="1">
        <w:r w:rsidR="00FF31F0">
          <w:rPr>
            <w:rStyle w:val="Hyperlink"/>
            <w:rFonts w:hint="cs"/>
            <w:noProof/>
            <w:rtl/>
            <w:lang w:bidi="fa-IR"/>
          </w:rPr>
          <w:t xml:space="preserve">6-3 </w:t>
        </w:r>
        <w:r w:rsidR="00FF31F0">
          <w:rPr>
            <w:rStyle w:val="Hyperlink"/>
            <w:rFonts w:hint="cs"/>
            <w:noProof/>
            <w:rtl/>
          </w:rPr>
          <w:t>قلمرو</w:t>
        </w:r>
        <w:r w:rsidR="00FF31F0">
          <w:rPr>
            <w:rStyle w:val="Hyperlink"/>
            <w:rFonts w:hint="cs"/>
            <w:noProof/>
            <w:rtl/>
            <w:lang w:bidi="fa-IR"/>
          </w:rPr>
          <w:t xml:space="preserve"> تحقيق</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Toc279571627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89</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49" w:anchor="_Toc279571628" w:history="1">
        <w:r w:rsidR="00FF31F0">
          <w:rPr>
            <w:rStyle w:val="Hyperlink"/>
            <w:rFonts w:hint="cs"/>
            <w:noProof/>
            <w:rtl/>
            <w:lang w:bidi="fa-IR"/>
          </w:rPr>
          <w:t>7-3 روش و ابزار گردآوري اطلاعات</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Toc279571628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89</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50" w:anchor="_Toc279571629" w:history="1">
        <w:r w:rsidR="00FF31F0">
          <w:rPr>
            <w:rStyle w:val="Hyperlink"/>
            <w:rFonts w:hint="cs"/>
            <w:noProof/>
            <w:rtl/>
            <w:lang w:bidi="fa-IR"/>
          </w:rPr>
          <w:t>8-3 روش تجزيه و تحليل  اطلاعات</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Toc279571629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90</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51" w:anchor="_Toc279571630" w:history="1">
        <w:r w:rsidR="00FF31F0">
          <w:rPr>
            <w:rStyle w:val="Hyperlink"/>
            <w:rFonts w:hint="cs"/>
            <w:noProof/>
            <w:rtl/>
            <w:lang w:bidi="fa-IR"/>
          </w:rPr>
          <w:t>1-8-3 تحلیل همبستگی پیرسون و رگرسیون ساده خطی:</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Toc279571630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90</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52" w:anchor="_Toc279571631" w:history="1">
        <w:r w:rsidR="00FF31F0">
          <w:rPr>
            <w:rStyle w:val="Hyperlink"/>
            <w:rFonts w:hint="cs"/>
            <w:noProof/>
            <w:rtl/>
            <w:lang w:bidi="fa-IR"/>
          </w:rPr>
          <w:t>9-3 روش تجزيه و تحليل داده ها</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Toc279571631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96</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53" w:anchor="_Toc279571632" w:history="1">
        <w:r w:rsidR="00FF31F0">
          <w:rPr>
            <w:rStyle w:val="Hyperlink"/>
            <w:rFonts w:hint="cs"/>
            <w:noProof/>
            <w:rtl/>
            <w:lang w:bidi="fa-IR"/>
          </w:rPr>
          <w:t>10-3 نرم افزار تحلیل آماری</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Toc279571632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98</w:t>
        </w:r>
        <w:r w:rsidR="00FF31F0">
          <w:rPr>
            <w:rStyle w:val="Hyperlink"/>
            <w:rtl/>
          </w:rPr>
          <w:fldChar w:fldCharType="end"/>
        </w:r>
      </w:hyperlink>
    </w:p>
    <w:p w:rsidR="00FF31F0" w:rsidRDefault="00FF31F0" w:rsidP="00FF31F0">
      <w:pPr>
        <w:pStyle w:val="TableofFigures"/>
        <w:tabs>
          <w:tab w:val="right" w:leader="dot" w:pos="9061"/>
        </w:tabs>
        <w:rPr>
          <w:noProof/>
          <w:rtl/>
        </w:rPr>
      </w:pPr>
      <w:r>
        <w:rPr>
          <w:rFonts w:ascii="TimesNewRomanPS-BoldMT" w:cs="TimesNewRomanPS-BoldMT" w:hint="cs"/>
          <w:b/>
          <w:bCs/>
          <w:rtl/>
        </w:rPr>
        <w:t>فصل</w:t>
      </w:r>
      <w:r>
        <w:rPr>
          <w:rFonts w:ascii="TimesNewRomanPS-BoldMT" w:cs="TimesNewRomanPS-BoldMT" w:hint="cs"/>
          <w:b/>
          <w:bCs/>
        </w:rPr>
        <w:t xml:space="preserve"> </w:t>
      </w:r>
      <w:r>
        <w:rPr>
          <w:rFonts w:ascii="TimesNewRomanPS-BoldMT" w:cs="TimesNewRomanPS-BoldMT" w:hint="cs"/>
          <w:b/>
          <w:bCs/>
          <w:rtl/>
        </w:rPr>
        <w:t>چهارم</w:t>
      </w:r>
      <w:r>
        <w:rPr>
          <w:rFonts w:ascii="TimesNewRomanPS-BoldMT" w:cs="TimesNewRomanPS-BoldMT" w:hint="cs"/>
          <w:b/>
          <w:bCs/>
        </w:rPr>
        <w:t xml:space="preserve">: </w:t>
      </w:r>
      <w:r>
        <w:rPr>
          <w:rFonts w:ascii="TimesNewRomanPS-BoldMT" w:cs="TimesNewRomanPS-BoldMT" w:hint="cs"/>
          <w:b/>
          <w:bCs/>
          <w:rtl/>
        </w:rPr>
        <w:t>تجزيه</w:t>
      </w:r>
      <w:r>
        <w:rPr>
          <w:rFonts w:ascii="TimesNewRomanPS-BoldMT" w:cs="TimesNewRomanPS-BoldMT" w:hint="cs"/>
          <w:b/>
          <w:bCs/>
        </w:rPr>
        <w:t xml:space="preserve"> </w:t>
      </w:r>
      <w:r>
        <w:rPr>
          <w:rFonts w:ascii="TimesNewRomanPS-BoldMT" w:cs="TimesNewRomanPS-BoldMT" w:hint="cs"/>
          <w:b/>
          <w:bCs/>
          <w:rtl/>
        </w:rPr>
        <w:t>و</w:t>
      </w:r>
      <w:r>
        <w:rPr>
          <w:rFonts w:ascii="TimesNewRomanPS-BoldMT" w:cs="TimesNewRomanPS-BoldMT" w:hint="cs"/>
          <w:b/>
          <w:bCs/>
        </w:rPr>
        <w:t xml:space="preserve"> </w:t>
      </w:r>
      <w:r>
        <w:rPr>
          <w:rFonts w:ascii="TimesNewRomanPS-BoldMT" w:cs="TimesNewRomanPS-BoldMT" w:hint="cs"/>
          <w:b/>
          <w:bCs/>
          <w:rtl/>
        </w:rPr>
        <w:t>تحليل</w:t>
      </w:r>
      <w:r>
        <w:rPr>
          <w:rFonts w:ascii="TimesNewRomanPS-BoldMT" w:cs="TimesNewRomanPS-BoldMT" w:hint="cs"/>
          <w:b/>
          <w:bCs/>
        </w:rPr>
        <w:t xml:space="preserve"> </w:t>
      </w:r>
      <w:r>
        <w:rPr>
          <w:rFonts w:ascii="TimesNewRomanPS-BoldMT" w:cs="TimesNewRomanPS-BoldMT" w:hint="cs"/>
          <w:b/>
          <w:bCs/>
          <w:rtl/>
        </w:rPr>
        <w:t>داده</w:t>
      </w:r>
      <w:r>
        <w:rPr>
          <w:rFonts w:ascii="TimesNewRomanPS-BoldMT" w:cs="TimesNewRomanPS-BoldMT" w:hint="cs"/>
          <w:b/>
          <w:bCs/>
        </w:rPr>
        <w:t xml:space="preserve"> </w:t>
      </w:r>
      <w:r>
        <w:rPr>
          <w:rFonts w:ascii="TimesNewRomanPS-BoldMT" w:cs="TimesNewRomanPS-BoldMT" w:hint="cs"/>
          <w:b/>
          <w:bCs/>
          <w:rtl/>
        </w:rPr>
        <w:t>ها</w:t>
      </w:r>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54" w:anchor="_Toc279571633" w:history="1">
        <w:r w:rsidR="00FF31F0">
          <w:rPr>
            <w:rStyle w:val="Hyperlink"/>
            <w:rFonts w:hint="cs"/>
            <w:noProof/>
            <w:rtl/>
          </w:rPr>
          <w:t>1-4-‏ مقدمه‏:</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Toc279571633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100</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55" w:anchor="_Toc279571634" w:history="1">
        <w:r w:rsidR="00FF31F0">
          <w:rPr>
            <w:rStyle w:val="Hyperlink"/>
            <w:rFonts w:hint="cs"/>
            <w:noProof/>
            <w:rtl/>
          </w:rPr>
          <w:t>2-4  شاخص های توصیفی متغیرها</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Toc279571634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100</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56" w:anchor="_Toc279571635" w:history="1">
        <w:r w:rsidR="00FF31F0">
          <w:rPr>
            <w:rStyle w:val="Hyperlink"/>
            <w:rFonts w:hint="cs"/>
            <w:noProof/>
            <w:rtl/>
          </w:rPr>
          <w:t>3-4 روش آزمون فرضیه ها ي تحقيق</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Toc279571635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102</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57" w:anchor="_Toc279571636" w:history="1">
        <w:r w:rsidR="00FF31F0">
          <w:rPr>
            <w:rStyle w:val="Hyperlink"/>
            <w:rFonts w:hint="cs"/>
            <w:noProof/>
            <w:rtl/>
          </w:rPr>
          <w:t>4-4  تجزيه و تحليل فرضیه هاي تحقيق</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Toc279571636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104</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58" w:anchor="_Toc279571637" w:history="1">
        <w:r w:rsidR="00FF31F0">
          <w:rPr>
            <w:rStyle w:val="Hyperlink"/>
            <w:rFonts w:hint="cs"/>
            <w:noProof/>
            <w:rtl/>
          </w:rPr>
          <w:t>1-4-4 بررسي فرض نرمال بودن متغيرها:</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Toc279571637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104</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59" w:anchor="_Toc279571638" w:history="1">
        <w:r w:rsidR="00FF31F0">
          <w:rPr>
            <w:rStyle w:val="Hyperlink"/>
            <w:rFonts w:hint="cs"/>
            <w:noProof/>
            <w:rtl/>
          </w:rPr>
          <w:t>2-4- 4 خلاصه تجزيه وتحليل ها به تفکيک هرفرضيه به شرح ذيل بيان می شود:</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Toc279571638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105</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60" w:anchor="_Toc279571639" w:history="1">
        <w:r w:rsidR="00FF31F0">
          <w:rPr>
            <w:rStyle w:val="Hyperlink"/>
            <w:rFonts w:hint="cs"/>
            <w:noProof/>
            <w:rtl/>
          </w:rPr>
          <w:t>1-2-4-4 تجزيه و تحليل و آزمون فرضيه اصلی اول:</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Toc279571639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105</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61" w:anchor="_Toc279571640" w:history="1">
        <w:r w:rsidR="00FF31F0">
          <w:rPr>
            <w:rStyle w:val="Hyperlink"/>
            <w:rFonts w:hint="cs"/>
            <w:noProof/>
            <w:rtl/>
          </w:rPr>
          <w:t>2-2-4-4 تجزيه و تحليل و آزمون فرضیه اصلی دوم</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Toc279571640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108</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62" w:anchor="_Toc279571641" w:history="1">
        <w:r w:rsidR="00FF31F0">
          <w:rPr>
            <w:rStyle w:val="Hyperlink"/>
            <w:rFonts w:hint="cs"/>
            <w:noProof/>
            <w:rtl/>
          </w:rPr>
          <w:t>3-2-4-4 تجزيه و تحليل و آزمون فرضیه اصلی سوم</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Toc279571641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112</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63" w:anchor="_Toc279571642" w:history="1">
        <w:r w:rsidR="00FF31F0">
          <w:rPr>
            <w:rStyle w:val="Hyperlink"/>
            <w:rFonts w:hint="cs"/>
            <w:noProof/>
            <w:rtl/>
          </w:rPr>
          <w:t>-2-4-4 تجزيه و تحليل و آزمون فرضيه سه متغیر  اصلی</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Toc279571642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168</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64" w:anchor="_Toc279571643" w:history="1">
        <w:r w:rsidR="00FF31F0">
          <w:rPr>
            <w:rStyle w:val="Hyperlink"/>
            <w:rFonts w:hint="cs"/>
            <w:noProof/>
            <w:rtl/>
          </w:rPr>
          <w:t>-2-4-4 تجزيه و تحليل و آزمون فرضيه سه متغیر  اصلی و سه متغیرکمکی</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Toc279571643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169</w:t>
        </w:r>
        <w:r w:rsidR="00FF31F0">
          <w:rPr>
            <w:rStyle w:val="Hyperlink"/>
            <w:rtl/>
          </w:rPr>
          <w:fldChar w:fldCharType="end"/>
        </w:r>
      </w:hyperlink>
    </w:p>
    <w:p w:rsidR="00FF31F0" w:rsidRDefault="00FF31F0" w:rsidP="00FF31F0">
      <w:pPr>
        <w:pStyle w:val="TableofFigures"/>
        <w:tabs>
          <w:tab w:val="right" w:leader="dot" w:pos="9061"/>
        </w:tabs>
        <w:rPr>
          <w:noProof/>
          <w:rtl/>
        </w:rPr>
      </w:pPr>
      <w:r>
        <w:rPr>
          <w:rFonts w:ascii="TimesNewRomanPS-BoldMT" w:cs="TimesNewRomanPS-BoldMT" w:hint="cs"/>
          <w:b/>
          <w:bCs/>
          <w:rtl/>
        </w:rPr>
        <w:t>فصل</w:t>
      </w:r>
      <w:r>
        <w:rPr>
          <w:rFonts w:ascii="TimesNewRomanPS-BoldMT" w:cs="TimesNewRomanPS-BoldMT" w:hint="cs"/>
          <w:b/>
          <w:bCs/>
        </w:rPr>
        <w:t xml:space="preserve"> </w:t>
      </w:r>
      <w:r>
        <w:rPr>
          <w:rFonts w:ascii="TimesNewRomanPS-BoldMT" w:cs="TimesNewRomanPS-BoldMT" w:hint="cs"/>
          <w:b/>
          <w:bCs/>
          <w:rtl/>
        </w:rPr>
        <w:t>پنجم</w:t>
      </w:r>
      <w:r>
        <w:rPr>
          <w:rFonts w:ascii="TimesNewRomanPS-BoldMT" w:cs="TimesNewRomanPS-BoldMT" w:hint="cs"/>
          <w:b/>
          <w:bCs/>
        </w:rPr>
        <w:t xml:space="preserve">: </w:t>
      </w:r>
      <w:r>
        <w:rPr>
          <w:rFonts w:ascii="TimesNewRomanPS-BoldMT" w:cs="TimesNewRomanPS-BoldMT" w:hint="cs"/>
          <w:b/>
          <w:bCs/>
          <w:rtl/>
        </w:rPr>
        <w:t>نتيجه</w:t>
      </w:r>
      <w:r>
        <w:rPr>
          <w:rFonts w:ascii="TimesNewRomanPS-BoldMT" w:cs="TimesNewRomanPS-BoldMT" w:hint="cs"/>
          <w:b/>
          <w:bCs/>
        </w:rPr>
        <w:t xml:space="preserve"> </w:t>
      </w:r>
      <w:r>
        <w:rPr>
          <w:rFonts w:ascii="TimesNewRomanPS-BoldMT" w:cs="TimesNewRomanPS-BoldMT" w:hint="cs"/>
          <w:b/>
          <w:bCs/>
          <w:rtl/>
        </w:rPr>
        <w:t>گيري</w:t>
      </w:r>
      <w:r>
        <w:rPr>
          <w:rFonts w:ascii="TimesNewRomanPS-BoldMT" w:cs="TimesNewRomanPS-BoldMT" w:hint="cs"/>
          <w:b/>
          <w:bCs/>
        </w:rPr>
        <w:t xml:space="preserve"> </w:t>
      </w:r>
      <w:r>
        <w:rPr>
          <w:rFonts w:ascii="TimesNewRomanPS-BoldMT" w:cs="TimesNewRomanPS-BoldMT" w:hint="cs"/>
          <w:b/>
          <w:bCs/>
          <w:rtl/>
        </w:rPr>
        <w:t>و</w:t>
      </w:r>
      <w:r>
        <w:rPr>
          <w:rFonts w:ascii="TimesNewRomanPS-BoldMT" w:cs="TimesNewRomanPS-BoldMT" w:hint="cs"/>
          <w:b/>
          <w:bCs/>
        </w:rPr>
        <w:t xml:space="preserve"> </w:t>
      </w:r>
      <w:r>
        <w:rPr>
          <w:rFonts w:ascii="TimesNewRomanPS-BoldMT" w:cs="TimesNewRomanPS-BoldMT" w:hint="cs"/>
          <w:b/>
          <w:bCs/>
          <w:rtl/>
        </w:rPr>
        <w:t>پيشنهادات</w:t>
      </w:r>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65" w:anchor="_Toc279571644" w:history="1">
        <w:r w:rsidR="00FF31F0">
          <w:rPr>
            <w:rStyle w:val="Hyperlink"/>
            <w:rFonts w:hint="cs"/>
            <w:noProof/>
            <w:rtl/>
          </w:rPr>
          <w:t>1-5-مقدمه:</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Toc279571644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176</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66" w:anchor="_Toc279571645" w:history="1">
        <w:r w:rsidR="00FF31F0">
          <w:rPr>
            <w:rStyle w:val="Hyperlink"/>
            <w:rFonts w:hint="cs"/>
            <w:noProof/>
            <w:rtl/>
          </w:rPr>
          <w:t>2-5- خلاصه تحقیق</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Toc279571645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176</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67" w:anchor="_Toc279571646" w:history="1">
        <w:r w:rsidR="00FF31F0">
          <w:rPr>
            <w:rStyle w:val="Hyperlink"/>
            <w:rFonts w:hint="cs"/>
            <w:noProof/>
            <w:rtl/>
            <w:lang w:bidi="fa-IR"/>
          </w:rPr>
          <w:t xml:space="preserve">3-5 نتايج </w:t>
        </w:r>
        <w:r w:rsidR="00FF31F0">
          <w:rPr>
            <w:rStyle w:val="Hyperlink"/>
            <w:rFonts w:hint="cs"/>
            <w:noProof/>
            <w:rtl/>
          </w:rPr>
          <w:t>آزمون</w:t>
        </w:r>
        <w:r w:rsidR="00FF31F0">
          <w:rPr>
            <w:rStyle w:val="Hyperlink"/>
            <w:rFonts w:hint="cs"/>
            <w:noProof/>
            <w:rtl/>
            <w:lang w:bidi="fa-IR"/>
          </w:rPr>
          <w:t xml:space="preserve"> فرضيه ها</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Toc279571646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177</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68" w:anchor="_Toc279571647" w:history="1">
        <w:r w:rsidR="00FF31F0">
          <w:rPr>
            <w:rStyle w:val="Hyperlink"/>
            <w:rFonts w:hint="cs"/>
            <w:noProof/>
            <w:rtl/>
            <w:lang w:bidi="fa-IR"/>
          </w:rPr>
          <w:t xml:space="preserve">1-3-5 نتايج </w:t>
        </w:r>
        <w:r w:rsidR="00FF31F0">
          <w:rPr>
            <w:rStyle w:val="Hyperlink"/>
            <w:rFonts w:hint="cs"/>
            <w:noProof/>
            <w:rtl/>
          </w:rPr>
          <w:t>فرضیه</w:t>
        </w:r>
        <w:r w:rsidR="00FF31F0">
          <w:rPr>
            <w:rStyle w:val="Hyperlink"/>
            <w:rFonts w:hint="cs"/>
            <w:noProof/>
            <w:rtl/>
            <w:lang w:bidi="fa-IR"/>
          </w:rPr>
          <w:t xml:space="preserve"> </w:t>
        </w:r>
        <w:r w:rsidR="00FF31F0">
          <w:rPr>
            <w:rStyle w:val="Hyperlink"/>
            <w:rFonts w:hint="cs"/>
            <w:noProof/>
            <w:rtl/>
          </w:rPr>
          <w:t>اصلی</w:t>
        </w:r>
        <w:r w:rsidR="00FF31F0">
          <w:rPr>
            <w:rStyle w:val="Hyperlink"/>
            <w:rFonts w:hint="cs"/>
            <w:noProof/>
            <w:rtl/>
            <w:lang w:bidi="fa-IR"/>
          </w:rPr>
          <w:t xml:space="preserve"> اول</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Toc279571647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177</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69" w:anchor="_Toc279571648" w:history="1">
        <w:r w:rsidR="00FF31F0">
          <w:rPr>
            <w:rStyle w:val="Hyperlink"/>
            <w:rFonts w:hint="cs"/>
            <w:noProof/>
            <w:rtl/>
            <w:lang w:bidi="fa-IR"/>
          </w:rPr>
          <w:t xml:space="preserve">1-1-3-5 نتايج فرضیه </w:t>
        </w:r>
        <w:r w:rsidR="00FF31F0">
          <w:rPr>
            <w:rStyle w:val="Hyperlink"/>
            <w:rFonts w:hint="cs"/>
            <w:noProof/>
            <w:rtl/>
          </w:rPr>
          <w:t>فرعي 1-1-1</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Toc279571648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178</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70" w:anchor="_Toc279571649" w:history="1">
        <w:r w:rsidR="00FF31F0">
          <w:rPr>
            <w:rStyle w:val="Hyperlink"/>
            <w:rFonts w:hint="cs"/>
            <w:noProof/>
            <w:rtl/>
            <w:lang w:bidi="fa-IR"/>
          </w:rPr>
          <w:t xml:space="preserve">2-1-3-5 </w:t>
        </w:r>
        <w:r w:rsidR="00FF31F0">
          <w:rPr>
            <w:rStyle w:val="Hyperlink"/>
            <w:rFonts w:hint="cs"/>
            <w:noProof/>
            <w:rtl/>
          </w:rPr>
          <w:t>نتايج</w:t>
        </w:r>
        <w:r w:rsidR="00FF31F0">
          <w:rPr>
            <w:rStyle w:val="Hyperlink"/>
            <w:rFonts w:hint="cs"/>
            <w:noProof/>
            <w:rtl/>
            <w:lang w:bidi="fa-IR"/>
          </w:rPr>
          <w:t xml:space="preserve"> فرضیه </w:t>
        </w:r>
        <w:r w:rsidR="00FF31F0">
          <w:rPr>
            <w:rStyle w:val="Hyperlink"/>
            <w:rFonts w:hint="cs"/>
            <w:noProof/>
            <w:rtl/>
          </w:rPr>
          <w:t>فرعي 2-1-1</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Toc279571649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178</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71" w:anchor="_Toc279571650" w:history="1">
        <w:r w:rsidR="00FF31F0">
          <w:rPr>
            <w:rStyle w:val="Hyperlink"/>
            <w:rFonts w:hint="cs"/>
            <w:noProof/>
            <w:rtl/>
            <w:lang w:bidi="fa-IR"/>
          </w:rPr>
          <w:t xml:space="preserve">3-1-3-5 نتايج فرضیه </w:t>
        </w:r>
        <w:r w:rsidR="00FF31F0">
          <w:rPr>
            <w:rStyle w:val="Hyperlink"/>
            <w:rFonts w:hint="cs"/>
            <w:noProof/>
            <w:rtl/>
          </w:rPr>
          <w:t>فرعي 1-2-1</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Toc279571650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179</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72" w:anchor="_Toc279571651" w:history="1">
        <w:r w:rsidR="00FF31F0">
          <w:rPr>
            <w:rStyle w:val="Hyperlink"/>
            <w:rFonts w:hint="cs"/>
            <w:noProof/>
            <w:rtl/>
            <w:lang w:bidi="fa-IR"/>
          </w:rPr>
          <w:t xml:space="preserve">4-1-3-5 نتايج فرضیه </w:t>
        </w:r>
        <w:r w:rsidR="00FF31F0">
          <w:rPr>
            <w:rStyle w:val="Hyperlink"/>
            <w:rFonts w:hint="cs"/>
            <w:noProof/>
            <w:rtl/>
          </w:rPr>
          <w:t>فرعي 2-2-1</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Toc279571651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179</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73" w:anchor="_Toc279571652" w:history="1">
        <w:r w:rsidR="00FF31F0">
          <w:rPr>
            <w:rStyle w:val="Hyperlink"/>
            <w:rFonts w:asciiTheme="majorBidi" w:hAnsiTheme="majorBidi" w:cstheme="majorBidi" w:hint="cs"/>
            <w:noProof/>
            <w:rtl/>
            <w:lang w:bidi="fa-IR"/>
          </w:rPr>
          <w:t xml:space="preserve">5-1-3-5 نتايج فرضیه </w:t>
        </w:r>
        <w:r w:rsidR="00FF31F0">
          <w:rPr>
            <w:rStyle w:val="Hyperlink"/>
            <w:rFonts w:asciiTheme="majorBidi" w:hAnsiTheme="majorBidi" w:cstheme="majorBidi" w:hint="cs"/>
            <w:noProof/>
            <w:rtl/>
          </w:rPr>
          <w:t>فرعي 1-3-1</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Toc279571652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180</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74" w:anchor="_Toc279571653" w:history="1">
        <w:r w:rsidR="00FF31F0">
          <w:rPr>
            <w:rStyle w:val="Hyperlink"/>
            <w:rFonts w:hint="cs"/>
            <w:noProof/>
            <w:rtl/>
            <w:lang w:bidi="fa-IR"/>
          </w:rPr>
          <w:t xml:space="preserve">6-1-3-5 نتايج فرضیه </w:t>
        </w:r>
        <w:r w:rsidR="00FF31F0">
          <w:rPr>
            <w:rStyle w:val="Hyperlink"/>
            <w:rFonts w:hint="cs"/>
            <w:noProof/>
            <w:rtl/>
          </w:rPr>
          <w:t>فرعي 2-3-1</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Toc279571653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180</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75" w:anchor="_Toc279571654" w:history="1">
        <w:r w:rsidR="00FF31F0">
          <w:rPr>
            <w:rStyle w:val="Hyperlink"/>
            <w:rFonts w:hint="cs"/>
            <w:noProof/>
            <w:rtl/>
            <w:lang w:bidi="fa-IR"/>
          </w:rPr>
          <w:t xml:space="preserve">2-3-5 نتايج </w:t>
        </w:r>
        <w:r w:rsidR="00FF31F0">
          <w:rPr>
            <w:rStyle w:val="Hyperlink"/>
            <w:rFonts w:hint="cs"/>
            <w:noProof/>
            <w:rtl/>
          </w:rPr>
          <w:t>فرضیه</w:t>
        </w:r>
        <w:r w:rsidR="00FF31F0">
          <w:rPr>
            <w:rStyle w:val="Hyperlink"/>
            <w:rFonts w:hint="cs"/>
            <w:noProof/>
            <w:rtl/>
            <w:lang w:bidi="fa-IR"/>
          </w:rPr>
          <w:t xml:space="preserve"> </w:t>
        </w:r>
        <w:r w:rsidR="00FF31F0">
          <w:rPr>
            <w:rStyle w:val="Hyperlink"/>
            <w:rFonts w:hint="cs"/>
            <w:noProof/>
            <w:rtl/>
          </w:rPr>
          <w:t>اصلی</w:t>
        </w:r>
        <w:r w:rsidR="00FF31F0">
          <w:rPr>
            <w:rStyle w:val="Hyperlink"/>
            <w:rFonts w:hint="cs"/>
            <w:noProof/>
            <w:rtl/>
            <w:lang w:bidi="fa-IR"/>
          </w:rPr>
          <w:t xml:space="preserve"> دوم</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Toc279571654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180</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76" w:anchor="_Toc279571655" w:history="1">
        <w:r w:rsidR="00FF31F0">
          <w:rPr>
            <w:rStyle w:val="Hyperlink"/>
            <w:rFonts w:hint="cs"/>
            <w:noProof/>
            <w:rtl/>
            <w:lang w:bidi="fa-IR"/>
          </w:rPr>
          <w:t xml:space="preserve">1-2-3-5 نتايج فرضیه </w:t>
        </w:r>
        <w:r w:rsidR="00FF31F0">
          <w:rPr>
            <w:rStyle w:val="Hyperlink"/>
            <w:rFonts w:hint="cs"/>
            <w:noProof/>
            <w:rtl/>
          </w:rPr>
          <w:t>فرعي 1-1-2</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Toc279571655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181</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77" w:anchor="_Toc279571656" w:history="1">
        <w:r w:rsidR="00FF31F0">
          <w:rPr>
            <w:rStyle w:val="Hyperlink"/>
            <w:rFonts w:hint="cs"/>
            <w:noProof/>
            <w:rtl/>
            <w:lang w:bidi="fa-IR"/>
          </w:rPr>
          <w:t xml:space="preserve">2-2-3-5 نتايج فرضیه </w:t>
        </w:r>
        <w:r w:rsidR="00FF31F0">
          <w:rPr>
            <w:rStyle w:val="Hyperlink"/>
            <w:rFonts w:hint="cs"/>
            <w:noProof/>
            <w:rtl/>
          </w:rPr>
          <w:t>فرعي 2-1-2</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Toc279571656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181</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78" w:anchor="_Toc279571657" w:history="1">
        <w:r w:rsidR="00FF31F0">
          <w:rPr>
            <w:rStyle w:val="Hyperlink"/>
            <w:rFonts w:hint="cs"/>
            <w:noProof/>
            <w:rtl/>
            <w:lang w:bidi="fa-IR"/>
          </w:rPr>
          <w:t xml:space="preserve">3-2-3-5 نتايج فرضیه </w:t>
        </w:r>
        <w:r w:rsidR="00FF31F0">
          <w:rPr>
            <w:rStyle w:val="Hyperlink"/>
            <w:rFonts w:hint="cs"/>
            <w:noProof/>
            <w:rtl/>
          </w:rPr>
          <w:t>فرعي 1-2-2</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Toc279571657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182</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79" w:anchor="_Toc279571658" w:history="1">
        <w:r w:rsidR="00FF31F0">
          <w:rPr>
            <w:rStyle w:val="Hyperlink"/>
            <w:rFonts w:hint="cs"/>
            <w:noProof/>
            <w:rtl/>
            <w:lang w:bidi="fa-IR"/>
          </w:rPr>
          <w:t xml:space="preserve">4-2-3-5 نتايج </w:t>
        </w:r>
        <w:r w:rsidR="00FF31F0">
          <w:rPr>
            <w:rStyle w:val="Hyperlink"/>
            <w:rFonts w:hint="cs"/>
            <w:noProof/>
            <w:rtl/>
          </w:rPr>
          <w:t>فرضیه</w:t>
        </w:r>
        <w:r w:rsidR="00FF31F0">
          <w:rPr>
            <w:rStyle w:val="Hyperlink"/>
            <w:rFonts w:hint="cs"/>
            <w:noProof/>
            <w:rtl/>
            <w:lang w:bidi="fa-IR"/>
          </w:rPr>
          <w:t xml:space="preserve"> </w:t>
        </w:r>
        <w:r w:rsidR="00FF31F0">
          <w:rPr>
            <w:rStyle w:val="Hyperlink"/>
            <w:rFonts w:hint="cs"/>
            <w:noProof/>
            <w:rtl/>
          </w:rPr>
          <w:t>فرعي 2-2-2</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Toc279571658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182</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80" w:anchor="_Toc279571659" w:history="1">
        <w:r w:rsidR="00FF31F0">
          <w:rPr>
            <w:rStyle w:val="Hyperlink"/>
            <w:rFonts w:hint="cs"/>
            <w:noProof/>
            <w:rtl/>
            <w:lang w:bidi="fa-IR"/>
          </w:rPr>
          <w:t xml:space="preserve">5-2-3-5 </w:t>
        </w:r>
        <w:r w:rsidR="00FF31F0">
          <w:rPr>
            <w:rStyle w:val="Hyperlink"/>
            <w:rFonts w:hint="cs"/>
            <w:noProof/>
            <w:rtl/>
          </w:rPr>
          <w:t>نتايج</w:t>
        </w:r>
        <w:r w:rsidR="00FF31F0">
          <w:rPr>
            <w:rStyle w:val="Hyperlink"/>
            <w:rFonts w:hint="cs"/>
            <w:noProof/>
            <w:rtl/>
            <w:lang w:bidi="fa-IR"/>
          </w:rPr>
          <w:t xml:space="preserve"> فرضیه </w:t>
        </w:r>
        <w:r w:rsidR="00FF31F0">
          <w:rPr>
            <w:rStyle w:val="Hyperlink"/>
            <w:rFonts w:hint="cs"/>
            <w:noProof/>
            <w:rtl/>
          </w:rPr>
          <w:t>فرعي 1-3-2</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Toc279571659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183</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81" w:anchor="_Toc279571660" w:history="1">
        <w:r w:rsidR="00FF31F0">
          <w:rPr>
            <w:rStyle w:val="Hyperlink"/>
            <w:rFonts w:hint="cs"/>
            <w:noProof/>
            <w:rtl/>
            <w:lang w:bidi="fa-IR"/>
          </w:rPr>
          <w:t>6-2-3-</w:t>
        </w:r>
        <w:r w:rsidR="00FF31F0">
          <w:rPr>
            <w:rStyle w:val="Hyperlink"/>
            <w:rFonts w:hint="cs"/>
            <w:noProof/>
            <w:rtl/>
          </w:rPr>
          <w:t xml:space="preserve">5 </w:t>
        </w:r>
        <w:r w:rsidR="00FF31F0">
          <w:rPr>
            <w:rStyle w:val="Hyperlink"/>
            <w:rFonts w:hint="cs"/>
            <w:noProof/>
            <w:rtl/>
            <w:lang w:bidi="fa-IR"/>
          </w:rPr>
          <w:t xml:space="preserve">نتايج فرضیه </w:t>
        </w:r>
        <w:r w:rsidR="00FF31F0">
          <w:rPr>
            <w:rStyle w:val="Hyperlink"/>
            <w:rFonts w:hint="cs"/>
            <w:noProof/>
            <w:rtl/>
          </w:rPr>
          <w:t>فرعي 2-3-2</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Toc279571660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183</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82" w:anchor="_Toc279571661" w:history="1">
        <w:r w:rsidR="00FF31F0">
          <w:rPr>
            <w:rStyle w:val="Hyperlink"/>
            <w:rFonts w:hint="cs"/>
            <w:noProof/>
            <w:rtl/>
            <w:lang w:bidi="fa-IR"/>
          </w:rPr>
          <w:t xml:space="preserve">3-3-5 </w:t>
        </w:r>
        <w:r w:rsidR="00FF31F0">
          <w:rPr>
            <w:rStyle w:val="Hyperlink"/>
            <w:rFonts w:hint="cs"/>
            <w:noProof/>
            <w:rtl/>
          </w:rPr>
          <w:t>نتايج</w:t>
        </w:r>
        <w:r w:rsidR="00FF31F0">
          <w:rPr>
            <w:rStyle w:val="Hyperlink"/>
            <w:rFonts w:hint="cs"/>
            <w:noProof/>
            <w:rtl/>
            <w:lang w:bidi="fa-IR"/>
          </w:rPr>
          <w:t xml:space="preserve"> فرضیه </w:t>
        </w:r>
        <w:r w:rsidR="00FF31F0">
          <w:rPr>
            <w:rStyle w:val="Hyperlink"/>
            <w:rFonts w:hint="cs"/>
            <w:noProof/>
            <w:rtl/>
          </w:rPr>
          <w:t>اصلی</w:t>
        </w:r>
        <w:r w:rsidR="00FF31F0">
          <w:rPr>
            <w:rStyle w:val="Hyperlink"/>
            <w:rFonts w:hint="cs"/>
            <w:noProof/>
            <w:rtl/>
            <w:lang w:bidi="fa-IR"/>
          </w:rPr>
          <w:t xml:space="preserve"> سوم</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Toc279571661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183</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83" w:anchor="_Toc279571662" w:history="1">
        <w:r w:rsidR="00FF31F0">
          <w:rPr>
            <w:rStyle w:val="Hyperlink"/>
            <w:rFonts w:hint="cs"/>
            <w:noProof/>
            <w:rtl/>
            <w:lang w:bidi="fa-IR"/>
          </w:rPr>
          <w:t xml:space="preserve">1-3-3-5 نتايج فرضیه </w:t>
        </w:r>
        <w:r w:rsidR="00FF31F0">
          <w:rPr>
            <w:rStyle w:val="Hyperlink"/>
            <w:rFonts w:hint="cs"/>
            <w:noProof/>
            <w:rtl/>
          </w:rPr>
          <w:t>فرعي 1-1-3</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Toc279571662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184</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84" w:anchor="_Toc279571663" w:history="1">
        <w:r w:rsidR="00FF31F0">
          <w:rPr>
            <w:rStyle w:val="Hyperlink"/>
            <w:rFonts w:hint="cs"/>
            <w:noProof/>
            <w:rtl/>
            <w:lang w:bidi="fa-IR"/>
          </w:rPr>
          <w:t xml:space="preserve">2-3-3-5 نتايج فرضیه </w:t>
        </w:r>
        <w:r w:rsidR="00FF31F0">
          <w:rPr>
            <w:rStyle w:val="Hyperlink"/>
            <w:rFonts w:hint="cs"/>
            <w:noProof/>
            <w:rtl/>
          </w:rPr>
          <w:t>فرعي 2-1-3</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Toc279571663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184</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85" w:anchor="_Toc279571664" w:history="1">
        <w:r w:rsidR="00FF31F0">
          <w:rPr>
            <w:rStyle w:val="Hyperlink"/>
            <w:rFonts w:hint="cs"/>
            <w:noProof/>
            <w:rtl/>
            <w:lang w:bidi="fa-IR"/>
          </w:rPr>
          <w:t xml:space="preserve">3-3-3-5 نتايج فرضیه </w:t>
        </w:r>
        <w:r w:rsidR="00FF31F0">
          <w:rPr>
            <w:rStyle w:val="Hyperlink"/>
            <w:rFonts w:hint="cs"/>
            <w:noProof/>
            <w:rtl/>
          </w:rPr>
          <w:t>فرعي 1-2-3</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Toc279571664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185</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86" w:anchor="_Toc279571665" w:history="1">
        <w:r w:rsidR="00FF31F0">
          <w:rPr>
            <w:rStyle w:val="Hyperlink"/>
            <w:rFonts w:hint="cs"/>
            <w:noProof/>
            <w:rtl/>
            <w:lang w:bidi="fa-IR"/>
          </w:rPr>
          <w:t xml:space="preserve">4-3-3-5 نتايج فرضیه </w:t>
        </w:r>
        <w:r w:rsidR="00FF31F0">
          <w:rPr>
            <w:rStyle w:val="Hyperlink"/>
            <w:rFonts w:hint="cs"/>
            <w:noProof/>
            <w:rtl/>
          </w:rPr>
          <w:t>فرعي 2-2-3</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Toc279571665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185</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87" w:anchor="_Toc279571666" w:history="1">
        <w:r w:rsidR="00FF31F0">
          <w:rPr>
            <w:rStyle w:val="Hyperlink"/>
            <w:rFonts w:hint="cs"/>
            <w:noProof/>
            <w:rtl/>
            <w:lang w:bidi="fa-IR"/>
          </w:rPr>
          <w:t xml:space="preserve">5-3-3-5 نتايج فرضیه </w:t>
        </w:r>
        <w:r w:rsidR="00FF31F0">
          <w:rPr>
            <w:rStyle w:val="Hyperlink"/>
            <w:rFonts w:hint="cs"/>
            <w:noProof/>
            <w:rtl/>
          </w:rPr>
          <w:t>فرعي 1-3-3</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Toc279571666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186</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88" w:anchor="_Toc279571667" w:history="1">
        <w:r w:rsidR="00FF31F0">
          <w:rPr>
            <w:rStyle w:val="Hyperlink"/>
            <w:rFonts w:hint="cs"/>
            <w:noProof/>
            <w:rtl/>
            <w:lang w:bidi="fa-IR"/>
          </w:rPr>
          <w:t xml:space="preserve">6-3-3-5 نتايج فرضیه </w:t>
        </w:r>
        <w:r w:rsidR="00FF31F0">
          <w:rPr>
            <w:rStyle w:val="Hyperlink"/>
            <w:rFonts w:hint="cs"/>
            <w:noProof/>
            <w:rtl/>
          </w:rPr>
          <w:t>فرعي 2-3-3</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Toc279571667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186</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89" w:anchor="_Toc279571668" w:history="1">
        <w:r w:rsidR="00FF31F0">
          <w:rPr>
            <w:rStyle w:val="Hyperlink"/>
            <w:rFonts w:hint="cs"/>
            <w:noProof/>
            <w:rtl/>
            <w:lang w:bidi="fa-IR"/>
          </w:rPr>
          <w:t xml:space="preserve">4-3-5 نتايج </w:t>
        </w:r>
        <w:r w:rsidR="00FF31F0">
          <w:rPr>
            <w:rStyle w:val="Hyperlink"/>
            <w:rFonts w:hint="cs"/>
            <w:noProof/>
            <w:rtl/>
          </w:rPr>
          <w:t>سه متغيراصلي و متغير وابسته</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Toc279571668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187</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90" w:anchor="_Toc279571669" w:history="1">
        <w:r w:rsidR="00FF31F0">
          <w:rPr>
            <w:rStyle w:val="Hyperlink"/>
            <w:rFonts w:hint="cs"/>
            <w:noProof/>
            <w:rtl/>
            <w:lang w:bidi="fa-IR"/>
          </w:rPr>
          <w:t xml:space="preserve">5-3-5 </w:t>
        </w:r>
        <w:r w:rsidR="00FF31F0">
          <w:rPr>
            <w:rStyle w:val="Hyperlink"/>
            <w:rFonts w:hint="cs"/>
            <w:noProof/>
            <w:rtl/>
          </w:rPr>
          <w:t>نتايج</w:t>
        </w:r>
        <w:r w:rsidR="00FF31F0">
          <w:rPr>
            <w:rStyle w:val="Hyperlink"/>
            <w:rFonts w:hint="cs"/>
            <w:noProof/>
            <w:rtl/>
            <w:lang w:bidi="fa-IR"/>
          </w:rPr>
          <w:t xml:space="preserve"> </w:t>
        </w:r>
        <w:r w:rsidR="00FF31F0">
          <w:rPr>
            <w:rStyle w:val="Hyperlink"/>
            <w:rFonts w:hint="cs"/>
            <w:noProof/>
            <w:rtl/>
          </w:rPr>
          <w:t>سه متغيراصلي و  سه متغيرمجازي با متغير وابسته</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Toc279571669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187</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91" w:anchor="_Toc279571670" w:history="1">
        <w:r w:rsidR="00FF31F0">
          <w:rPr>
            <w:rStyle w:val="Hyperlink"/>
            <w:rFonts w:hint="cs"/>
            <w:noProof/>
            <w:rtl/>
            <w:lang w:bidi="fa-IR"/>
          </w:rPr>
          <w:t>4-5 نتیجه گیری کلی تحقیق</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Toc279571670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188</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92" w:anchor="_Toc279571671" w:history="1">
        <w:r w:rsidR="00FF31F0">
          <w:rPr>
            <w:rStyle w:val="Hyperlink"/>
            <w:rFonts w:hint="cs"/>
            <w:noProof/>
            <w:rtl/>
            <w:lang w:bidi="fa-IR"/>
          </w:rPr>
          <w:t xml:space="preserve">5-5 </w:t>
        </w:r>
        <w:r w:rsidR="00FF31F0">
          <w:rPr>
            <w:rStyle w:val="Hyperlink"/>
            <w:rFonts w:hint="cs"/>
            <w:noProof/>
            <w:rtl/>
          </w:rPr>
          <w:t>پیشنهادها</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Toc279571671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189</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93" w:anchor="_Toc279571672" w:history="1">
        <w:r w:rsidR="00FF31F0">
          <w:rPr>
            <w:rStyle w:val="Hyperlink"/>
            <w:rFonts w:hint="cs"/>
            <w:noProof/>
            <w:rtl/>
            <w:lang w:bidi="fa-IR"/>
          </w:rPr>
          <w:t xml:space="preserve">1-5-5 </w:t>
        </w:r>
        <w:r w:rsidR="00FF31F0">
          <w:rPr>
            <w:rStyle w:val="Hyperlink"/>
            <w:rFonts w:hint="cs"/>
            <w:noProof/>
            <w:rtl/>
          </w:rPr>
          <w:t>پیشنهادهایی مبتنی بر یافته های فرضيات پژوهش</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Toc279571672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189</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94" w:anchor="_Toc279571673" w:history="1">
        <w:r w:rsidR="00FF31F0">
          <w:rPr>
            <w:rStyle w:val="Hyperlink"/>
            <w:rFonts w:hint="cs"/>
            <w:noProof/>
            <w:rtl/>
            <w:lang w:bidi="fa-IR"/>
          </w:rPr>
          <w:t>2-5-5 ساير پيشنهادها</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Toc279571673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191</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95" w:anchor="_Toc279571674" w:history="1">
        <w:r w:rsidR="00FF31F0">
          <w:rPr>
            <w:rStyle w:val="Hyperlink"/>
            <w:rFonts w:hint="cs"/>
            <w:noProof/>
            <w:rtl/>
          </w:rPr>
          <w:t>3-5-5 پیشنهادهایی</w:t>
        </w:r>
        <w:r w:rsidR="00FF31F0">
          <w:rPr>
            <w:rStyle w:val="Hyperlink"/>
            <w:rFonts w:hint="cs"/>
            <w:noProof/>
            <w:rtl/>
            <w:lang w:bidi="fa-IR"/>
          </w:rPr>
          <w:t xml:space="preserve">  برای پژوهش های آتی</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Toc279571674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191</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96" w:anchor="_Toc279571675" w:history="1">
        <w:r w:rsidR="00FF31F0">
          <w:rPr>
            <w:rStyle w:val="Hyperlink"/>
            <w:rFonts w:hint="cs"/>
            <w:noProof/>
            <w:rtl/>
            <w:lang w:bidi="fa-IR"/>
          </w:rPr>
          <w:t>6-5 محدودیت های تحقیق</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Toc279571675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192</w:t>
        </w:r>
        <w:r w:rsidR="00FF31F0">
          <w:rPr>
            <w:rStyle w:val="Hyperlink"/>
            <w:rtl/>
          </w:rPr>
          <w:fldChar w:fldCharType="end"/>
        </w:r>
      </w:hyperlink>
    </w:p>
    <w:p w:rsidR="00FF31F0" w:rsidRDefault="00FF31F0" w:rsidP="00FF31F0">
      <w:pPr>
        <w:pStyle w:val="TableofFigures"/>
        <w:tabs>
          <w:tab w:val="right" w:leader="dot" w:pos="9061"/>
        </w:tabs>
        <w:rPr>
          <w:noProof/>
          <w:rtl/>
        </w:rPr>
      </w:pPr>
      <w:r>
        <w:rPr>
          <w:rFonts w:ascii="TimesNewRomanPS-BoldMT" w:cs="TimesNewRomanPS-BoldMT" w:hint="cs"/>
          <w:b/>
          <w:bCs/>
          <w:rtl/>
        </w:rPr>
        <w:t>پيوست</w:t>
      </w:r>
      <w:r>
        <w:rPr>
          <w:rFonts w:ascii="TimesNewRomanPS-BoldMT" w:cs="TimesNewRomanPS-BoldMT" w:hint="cs"/>
          <w:b/>
          <w:bCs/>
        </w:rPr>
        <w:t xml:space="preserve"> </w:t>
      </w:r>
      <w:r>
        <w:rPr>
          <w:rFonts w:ascii="TimesNewRomanPS-BoldMT" w:cs="TimesNewRomanPS-BoldMT" w:hint="cs"/>
          <w:b/>
          <w:bCs/>
          <w:rtl/>
        </w:rPr>
        <w:t>ها</w:t>
      </w:r>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97" w:anchor="_Toc279571676" w:history="1">
        <w:r w:rsidR="00FF31F0">
          <w:rPr>
            <w:rStyle w:val="Hyperlink"/>
            <w:rFonts w:hint="cs"/>
            <w:noProof/>
            <w:rtl/>
            <w:lang w:bidi="fa-IR"/>
          </w:rPr>
          <w:t>پيوست الف مربوط به نام شركت هاي نمونه آماري</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Toc279571676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195</w:t>
        </w:r>
        <w:r w:rsidR="00FF31F0">
          <w:rPr>
            <w:rStyle w:val="Hyperlink"/>
            <w:rtl/>
          </w:rPr>
          <w:fldChar w:fldCharType="end"/>
        </w:r>
      </w:hyperlink>
    </w:p>
    <w:p w:rsidR="00FF31F0" w:rsidRDefault="00FF31F0" w:rsidP="00FF31F0">
      <w:pPr>
        <w:pStyle w:val="TableofFigures"/>
        <w:tabs>
          <w:tab w:val="right" w:leader="dot" w:pos="9061"/>
        </w:tabs>
        <w:rPr>
          <w:noProof/>
          <w:rtl/>
        </w:rPr>
      </w:pPr>
      <w:r>
        <w:rPr>
          <w:rFonts w:ascii="TimesNewRomanPS-BoldMT" w:cs="TimesNewRomanPS-BoldMT" w:hint="cs"/>
          <w:b/>
          <w:bCs/>
          <w:rtl/>
        </w:rPr>
        <w:t>منابع</w:t>
      </w:r>
      <w:r>
        <w:rPr>
          <w:rFonts w:ascii="TimesNewRomanPS-BoldMT" w:cs="TimesNewRomanPS-BoldMT" w:hint="cs"/>
          <w:b/>
          <w:bCs/>
        </w:rPr>
        <w:t xml:space="preserve"> </w:t>
      </w:r>
      <w:r>
        <w:rPr>
          <w:rFonts w:ascii="TimesNewRomanPS-BoldMT" w:cs="TimesNewRomanPS-BoldMT" w:hint="cs"/>
          <w:b/>
          <w:bCs/>
          <w:rtl/>
        </w:rPr>
        <w:t>و</w:t>
      </w:r>
      <w:r>
        <w:rPr>
          <w:rFonts w:ascii="TimesNewRomanPS-BoldMT" w:cs="TimesNewRomanPS-BoldMT" w:hint="cs"/>
          <w:b/>
          <w:bCs/>
        </w:rPr>
        <w:t xml:space="preserve"> </w:t>
      </w:r>
      <w:r>
        <w:rPr>
          <w:rFonts w:ascii="TimesNewRomanPS-BoldMT" w:cs="TimesNewRomanPS-BoldMT" w:hint="cs"/>
          <w:b/>
          <w:bCs/>
          <w:rtl/>
        </w:rPr>
        <w:t>ماخذ</w:t>
      </w:r>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98" w:anchor="_Toc279571677" w:history="1">
        <w:r w:rsidR="00FF31F0">
          <w:rPr>
            <w:rStyle w:val="Hyperlink"/>
            <w:rFonts w:hint="cs"/>
            <w:noProof/>
            <w:rtl/>
            <w:lang w:bidi="fa-IR"/>
          </w:rPr>
          <w:t>منابع فارسي:</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Toc279571677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201</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99" w:anchor="_Toc279571678" w:history="1">
        <w:r w:rsidR="00FF31F0">
          <w:rPr>
            <w:rStyle w:val="Hyperlink"/>
            <w:rFonts w:hint="cs"/>
            <w:noProof/>
            <w:rtl/>
            <w:lang w:bidi="fa-IR"/>
          </w:rPr>
          <w:t>منابع لاتین:</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Toc279571678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205</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lang w:val="en-GB" w:eastAsia="en-GB"/>
        </w:rPr>
      </w:pPr>
      <w:hyperlink r:id="rId100" w:anchor="_Toc279571679" w:history="1">
        <w:r w:rsidR="00FF31F0">
          <w:rPr>
            <w:rStyle w:val="Hyperlink"/>
            <w:rFonts w:hint="cs"/>
            <w:noProof/>
            <w:rtl/>
          </w:rPr>
          <w:t>منابع اینترنتی</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Toc279571679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206</w:t>
        </w:r>
        <w:r w:rsidR="00FF31F0">
          <w:rPr>
            <w:rStyle w:val="Hyperlink"/>
            <w:rtl/>
          </w:rPr>
          <w:fldChar w:fldCharType="end"/>
        </w:r>
      </w:hyperlink>
    </w:p>
    <w:p w:rsidR="00FF31F0" w:rsidRDefault="00FF31F0" w:rsidP="00FF31F0">
      <w:pPr>
        <w:jc w:val="both"/>
        <w:rPr>
          <w:rtl/>
        </w:rPr>
      </w:pPr>
      <w:r>
        <w:rPr>
          <w:rtl/>
        </w:rPr>
        <w:fldChar w:fldCharType="end"/>
      </w:r>
    </w:p>
    <w:p w:rsidR="00FF31F0" w:rsidRDefault="00FF31F0" w:rsidP="00FF31F0">
      <w:pPr>
        <w:jc w:val="both"/>
        <w:rPr>
          <w:rtl/>
        </w:rPr>
      </w:pPr>
    </w:p>
    <w:p w:rsidR="00FF31F0" w:rsidRDefault="00FF31F0" w:rsidP="00FF31F0">
      <w:pPr>
        <w:jc w:val="both"/>
        <w:rPr>
          <w:rtl/>
        </w:rPr>
      </w:pPr>
    </w:p>
    <w:p w:rsidR="00FF31F0" w:rsidRDefault="00FF31F0" w:rsidP="00FF31F0">
      <w:pPr>
        <w:jc w:val="both"/>
        <w:rPr>
          <w:rtl/>
        </w:rPr>
      </w:pPr>
    </w:p>
    <w:p w:rsidR="00FF31F0" w:rsidRDefault="00FF31F0" w:rsidP="00FF31F0">
      <w:pPr>
        <w:jc w:val="both"/>
        <w:rPr>
          <w:rtl/>
        </w:rPr>
      </w:pPr>
    </w:p>
    <w:p w:rsidR="00FF31F0" w:rsidRDefault="00FF31F0" w:rsidP="00FF31F0">
      <w:pPr>
        <w:jc w:val="both"/>
        <w:rPr>
          <w:rtl/>
        </w:rPr>
      </w:pPr>
    </w:p>
    <w:p w:rsidR="00FF31F0" w:rsidRDefault="00FF31F0" w:rsidP="00FF31F0">
      <w:pPr>
        <w:jc w:val="both"/>
        <w:rPr>
          <w:rtl/>
        </w:rPr>
      </w:pPr>
    </w:p>
    <w:p w:rsidR="00FF31F0" w:rsidRDefault="00FF31F0" w:rsidP="00FF31F0">
      <w:pPr>
        <w:jc w:val="both"/>
        <w:rPr>
          <w:rtl/>
        </w:rPr>
      </w:pPr>
    </w:p>
    <w:p w:rsidR="00FF31F0" w:rsidRDefault="00FF31F0" w:rsidP="00FF31F0">
      <w:pPr>
        <w:jc w:val="both"/>
        <w:rPr>
          <w:rtl/>
        </w:rPr>
      </w:pPr>
    </w:p>
    <w:p w:rsidR="00FF31F0" w:rsidRDefault="00FF31F0" w:rsidP="00FF31F0">
      <w:pPr>
        <w:jc w:val="both"/>
        <w:rPr>
          <w:rtl/>
        </w:rPr>
      </w:pPr>
    </w:p>
    <w:p w:rsidR="00FF31F0" w:rsidRDefault="00FF31F0" w:rsidP="00FF31F0">
      <w:pPr>
        <w:bidi w:val="0"/>
        <w:rPr>
          <w:rtl/>
        </w:rPr>
        <w:sectPr w:rsidR="00FF31F0">
          <w:footnotePr>
            <w:numRestart w:val="eachPage"/>
          </w:footnotePr>
          <w:pgSz w:w="11906" w:h="16838"/>
          <w:pgMar w:top="1194" w:right="1701" w:bottom="1701" w:left="1134" w:header="568" w:footer="851" w:gutter="0"/>
          <w:pgNumType w:fmt="arabicAbjad"/>
          <w:cols w:space="720"/>
          <w:bidi/>
          <w:rtlGutter/>
        </w:sectPr>
      </w:pPr>
    </w:p>
    <w:p w:rsidR="00FF31F0" w:rsidRDefault="00FF31F0" w:rsidP="00FF31F0">
      <w:pPr>
        <w:pStyle w:val="TableofFigures"/>
        <w:tabs>
          <w:tab w:val="right" w:leader="dot" w:pos="9061"/>
        </w:tabs>
        <w:rPr>
          <w:rFonts w:asciiTheme="minorHAnsi" w:eastAsiaTheme="minorEastAsia" w:hAnsiTheme="minorHAnsi" w:cstheme="minorBidi"/>
          <w:noProof/>
          <w:sz w:val="22"/>
          <w:szCs w:val="22"/>
          <w:rtl/>
        </w:rPr>
      </w:pPr>
      <w:r>
        <w:rPr>
          <w:rtl/>
        </w:rPr>
        <w:lastRenderedPageBreak/>
        <w:fldChar w:fldCharType="begin"/>
      </w:r>
      <w:r>
        <w:rPr>
          <w:rFonts w:hint="cs"/>
          <w:rtl/>
        </w:rPr>
        <w:instrText xml:space="preserve"> </w:instrText>
      </w:r>
      <w:r>
        <w:instrText>TOC</w:instrText>
      </w:r>
      <w:r>
        <w:rPr>
          <w:rFonts w:hint="cs"/>
          <w:rtl/>
        </w:rPr>
        <w:instrText xml:space="preserve"> \</w:instrText>
      </w:r>
      <w:r>
        <w:instrText>f B \h \z \t "Heading 2</w:instrText>
      </w:r>
      <w:r>
        <w:rPr>
          <w:rFonts w:hint="cs"/>
          <w:rtl/>
        </w:rPr>
        <w:instrText>,جداول" \</w:instrText>
      </w:r>
      <w:r>
        <w:instrText>c</w:instrText>
      </w:r>
      <w:r>
        <w:rPr>
          <w:rtl/>
        </w:rPr>
        <w:instrText xml:space="preserve"> </w:instrText>
      </w:r>
      <w:r>
        <w:rPr>
          <w:rtl/>
        </w:rPr>
        <w:fldChar w:fldCharType="separate"/>
      </w:r>
      <w:hyperlink r:id="rId101" w:anchor="_Toc279563567" w:history="1">
        <w:r>
          <w:rPr>
            <w:rStyle w:val="Hyperlink"/>
            <w:rFonts w:hint="cs"/>
            <w:noProof/>
            <w:rtl/>
            <w:lang w:bidi="fa-IR"/>
          </w:rPr>
          <w:t>جدول (1- 1) تحقیقات انجام شده</w:t>
        </w:r>
        <w:r>
          <w:rPr>
            <w:rStyle w:val="Hyperlink"/>
            <w:rFonts w:hint="cs"/>
            <w:noProof/>
            <w:webHidden/>
            <w:rtl/>
          </w:rPr>
          <w:tab/>
        </w:r>
        <w:r>
          <w:rPr>
            <w:rStyle w:val="Hyperlink"/>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Toc279563567 \h</w:instrText>
        </w:r>
        <w:r>
          <w:rPr>
            <w:rStyle w:val="Hyperlink"/>
            <w:noProof/>
            <w:webHidden/>
            <w:rtl/>
          </w:rPr>
          <w:instrText xml:space="preserve"> </w:instrText>
        </w:r>
        <w:r>
          <w:rPr>
            <w:rStyle w:val="Hyperlink"/>
            <w:rtl/>
          </w:rPr>
        </w:r>
        <w:r>
          <w:rPr>
            <w:rStyle w:val="Hyperlink"/>
            <w:rtl/>
          </w:rPr>
          <w:fldChar w:fldCharType="separate"/>
        </w:r>
        <w:r>
          <w:rPr>
            <w:rStyle w:val="Hyperlink"/>
            <w:rFonts w:hint="cs"/>
            <w:noProof/>
            <w:webHidden/>
            <w:rtl/>
          </w:rPr>
          <w:t>11</w:t>
        </w:r>
        <w:r>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02" w:anchor="_Toc279563568" w:history="1">
        <w:r w:rsidR="00FF31F0">
          <w:rPr>
            <w:rStyle w:val="Hyperlink"/>
            <w:rFonts w:hint="cs"/>
            <w:noProof/>
            <w:rtl/>
            <w:lang w:bidi="fa-IR"/>
          </w:rPr>
          <w:t>جدول 1-2 مراحل محاسبه تا پرداخت سود سهام</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Toc279563568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48</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03" w:anchor="_Toc279563569" w:history="1">
        <w:r w:rsidR="00FF31F0">
          <w:rPr>
            <w:rStyle w:val="Hyperlink"/>
            <w:rFonts w:hint="cs"/>
            <w:noProof/>
            <w:rtl/>
          </w:rPr>
          <w:t>جدول 1-4: شاخص های توصیف کننده متغیرها تحقيق، شاخص های مرکزی، شاخص های پراکندگی و شاخص های شکل توزیع (</w:t>
        </w:r>
        <w:r w:rsidR="00FF31F0">
          <w:rPr>
            <w:rStyle w:val="Hyperlink"/>
            <w:noProof/>
          </w:rPr>
          <w:t>Statistics</w:t>
        </w:r>
        <w:r w:rsidR="00FF31F0">
          <w:rPr>
            <w:rStyle w:val="Hyperlink"/>
            <w:rFonts w:hint="cs"/>
            <w:noProof/>
            <w:rtl/>
          </w:rPr>
          <w:t>)</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Toc279563569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101</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04" w:anchor="_Toc279563570" w:history="1">
        <w:r w:rsidR="00FF31F0">
          <w:rPr>
            <w:rStyle w:val="Hyperlink"/>
            <w:rFonts w:hint="cs"/>
            <w:noProof/>
            <w:rtl/>
          </w:rPr>
          <w:t>جدول  2-</w:t>
        </w:r>
        <w:r w:rsidR="00FF31F0">
          <w:rPr>
            <w:rStyle w:val="Hyperlink"/>
            <w:rFonts w:hint="cs"/>
            <w:noProof/>
            <w:rtl/>
            <w:lang w:bidi="fa-IR"/>
          </w:rPr>
          <w:t>۴</w:t>
        </w:r>
        <w:r w:rsidR="00FF31F0">
          <w:rPr>
            <w:rStyle w:val="Hyperlink"/>
            <w:rFonts w:hint="cs"/>
            <w:noProof/>
            <w:rtl/>
          </w:rPr>
          <w:t xml:space="preserve">  آزمون کلموگروف – اسميرنوف </w:t>
        </w:r>
        <w:r w:rsidR="00FF31F0">
          <w:rPr>
            <w:rStyle w:val="Hyperlink"/>
            <w:noProof/>
          </w:rPr>
          <w:t xml:space="preserve"> K-S)</w:t>
        </w:r>
        <w:r w:rsidR="00FF31F0">
          <w:rPr>
            <w:rStyle w:val="Hyperlink"/>
            <w:rFonts w:hint="cs"/>
            <w:noProof/>
            <w:rtl/>
          </w:rPr>
          <w:t>)</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Toc279563570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105</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05" w:anchor="_Toc279563571" w:history="1">
        <w:r w:rsidR="00FF31F0">
          <w:rPr>
            <w:rStyle w:val="Hyperlink"/>
            <w:rFonts w:hint="cs"/>
            <w:noProof/>
            <w:rtl/>
          </w:rPr>
          <w:t>جدول شماره (3-4) : ضریب همبستگی، ضریب تعیین، ضریب تعیین تعديل شده و آزمون دوربین- واتسون بین دو متغیر تغییرات سود آتی و تغییرات سود تقسیمی</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Toc279563571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106</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06" w:anchor="_Toc279563572" w:history="1">
        <w:r w:rsidR="00FF31F0">
          <w:rPr>
            <w:rStyle w:val="Hyperlink"/>
            <w:rFonts w:hint="cs"/>
            <w:noProof/>
            <w:rtl/>
          </w:rPr>
          <w:t>جدول شماره (4-4) : تحلیل واریانس رگرسیون (</w:t>
        </w:r>
        <w:r w:rsidR="00FF31F0">
          <w:rPr>
            <w:rStyle w:val="Hyperlink"/>
            <w:noProof/>
          </w:rPr>
          <w:t>ANOVA</w:t>
        </w:r>
        <w:r w:rsidR="00FF31F0">
          <w:rPr>
            <w:rStyle w:val="Hyperlink"/>
            <w:rFonts w:hint="cs"/>
            <w:noProof/>
            <w:rtl/>
          </w:rPr>
          <w:t>)</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Toc279563572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106</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07" w:anchor="_Toc279563573" w:history="1">
        <w:r w:rsidR="00FF31F0">
          <w:rPr>
            <w:rStyle w:val="Hyperlink"/>
            <w:rFonts w:hint="cs"/>
            <w:noProof/>
            <w:rtl/>
          </w:rPr>
          <w:t>جدول شماره (5-4) : ضرایب معادله رگرسیون (</w:t>
        </w:r>
        <w:r w:rsidR="00FF31F0">
          <w:rPr>
            <w:rStyle w:val="Hyperlink"/>
            <w:noProof/>
          </w:rPr>
          <w:t>Coefficients</w:t>
        </w:r>
        <w:r w:rsidR="00FF31F0">
          <w:rPr>
            <w:rStyle w:val="Hyperlink"/>
            <w:rFonts w:hint="cs"/>
            <w:noProof/>
            <w:rtl/>
          </w:rPr>
          <w:t>)</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Toc279563573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107</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08" w:anchor="_Toc279563574" w:history="1">
        <w:r w:rsidR="00FF31F0">
          <w:rPr>
            <w:rStyle w:val="Hyperlink"/>
            <w:rFonts w:hint="cs"/>
            <w:noProof/>
            <w:rtl/>
          </w:rPr>
          <w:t>جدول شماره (6-4) : آزمون نرمال بودن خطاهای معادله رگرسیون</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Toc279563574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108</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09" w:anchor="_Toc279563575" w:history="1">
        <w:r w:rsidR="00FF31F0">
          <w:rPr>
            <w:rStyle w:val="Hyperlink"/>
            <w:rFonts w:hint="cs"/>
            <w:noProof/>
            <w:rtl/>
          </w:rPr>
          <w:t>جدول شماره (7-4) : ضریب همبستگی، ضریب تعیین، ضریب تعیین تعديل شده وآزمون دوربین- واتسون بین دو متغير تغییرات سودآتی و سودهرسهم</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Toc279563575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109</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10" w:anchor="_Toc279563576" w:history="1">
        <w:r w:rsidR="00FF31F0">
          <w:rPr>
            <w:rStyle w:val="Hyperlink"/>
            <w:rFonts w:hint="cs"/>
            <w:noProof/>
            <w:rtl/>
          </w:rPr>
          <w:t>جدول شماره (8-4) : تحلیل واریانس رگرسیون (</w:t>
        </w:r>
        <w:r w:rsidR="00FF31F0">
          <w:rPr>
            <w:rStyle w:val="Hyperlink"/>
            <w:noProof/>
          </w:rPr>
          <w:t>ANOVA</w:t>
        </w:r>
        <w:r w:rsidR="00FF31F0">
          <w:rPr>
            <w:rStyle w:val="Hyperlink"/>
            <w:rFonts w:hint="cs"/>
            <w:noProof/>
            <w:rtl/>
          </w:rPr>
          <w:t>)</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Toc279563576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110</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11" w:anchor="_Toc279563577" w:history="1">
        <w:r w:rsidR="00FF31F0">
          <w:rPr>
            <w:rStyle w:val="Hyperlink"/>
            <w:rFonts w:hint="cs"/>
            <w:noProof/>
            <w:rtl/>
          </w:rPr>
          <w:t>جدول شماره (9-4) : ضرایب معادله رگرسیون (</w:t>
        </w:r>
        <w:r w:rsidR="00FF31F0">
          <w:rPr>
            <w:rStyle w:val="Hyperlink"/>
            <w:noProof/>
          </w:rPr>
          <w:t>Coefficients</w:t>
        </w:r>
        <w:r w:rsidR="00FF31F0">
          <w:rPr>
            <w:rStyle w:val="Hyperlink"/>
            <w:rFonts w:hint="cs"/>
            <w:noProof/>
            <w:rtl/>
          </w:rPr>
          <w:t>)</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Toc279563577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110</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12" w:anchor="_Toc279563578" w:history="1">
        <w:r w:rsidR="00FF31F0">
          <w:rPr>
            <w:rStyle w:val="Hyperlink"/>
            <w:rFonts w:hint="cs"/>
            <w:noProof/>
            <w:rtl/>
          </w:rPr>
          <w:t>جدول شماره (10-4) : ارزش آزمون نرمال بودن خطاهای معادله رگرسیون</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Toc279563578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111</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13" w:anchor="_Toc279563579" w:history="1">
        <w:r w:rsidR="00FF31F0">
          <w:rPr>
            <w:rStyle w:val="Hyperlink"/>
            <w:rFonts w:hint="cs"/>
            <w:noProof/>
            <w:rtl/>
          </w:rPr>
          <w:t>جدول شماره (11-4) : ضریب همبستگی، ضریب تعیین، ضریب تعیین تعديل شده و آزمون دوربین- واتسون بین دو متغیر تغييرات سودآتی و تغییرات سود هر سهم</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Toc279563579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112</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14" w:anchor="_Toc279563580" w:history="1">
        <w:r w:rsidR="00FF31F0">
          <w:rPr>
            <w:rStyle w:val="Hyperlink"/>
            <w:rFonts w:hint="cs"/>
            <w:noProof/>
            <w:rtl/>
          </w:rPr>
          <w:t>جدول شماره (12-4) : تحلیل واریانس رگرسیون (</w:t>
        </w:r>
        <w:r w:rsidR="00FF31F0">
          <w:rPr>
            <w:rStyle w:val="Hyperlink"/>
            <w:noProof/>
          </w:rPr>
          <w:t>ANOVA</w:t>
        </w:r>
        <w:r w:rsidR="00FF31F0">
          <w:rPr>
            <w:rStyle w:val="Hyperlink"/>
            <w:rFonts w:hint="cs"/>
            <w:noProof/>
            <w:rtl/>
          </w:rPr>
          <w:t>)</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Toc279563580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113</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15" w:anchor="_Toc279563581" w:history="1">
        <w:r w:rsidR="00FF31F0">
          <w:rPr>
            <w:rStyle w:val="Hyperlink"/>
            <w:rFonts w:hint="cs"/>
            <w:noProof/>
            <w:rtl/>
          </w:rPr>
          <w:t>جدول شماره (13-4) : ضرایب معادله رگرسیون (</w:t>
        </w:r>
        <w:r w:rsidR="00FF31F0">
          <w:rPr>
            <w:rStyle w:val="Hyperlink"/>
            <w:noProof/>
          </w:rPr>
          <w:t>Coefficients</w:t>
        </w:r>
        <w:r w:rsidR="00FF31F0">
          <w:rPr>
            <w:rStyle w:val="Hyperlink"/>
            <w:rFonts w:hint="cs"/>
            <w:noProof/>
            <w:rtl/>
          </w:rPr>
          <w:t>)</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Toc279563581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113</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16" w:anchor="_Toc279563582" w:history="1">
        <w:r w:rsidR="00FF31F0">
          <w:rPr>
            <w:rStyle w:val="Hyperlink"/>
            <w:rFonts w:hint="cs"/>
            <w:noProof/>
            <w:rtl/>
          </w:rPr>
          <w:t>جدول شماره (14-4) : آزمون نرمال بودن خطاهای معادله رگرسیون</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Toc279563582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114</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17" w:anchor="_Toc279563583" w:history="1">
        <w:r w:rsidR="00FF31F0">
          <w:rPr>
            <w:rStyle w:val="Hyperlink"/>
            <w:rFonts w:hint="cs"/>
            <w:noProof/>
            <w:rtl/>
          </w:rPr>
          <w:t>جدول شماره (15-4) : ضریب همبستگی، ضریب تعیین، ضریب تعیین تعديل شده و آزمون دوربین- واتسون بین دو متغیر تغییرات سود تقسیمی و تغییرات سود آتی در شرکت هایی که قابليت پیش بینی جریان های نقدی  بالاتری  دارند.</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Toc279563583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115</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18" w:anchor="_Toc279563584" w:history="1">
        <w:r w:rsidR="00FF31F0">
          <w:rPr>
            <w:rStyle w:val="Hyperlink"/>
            <w:rFonts w:hint="cs"/>
            <w:noProof/>
            <w:rtl/>
          </w:rPr>
          <w:t>جدول شماره (16-4) : تحلیل واریانس رگرسیون (</w:t>
        </w:r>
        <w:r w:rsidR="00FF31F0">
          <w:rPr>
            <w:rStyle w:val="Hyperlink"/>
            <w:noProof/>
          </w:rPr>
          <w:t>ANOVA</w:t>
        </w:r>
        <w:r w:rsidR="00FF31F0">
          <w:rPr>
            <w:rStyle w:val="Hyperlink"/>
            <w:rFonts w:hint="cs"/>
            <w:noProof/>
            <w:rtl/>
          </w:rPr>
          <w:t>)</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Toc279563584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116</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19" w:anchor="_Toc279563585" w:history="1">
        <w:r w:rsidR="00FF31F0">
          <w:rPr>
            <w:rStyle w:val="Hyperlink"/>
            <w:rFonts w:hint="cs"/>
            <w:noProof/>
            <w:rtl/>
          </w:rPr>
          <w:t>جدول شماره (17-4) : ضرایب معادله رگرسیون (</w:t>
        </w:r>
        <w:r w:rsidR="00FF31F0">
          <w:rPr>
            <w:rStyle w:val="Hyperlink"/>
            <w:noProof/>
          </w:rPr>
          <w:t>Coefficients</w:t>
        </w:r>
        <w:r w:rsidR="00FF31F0">
          <w:rPr>
            <w:rStyle w:val="Hyperlink"/>
            <w:rFonts w:hint="cs"/>
            <w:noProof/>
            <w:rtl/>
          </w:rPr>
          <w:t>)</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Toc279563585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117</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20" w:anchor="_Toc279563586" w:history="1">
        <w:r w:rsidR="00FF31F0">
          <w:rPr>
            <w:rStyle w:val="Hyperlink"/>
            <w:rFonts w:hint="cs"/>
            <w:noProof/>
            <w:rtl/>
          </w:rPr>
          <w:t>جدول شماره (19-4) : ضریب همبستگی، ضریب تعیین، ضریب تعیین تعديل شده و آزمون دوربین- واتسون بین دو متغیر تغییرات سود تقسیمی و تغییرات سود آتی در شرکت هایی که قابليت پیش بینی جریان های نقدی  پایین تری دارند.</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Toc279563586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118</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21" w:anchor="_Toc279563587" w:history="1">
        <w:r w:rsidR="00FF31F0">
          <w:rPr>
            <w:rStyle w:val="Hyperlink"/>
            <w:rFonts w:hint="cs"/>
            <w:noProof/>
            <w:rtl/>
          </w:rPr>
          <w:t>جدول شماره (20-4) : تحلیل واریانس رگرسیون (</w:t>
        </w:r>
        <w:r w:rsidR="00FF31F0">
          <w:rPr>
            <w:rStyle w:val="Hyperlink"/>
            <w:noProof/>
          </w:rPr>
          <w:t>ANOVA</w:t>
        </w:r>
        <w:r w:rsidR="00FF31F0">
          <w:rPr>
            <w:rStyle w:val="Hyperlink"/>
            <w:rFonts w:hint="cs"/>
            <w:noProof/>
            <w:rtl/>
          </w:rPr>
          <w:t>)</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Toc279563587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119</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22" w:anchor="_Toc279563588" w:history="1">
        <w:r w:rsidR="00FF31F0">
          <w:rPr>
            <w:rStyle w:val="Hyperlink"/>
            <w:rFonts w:hint="cs"/>
            <w:noProof/>
            <w:rtl/>
          </w:rPr>
          <w:t>جدول شماره (21-4) : ضرایب معادله رگرسیون (</w:t>
        </w:r>
        <w:r w:rsidR="00FF31F0">
          <w:rPr>
            <w:rStyle w:val="Hyperlink"/>
            <w:noProof/>
          </w:rPr>
          <w:t>Coefficients</w:t>
        </w:r>
        <w:r w:rsidR="00FF31F0">
          <w:rPr>
            <w:rStyle w:val="Hyperlink"/>
            <w:rFonts w:hint="cs"/>
            <w:noProof/>
            <w:rtl/>
          </w:rPr>
          <w:t>)</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Toc279563588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120</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23" w:anchor="_Toc279563589" w:history="1">
        <w:r w:rsidR="00FF31F0">
          <w:rPr>
            <w:rStyle w:val="Hyperlink"/>
            <w:rFonts w:hint="cs"/>
            <w:noProof/>
            <w:rtl/>
          </w:rPr>
          <w:t>جدول شماره (23-4) : ضریب همبستگی، ضریب تعیین، ضریب تعیین تعديل شده و آزمون دوربین- واتسون بین دو متغیر تغییرات سود تقسیمی و تغییرات سود آتی در شرکت هایی که نسبت ارزش بازار به دفتری بالایی دارند.</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Toc279563589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121</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24" w:anchor="_Toc279563590" w:history="1">
        <w:r w:rsidR="00FF31F0">
          <w:rPr>
            <w:rStyle w:val="Hyperlink"/>
            <w:rFonts w:hint="cs"/>
            <w:noProof/>
            <w:rtl/>
          </w:rPr>
          <w:t>جدول شماره (24-4) : تحلیل واریانس رگرسیون (</w:t>
        </w:r>
        <w:r w:rsidR="00FF31F0">
          <w:rPr>
            <w:rStyle w:val="Hyperlink"/>
            <w:noProof/>
          </w:rPr>
          <w:t>ANOVA</w:t>
        </w:r>
        <w:r w:rsidR="00FF31F0">
          <w:rPr>
            <w:rStyle w:val="Hyperlink"/>
            <w:rFonts w:hint="cs"/>
            <w:noProof/>
            <w:rtl/>
          </w:rPr>
          <w:t>)</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Toc279563590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122</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25" w:anchor="_Toc279563591" w:history="1">
        <w:r w:rsidR="00FF31F0">
          <w:rPr>
            <w:rStyle w:val="Hyperlink"/>
            <w:rFonts w:hint="cs"/>
            <w:noProof/>
            <w:rtl/>
          </w:rPr>
          <w:t>جدول شماره (25-4) : ضرایب معادله رگرسیون (</w:t>
        </w:r>
        <w:r w:rsidR="00FF31F0">
          <w:rPr>
            <w:rStyle w:val="Hyperlink"/>
            <w:noProof/>
          </w:rPr>
          <w:t>Coefficients</w:t>
        </w:r>
        <w:r w:rsidR="00FF31F0">
          <w:rPr>
            <w:rStyle w:val="Hyperlink"/>
            <w:rFonts w:hint="cs"/>
            <w:noProof/>
            <w:rtl/>
          </w:rPr>
          <w:t>)</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Toc279563591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123</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26" w:anchor="_Toc279563592" w:history="1">
        <w:r w:rsidR="00FF31F0">
          <w:rPr>
            <w:rStyle w:val="Hyperlink"/>
            <w:rFonts w:hint="cs"/>
            <w:noProof/>
            <w:rtl/>
          </w:rPr>
          <w:t>جدول شماره (27-4) : ضریب همبستگی، ضریب تعیین، ضریب تعیین تعديل شده و آزمون دوربین- واتسون بین دو متغیر تغییرات سود تقسیمی و تغییرات سود آتی در شرکت هایی که نسبت ارزش بازار به دفتری پایینی دارند.</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Toc279563592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124</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27" w:anchor="_Toc279563593" w:history="1">
        <w:r w:rsidR="00FF31F0">
          <w:rPr>
            <w:rStyle w:val="Hyperlink"/>
            <w:rFonts w:hint="cs"/>
            <w:noProof/>
            <w:rtl/>
          </w:rPr>
          <w:t>جدول شماره (28-4) : تحلیل واریانس رگرسیون (</w:t>
        </w:r>
        <w:r w:rsidR="00FF31F0">
          <w:rPr>
            <w:rStyle w:val="Hyperlink"/>
            <w:noProof/>
          </w:rPr>
          <w:t>ANOVA</w:t>
        </w:r>
        <w:r w:rsidR="00FF31F0">
          <w:rPr>
            <w:rStyle w:val="Hyperlink"/>
            <w:rFonts w:hint="cs"/>
            <w:noProof/>
            <w:rtl/>
          </w:rPr>
          <w:t>)</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Toc279563593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125</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28" w:anchor="_Toc279563594" w:history="1">
        <w:r w:rsidR="00FF31F0">
          <w:rPr>
            <w:rStyle w:val="Hyperlink"/>
            <w:rFonts w:hint="cs"/>
            <w:noProof/>
            <w:rtl/>
          </w:rPr>
          <w:t>جدول شماره (29-4) : ضرایب معادله رگرسیون (</w:t>
        </w:r>
        <w:r w:rsidR="00FF31F0">
          <w:rPr>
            <w:rStyle w:val="Hyperlink"/>
            <w:noProof/>
          </w:rPr>
          <w:t>Coefficients</w:t>
        </w:r>
        <w:r w:rsidR="00FF31F0">
          <w:rPr>
            <w:rStyle w:val="Hyperlink"/>
            <w:rFonts w:hint="cs"/>
            <w:noProof/>
            <w:rtl/>
          </w:rPr>
          <w:t>)</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Toc279563594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126</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29" w:anchor="_Toc279563595" w:history="1">
        <w:r w:rsidR="00FF31F0">
          <w:rPr>
            <w:rStyle w:val="Hyperlink"/>
            <w:rFonts w:hint="cs"/>
            <w:noProof/>
            <w:rtl/>
          </w:rPr>
          <w:t>جدول شماره (31-4) : ضریب همبستگی، ضریب تعیین، ضریب تعیین تعديل شده و آزمون دوربین- واتسون بین دو متغیر تغییرات سود تقسیمی و تغییرات سود آتی در شرکت هایی که بازده حقوق صاحبان بالاتری دارند</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Toc279563595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127</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30" w:anchor="_Toc279563596" w:history="1">
        <w:r w:rsidR="00FF31F0">
          <w:rPr>
            <w:rStyle w:val="Hyperlink"/>
            <w:rFonts w:hint="cs"/>
            <w:noProof/>
            <w:rtl/>
          </w:rPr>
          <w:t>جدول شماره (32-4) : تحلیل واریانس رگرسیون (</w:t>
        </w:r>
        <w:r w:rsidR="00FF31F0">
          <w:rPr>
            <w:rStyle w:val="Hyperlink"/>
            <w:noProof/>
          </w:rPr>
          <w:t>ANOVA</w:t>
        </w:r>
        <w:r w:rsidR="00FF31F0">
          <w:rPr>
            <w:rStyle w:val="Hyperlink"/>
            <w:rFonts w:hint="cs"/>
            <w:noProof/>
            <w:rtl/>
          </w:rPr>
          <w:t>)</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Toc279563596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128</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31" w:anchor="_Toc279563597" w:history="1">
        <w:r w:rsidR="00FF31F0">
          <w:rPr>
            <w:rStyle w:val="Hyperlink"/>
            <w:rFonts w:hint="cs"/>
            <w:noProof/>
            <w:rtl/>
          </w:rPr>
          <w:t>جدول شماره (33-4) : ضرایب معادله رگرسیون (</w:t>
        </w:r>
        <w:r w:rsidR="00FF31F0">
          <w:rPr>
            <w:rStyle w:val="Hyperlink"/>
            <w:noProof/>
          </w:rPr>
          <w:t>Coefficients</w:t>
        </w:r>
        <w:r w:rsidR="00FF31F0">
          <w:rPr>
            <w:rStyle w:val="Hyperlink"/>
            <w:rFonts w:hint="cs"/>
            <w:noProof/>
            <w:rtl/>
          </w:rPr>
          <w:t>)</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Toc279563597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129</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32" w:anchor="_Toc279563598" w:history="1">
        <w:r w:rsidR="00FF31F0">
          <w:rPr>
            <w:rStyle w:val="Hyperlink"/>
            <w:rFonts w:hint="cs"/>
            <w:noProof/>
            <w:rtl/>
          </w:rPr>
          <w:t>جدول شماره (35-4) : ضریب همبستگی، ضریب تعیین، ضریب تعیین تعديل شده و آزمون دوربین- واتسون بین دو متغیر تغییرات سود تقسیمی و تغییرات سود آتی در شرکت هایی که بازده حقوق صاحبان سهام پایینی دارند.</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Toc279563598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130</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33" w:anchor="_Toc279563599" w:history="1">
        <w:r w:rsidR="00FF31F0">
          <w:rPr>
            <w:rStyle w:val="Hyperlink"/>
            <w:rFonts w:hint="cs"/>
            <w:noProof/>
            <w:rtl/>
          </w:rPr>
          <w:t>جدول شماره (36-4) : تحلیل واریانس رگرسیون (</w:t>
        </w:r>
        <w:r w:rsidR="00FF31F0">
          <w:rPr>
            <w:rStyle w:val="Hyperlink"/>
            <w:noProof/>
          </w:rPr>
          <w:t>ANOVA</w:t>
        </w:r>
        <w:r w:rsidR="00FF31F0">
          <w:rPr>
            <w:rStyle w:val="Hyperlink"/>
            <w:rFonts w:hint="cs"/>
            <w:noProof/>
            <w:rtl/>
          </w:rPr>
          <w:t>)</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Toc279563599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131</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34" w:anchor="_Toc279563600" w:history="1">
        <w:r w:rsidR="00FF31F0">
          <w:rPr>
            <w:rStyle w:val="Hyperlink"/>
            <w:rFonts w:hint="cs"/>
            <w:noProof/>
            <w:rtl/>
          </w:rPr>
          <w:t>جدول شماره (37-4) : ضرایب معادله رگرسیون (</w:t>
        </w:r>
        <w:r w:rsidR="00FF31F0">
          <w:rPr>
            <w:rStyle w:val="Hyperlink"/>
            <w:noProof/>
          </w:rPr>
          <w:t>Coefficients</w:t>
        </w:r>
        <w:r w:rsidR="00FF31F0">
          <w:rPr>
            <w:rStyle w:val="Hyperlink"/>
            <w:rFonts w:hint="cs"/>
            <w:noProof/>
            <w:rtl/>
          </w:rPr>
          <w:t>)</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Toc279563600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131</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35" w:anchor="_Toc279563601" w:history="1">
        <w:r w:rsidR="00FF31F0">
          <w:rPr>
            <w:rStyle w:val="Hyperlink"/>
            <w:rFonts w:hint="cs"/>
            <w:noProof/>
            <w:rtl/>
          </w:rPr>
          <w:t>جدول شماره (39-4) : ضریب همبستگی، ضریب تعیین، ضریب تعیین تعديل شده و آزمون دوربین- واتسون بین دو متغیر سود هر سهم و تغییرات سود آتی در شرکت هایی که قابليت پیش بینی جریان های نقدی  بالاتری  دارند.</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Toc279563601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133</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36" w:anchor="_Toc279563602" w:history="1">
        <w:r w:rsidR="00FF31F0">
          <w:rPr>
            <w:rStyle w:val="Hyperlink"/>
            <w:rFonts w:hint="cs"/>
            <w:noProof/>
            <w:rtl/>
          </w:rPr>
          <w:t>جدول شماره (40-4) : تحلیل واریانس رگرسیون (</w:t>
        </w:r>
        <w:r w:rsidR="00FF31F0">
          <w:rPr>
            <w:rStyle w:val="Hyperlink"/>
            <w:noProof/>
          </w:rPr>
          <w:t>ANOVA</w:t>
        </w:r>
        <w:r w:rsidR="00FF31F0">
          <w:rPr>
            <w:rStyle w:val="Hyperlink"/>
            <w:rFonts w:hint="cs"/>
            <w:noProof/>
            <w:rtl/>
          </w:rPr>
          <w:t>)</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Toc279563602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134</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37" w:anchor="_Toc279563603" w:history="1">
        <w:r w:rsidR="00FF31F0">
          <w:rPr>
            <w:rStyle w:val="Hyperlink"/>
            <w:rFonts w:hint="cs"/>
            <w:noProof/>
            <w:rtl/>
          </w:rPr>
          <w:t>جدول شماره (41-4) : ضرایب معادله رگرسیون (</w:t>
        </w:r>
        <w:r w:rsidR="00FF31F0">
          <w:rPr>
            <w:rStyle w:val="Hyperlink"/>
            <w:noProof/>
          </w:rPr>
          <w:t>Coefficients</w:t>
        </w:r>
        <w:r w:rsidR="00FF31F0">
          <w:rPr>
            <w:rStyle w:val="Hyperlink"/>
            <w:rFonts w:hint="cs"/>
            <w:noProof/>
            <w:rtl/>
          </w:rPr>
          <w:t>)</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Toc279563603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134</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38" w:anchor="_Toc279563604" w:history="1">
        <w:r w:rsidR="00FF31F0">
          <w:rPr>
            <w:rStyle w:val="Hyperlink"/>
            <w:rFonts w:hint="cs"/>
            <w:noProof/>
            <w:rtl/>
          </w:rPr>
          <w:t>جدول شماره (43-4) : ضریب همبستگی، ضریب تعیین، ضریب تعیین تعديل شده و آزمون دوربین- واتسون بین دو متغیر سود هر سهم و تغییرات سود آتی در شرکت هایی که قابليت پیش بینی جریان های نقدی  پایین تری دارند.</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Toc279563604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136</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39" w:anchor="_Toc279563605" w:history="1">
        <w:r w:rsidR="00FF31F0">
          <w:rPr>
            <w:rStyle w:val="Hyperlink"/>
            <w:rFonts w:hint="cs"/>
            <w:noProof/>
            <w:rtl/>
          </w:rPr>
          <w:t>جدول شماره (44-4) : تحلیل واریانس رگرسیون (</w:t>
        </w:r>
        <w:r w:rsidR="00FF31F0">
          <w:rPr>
            <w:rStyle w:val="Hyperlink"/>
            <w:noProof/>
          </w:rPr>
          <w:t>ANOVA</w:t>
        </w:r>
        <w:r w:rsidR="00FF31F0">
          <w:rPr>
            <w:rStyle w:val="Hyperlink"/>
            <w:rFonts w:hint="cs"/>
            <w:noProof/>
            <w:rtl/>
          </w:rPr>
          <w:t>)</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Toc279563605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137</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40" w:anchor="_Toc279563606" w:history="1">
        <w:r w:rsidR="00FF31F0">
          <w:rPr>
            <w:rStyle w:val="Hyperlink"/>
            <w:rFonts w:hint="cs"/>
            <w:noProof/>
            <w:rtl/>
          </w:rPr>
          <w:t>جدول شماره (45-4) : ضرایب معادله رگرسیون ()</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Toc279563606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137</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41" w:anchor="_Toc279563607" w:history="1">
        <w:r w:rsidR="00FF31F0">
          <w:rPr>
            <w:rStyle w:val="Hyperlink"/>
            <w:rFonts w:hint="cs"/>
            <w:noProof/>
            <w:rtl/>
          </w:rPr>
          <w:t>جدول شماره (46-4) : ضریب همبستگی، ضریب تعیین، ضریب تعیین تعديل شده و آزمون دوربین- واتسون بین دو متغیر سود هر سهم و تغییرات سود آتی در شرکت هایی که نسبت ارزش بازار به دفتری بالایی دارند.</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Toc279563607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139</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42" w:anchor="_Toc279563608" w:history="1">
        <w:r w:rsidR="00FF31F0">
          <w:rPr>
            <w:rStyle w:val="Hyperlink"/>
            <w:rFonts w:hint="cs"/>
            <w:noProof/>
            <w:rtl/>
          </w:rPr>
          <w:t>جدول شماره (47-4) : تحلیل واریانس رگرسیون (</w:t>
        </w:r>
        <w:r w:rsidR="00FF31F0">
          <w:rPr>
            <w:rStyle w:val="Hyperlink"/>
            <w:noProof/>
          </w:rPr>
          <w:t>ANOVA</w:t>
        </w:r>
        <w:r w:rsidR="00FF31F0">
          <w:rPr>
            <w:rStyle w:val="Hyperlink"/>
            <w:rFonts w:hint="cs"/>
            <w:noProof/>
            <w:rtl/>
          </w:rPr>
          <w:t>)</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Toc279563608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140</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43" w:anchor="_Toc279563609" w:history="1">
        <w:r w:rsidR="00FF31F0">
          <w:rPr>
            <w:rStyle w:val="Hyperlink"/>
            <w:rFonts w:hint="cs"/>
            <w:noProof/>
            <w:rtl/>
          </w:rPr>
          <w:t>جدول شماره (48-4) : ضرایب معادله رگرسیون (</w:t>
        </w:r>
        <w:r w:rsidR="00FF31F0">
          <w:rPr>
            <w:rStyle w:val="Hyperlink"/>
            <w:noProof/>
          </w:rPr>
          <w:t>Coefficients</w:t>
        </w:r>
        <w:r w:rsidR="00FF31F0">
          <w:rPr>
            <w:rStyle w:val="Hyperlink"/>
            <w:rFonts w:hint="cs"/>
            <w:noProof/>
            <w:rtl/>
          </w:rPr>
          <w:t>)</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Toc279563609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140</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44" w:anchor="_Toc279563610" w:history="1">
        <w:r w:rsidR="00FF31F0">
          <w:rPr>
            <w:rStyle w:val="Hyperlink"/>
            <w:rFonts w:hint="cs"/>
            <w:noProof/>
            <w:rtl/>
          </w:rPr>
          <w:t>جدول شماره (50-4) : ضریب همبستگی، ضریب تعیین، ضریب تعیین تعديل شده و آزمون دوربین- واتسون بین دو متغیر سود هر سهم و تغییرات سود آتی در شرکت هایی که نسبت ارزش بازار به دفتری پایینی دارند.</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Toc279563610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142</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45" w:anchor="_Toc279563611" w:history="1">
        <w:r w:rsidR="00FF31F0">
          <w:rPr>
            <w:rStyle w:val="Hyperlink"/>
            <w:rFonts w:hint="cs"/>
            <w:noProof/>
            <w:rtl/>
          </w:rPr>
          <w:t>جدول شماره (51-4) : تحلیل واریانس رگرسیون (</w:t>
        </w:r>
        <w:r w:rsidR="00FF31F0">
          <w:rPr>
            <w:rStyle w:val="Hyperlink"/>
            <w:noProof/>
          </w:rPr>
          <w:t>ANOVA</w:t>
        </w:r>
        <w:r w:rsidR="00FF31F0">
          <w:rPr>
            <w:rStyle w:val="Hyperlink"/>
            <w:rFonts w:hint="cs"/>
            <w:noProof/>
            <w:rtl/>
          </w:rPr>
          <w:t>)</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Toc279563611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143</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46" w:anchor="_Toc279563612" w:history="1">
        <w:r w:rsidR="00FF31F0">
          <w:rPr>
            <w:rStyle w:val="Hyperlink"/>
            <w:rFonts w:hint="cs"/>
            <w:noProof/>
            <w:rtl/>
          </w:rPr>
          <w:t>جدول شماره (52-4) : ضرایب معادله رگرسیون (</w:t>
        </w:r>
        <w:r w:rsidR="00FF31F0">
          <w:rPr>
            <w:rStyle w:val="Hyperlink"/>
            <w:noProof/>
          </w:rPr>
          <w:t>Coefficients</w:t>
        </w:r>
        <w:r w:rsidR="00FF31F0">
          <w:rPr>
            <w:rStyle w:val="Hyperlink"/>
            <w:rFonts w:hint="cs"/>
            <w:noProof/>
            <w:rtl/>
          </w:rPr>
          <w:t>)</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Toc279563612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143</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47" w:anchor="_Toc279563613" w:history="1">
        <w:r w:rsidR="00FF31F0">
          <w:rPr>
            <w:rStyle w:val="Hyperlink"/>
            <w:rFonts w:hint="cs"/>
            <w:noProof/>
            <w:rtl/>
          </w:rPr>
          <w:t>جدول شماره (54-4) : ضریب همبستگی، ضریب تعیین، ضریب تعیین تعديل شده و آزمون دوربین- واتسون بین دو متغیر سود هر سهم و تغییرات سود آتی در شرکت هایی که بازده حقوق صاحبان سهام بالاتری دارند.</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Toc279563613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145</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48" w:anchor="_Toc279563614" w:history="1">
        <w:r w:rsidR="00FF31F0">
          <w:rPr>
            <w:rStyle w:val="Hyperlink"/>
            <w:rFonts w:hint="cs"/>
            <w:noProof/>
            <w:rtl/>
          </w:rPr>
          <w:t>جدول شماره (55-4) : تحلیل واریانس رگرسیون (</w:t>
        </w:r>
        <w:r w:rsidR="00FF31F0">
          <w:rPr>
            <w:rStyle w:val="Hyperlink"/>
            <w:noProof/>
          </w:rPr>
          <w:t>ANOVA</w:t>
        </w:r>
        <w:r w:rsidR="00FF31F0">
          <w:rPr>
            <w:rStyle w:val="Hyperlink"/>
            <w:rFonts w:hint="cs"/>
            <w:noProof/>
            <w:rtl/>
          </w:rPr>
          <w:t>)</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Toc279563614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146</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49" w:anchor="_Toc279563615" w:history="1">
        <w:r w:rsidR="00FF31F0">
          <w:rPr>
            <w:rStyle w:val="Hyperlink"/>
            <w:rFonts w:hint="cs"/>
            <w:noProof/>
            <w:rtl/>
          </w:rPr>
          <w:t>جدول شماره (56-4) : ضرایب معادله رگرسیون (</w:t>
        </w:r>
        <w:r w:rsidR="00FF31F0">
          <w:rPr>
            <w:rStyle w:val="Hyperlink"/>
            <w:noProof/>
          </w:rPr>
          <w:t>Coefficients</w:t>
        </w:r>
        <w:r w:rsidR="00FF31F0">
          <w:rPr>
            <w:rStyle w:val="Hyperlink"/>
            <w:rFonts w:hint="cs"/>
            <w:noProof/>
            <w:rtl/>
          </w:rPr>
          <w:t>)</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Toc279563615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146</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50" w:anchor="_Toc279563616" w:history="1">
        <w:r w:rsidR="00FF31F0">
          <w:rPr>
            <w:rStyle w:val="Hyperlink"/>
            <w:rFonts w:hint="cs"/>
            <w:noProof/>
            <w:rtl/>
          </w:rPr>
          <w:t>جدول شماره (58-4) : ضریب همبستگی، ضریب تعیین، ضریب تعیین تعديل شده و آزمون دوربین- واتسون بین دو متغیر سود هر سهم و تغییرات سود آتی در شرکت هایی که بازده  حقوق صاحبان سهام پایینی دارند.</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Toc279563616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147</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51" w:anchor="_Toc279563617" w:history="1">
        <w:r w:rsidR="00FF31F0">
          <w:rPr>
            <w:rStyle w:val="Hyperlink"/>
            <w:rFonts w:asciiTheme="majorBidi" w:hAnsiTheme="majorBidi" w:cstheme="majorBidi" w:hint="cs"/>
            <w:noProof/>
            <w:rtl/>
          </w:rPr>
          <w:t>جدول شماره (59-4) : تحلیل واریانس رگرسیون (</w:t>
        </w:r>
        <w:r w:rsidR="00FF31F0">
          <w:rPr>
            <w:rStyle w:val="Hyperlink"/>
            <w:rFonts w:asciiTheme="majorBidi" w:hAnsiTheme="majorBidi" w:cstheme="majorBidi"/>
            <w:noProof/>
          </w:rPr>
          <w:t>ANOVA</w:t>
        </w:r>
        <w:r w:rsidR="00FF31F0">
          <w:rPr>
            <w:rStyle w:val="Hyperlink"/>
            <w:rFonts w:asciiTheme="majorBidi" w:hAnsiTheme="majorBidi" w:cstheme="majorBidi" w:hint="cs"/>
            <w:noProof/>
            <w:rtl/>
          </w:rPr>
          <w:t>)</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Toc279563617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148</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52" w:anchor="_Toc279563618" w:history="1">
        <w:r w:rsidR="00FF31F0">
          <w:rPr>
            <w:rStyle w:val="Hyperlink"/>
            <w:rFonts w:hint="cs"/>
            <w:noProof/>
            <w:rtl/>
          </w:rPr>
          <w:t>جدول شماره (60-4) : ضرایب معادله رگرسیون</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Toc279563618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149</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53" w:anchor="_Toc279563619" w:history="1">
        <w:r w:rsidR="00FF31F0">
          <w:rPr>
            <w:rStyle w:val="Hyperlink"/>
            <w:rFonts w:hint="cs"/>
            <w:noProof/>
            <w:rtl/>
          </w:rPr>
          <w:t>جدول شماره (62-4) : ضریب همبستگی، ضریب تعیین، ضریب تعیین تعديل شده و آزمون دوربین- واتسون بین دو متغیر تغييرات سود  هر سهم و تغییرات سود آتی در شرکت هایی که قابليت پیش بینی جریان های نقدی  بالاتری  دارند.</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Toc279563619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150</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54" w:anchor="_Toc279563620" w:history="1">
        <w:r w:rsidR="00FF31F0">
          <w:rPr>
            <w:rStyle w:val="Hyperlink"/>
            <w:rFonts w:hint="cs"/>
            <w:noProof/>
            <w:rtl/>
          </w:rPr>
          <w:t>جدول شماره (63-4) : تحلیل واریانس رگرسیون (</w:t>
        </w:r>
        <w:r w:rsidR="00FF31F0">
          <w:rPr>
            <w:rStyle w:val="Hyperlink"/>
            <w:noProof/>
          </w:rPr>
          <w:t>ANOVA</w:t>
        </w:r>
        <w:r w:rsidR="00FF31F0">
          <w:rPr>
            <w:rStyle w:val="Hyperlink"/>
            <w:rFonts w:hint="cs"/>
            <w:noProof/>
            <w:rtl/>
          </w:rPr>
          <w:t>)</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Toc279563620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151</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55" w:anchor="_Toc279563621" w:history="1">
        <w:r w:rsidR="00FF31F0">
          <w:rPr>
            <w:rStyle w:val="Hyperlink"/>
            <w:rFonts w:hint="cs"/>
            <w:noProof/>
            <w:rtl/>
          </w:rPr>
          <w:t>جدول شماره (64-4) : ضرایب معادله رگرسیون (</w:t>
        </w:r>
        <w:r w:rsidR="00FF31F0">
          <w:rPr>
            <w:rStyle w:val="Hyperlink"/>
            <w:noProof/>
          </w:rPr>
          <w:t>Coefficients</w:t>
        </w:r>
        <w:r w:rsidR="00FF31F0">
          <w:rPr>
            <w:rStyle w:val="Hyperlink"/>
            <w:rFonts w:hint="cs"/>
            <w:noProof/>
            <w:rtl/>
          </w:rPr>
          <w:t>)</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Toc279563621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152</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56" w:anchor="_Toc279563622" w:history="1">
        <w:r w:rsidR="00FF31F0">
          <w:rPr>
            <w:rStyle w:val="Hyperlink"/>
            <w:rFonts w:hint="cs"/>
            <w:noProof/>
            <w:rtl/>
          </w:rPr>
          <w:t>جدول شماره (66-4) : ضریب همبستگی، ضریب تعیین، ضریب تعیین تعديل شده و آزمون دوربین- واتسون بین دو متغیر تغييرات سود  هر سهم و تغییرات سود آتی در شرکت هایی که پیش بینی جریان های نقدی  پایین تری دارند.</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Toc279563622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153</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57" w:anchor="_Toc279563623" w:history="1">
        <w:r w:rsidR="00FF31F0">
          <w:rPr>
            <w:rStyle w:val="Hyperlink"/>
            <w:rFonts w:hint="cs"/>
            <w:noProof/>
            <w:rtl/>
          </w:rPr>
          <w:t>جدول شماره (67-4) : تحلیل واریانس رگرسیون (</w:t>
        </w:r>
        <w:r w:rsidR="00FF31F0">
          <w:rPr>
            <w:rStyle w:val="Hyperlink"/>
            <w:noProof/>
          </w:rPr>
          <w:t>ANOVA</w:t>
        </w:r>
        <w:r w:rsidR="00FF31F0">
          <w:rPr>
            <w:rStyle w:val="Hyperlink"/>
            <w:rFonts w:hint="cs"/>
            <w:noProof/>
            <w:rtl/>
          </w:rPr>
          <w:t>)</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Toc279563623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154</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58" w:anchor="_Toc279563624" w:history="1">
        <w:r w:rsidR="00FF31F0">
          <w:rPr>
            <w:rStyle w:val="Hyperlink"/>
            <w:rFonts w:hint="cs"/>
            <w:noProof/>
            <w:rtl/>
          </w:rPr>
          <w:t>جدول شماره (68-4) : ضرایب معادله رگرسیون (</w:t>
        </w:r>
        <w:r w:rsidR="00FF31F0">
          <w:rPr>
            <w:rStyle w:val="Hyperlink"/>
            <w:noProof/>
          </w:rPr>
          <w:t>Coefficients</w:t>
        </w:r>
        <w:r w:rsidR="00FF31F0">
          <w:rPr>
            <w:rStyle w:val="Hyperlink"/>
            <w:rFonts w:hint="cs"/>
            <w:noProof/>
            <w:rtl/>
          </w:rPr>
          <w:t>)</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Toc279563624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155</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59" w:anchor="_Toc279563625" w:history="1">
        <w:r w:rsidR="00FF31F0">
          <w:rPr>
            <w:rStyle w:val="Hyperlink"/>
            <w:rFonts w:hint="cs"/>
            <w:noProof/>
            <w:rtl/>
          </w:rPr>
          <w:t>جدول شماره (70-4) : ضریب همبستگی، ضریب تعیین، ضریب تعیین تعديل شده و آزمون دوربین- واتسون بین دو متغیر تغييرات سود  هر سهم و تغییرات سود آتی در شرکت هایی که نسبت ارزش بازار به دفتری بالایی دارند.</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Toc279563625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156</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60" w:anchor="_Toc279563626" w:history="1">
        <w:r w:rsidR="00FF31F0">
          <w:rPr>
            <w:rStyle w:val="Hyperlink"/>
            <w:rFonts w:hint="cs"/>
            <w:noProof/>
            <w:rtl/>
          </w:rPr>
          <w:t>جدول شماره (71-4) : تحلیل واریانس رگرسیون (</w:t>
        </w:r>
        <w:r w:rsidR="00FF31F0">
          <w:rPr>
            <w:rStyle w:val="Hyperlink"/>
            <w:noProof/>
          </w:rPr>
          <w:t>ANOVA</w:t>
        </w:r>
        <w:r w:rsidR="00FF31F0">
          <w:rPr>
            <w:rStyle w:val="Hyperlink"/>
            <w:rFonts w:hint="cs"/>
            <w:noProof/>
            <w:rtl/>
          </w:rPr>
          <w:t>)</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Toc279563626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157</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61" w:anchor="_Toc279563627" w:history="1">
        <w:r w:rsidR="00FF31F0">
          <w:rPr>
            <w:rStyle w:val="Hyperlink"/>
            <w:rFonts w:hint="cs"/>
            <w:noProof/>
            <w:rtl/>
          </w:rPr>
          <w:t>جدول شماره (72-4) : ضرایب معادله رگرسیون</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Toc279563627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158</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62" w:anchor="_Toc279563628" w:history="1">
        <w:r w:rsidR="00FF31F0">
          <w:rPr>
            <w:rStyle w:val="Hyperlink"/>
            <w:rFonts w:hint="cs"/>
            <w:noProof/>
            <w:rtl/>
          </w:rPr>
          <w:t>جدول شماره (74-4) : ضریب همبستگی، ضریب تعیین، ضریب تعیین تعديل شده و آزمون دوربین- واتسون بین دو متغیر تغييرات سود  هر سهم و تغییرات سود آتی در شرکت هایی که نسبت ارزش بازار به دفتری پایینی دارند.</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Toc279563628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159</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63" w:anchor="_Toc279563629" w:history="1">
        <w:r w:rsidR="00FF31F0">
          <w:rPr>
            <w:rStyle w:val="Hyperlink"/>
            <w:rFonts w:hint="cs"/>
            <w:noProof/>
            <w:rtl/>
          </w:rPr>
          <w:t>جدول شماره (75-4) : تحلیل واریانس رگرسیون (</w:t>
        </w:r>
        <w:r w:rsidR="00FF31F0">
          <w:rPr>
            <w:rStyle w:val="Hyperlink"/>
            <w:noProof/>
          </w:rPr>
          <w:t>ANOVA</w:t>
        </w:r>
        <w:r w:rsidR="00FF31F0">
          <w:rPr>
            <w:rStyle w:val="Hyperlink"/>
            <w:rFonts w:hint="cs"/>
            <w:noProof/>
            <w:rtl/>
          </w:rPr>
          <w:t>)</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Toc279563629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160</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64" w:anchor="_Toc279563630" w:history="1">
        <w:r w:rsidR="00FF31F0">
          <w:rPr>
            <w:rStyle w:val="Hyperlink"/>
            <w:rFonts w:hint="cs"/>
            <w:noProof/>
            <w:rtl/>
          </w:rPr>
          <w:t>جدول شماره (76-4) : ضرایب معادله رگرسیون (</w:t>
        </w:r>
        <w:r w:rsidR="00FF31F0">
          <w:rPr>
            <w:rStyle w:val="Hyperlink"/>
            <w:noProof/>
          </w:rPr>
          <w:t>Coefficients</w:t>
        </w:r>
        <w:r w:rsidR="00FF31F0">
          <w:rPr>
            <w:rStyle w:val="Hyperlink"/>
            <w:rFonts w:hint="cs"/>
            <w:noProof/>
            <w:rtl/>
          </w:rPr>
          <w:t>)</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Toc279563630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161</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65" w:anchor="_Toc279563631" w:history="1">
        <w:r w:rsidR="00FF31F0">
          <w:rPr>
            <w:rStyle w:val="Hyperlink"/>
            <w:rFonts w:hint="cs"/>
            <w:noProof/>
            <w:rtl/>
          </w:rPr>
          <w:t>جدول شماره (78-4) : ضریب همبستگی، ضریب تعیین، ضریب تعیین تعديل شده و آزمون دوربین- واتسون بین دو متغیر تغييرات سود  هر سهم و تغییرات سود آتی در شرکت هایی که بازده حقوق صاحبان سهام بالاتری دارند.</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Toc279563631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162</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66" w:anchor="_Toc279563632" w:history="1">
        <w:r w:rsidR="00FF31F0">
          <w:rPr>
            <w:rStyle w:val="Hyperlink"/>
            <w:rFonts w:hint="cs"/>
            <w:noProof/>
            <w:rtl/>
          </w:rPr>
          <w:t>جدول شماره (79-4) : تحلیل واریانس رگرسیون (</w:t>
        </w:r>
        <w:r w:rsidR="00FF31F0">
          <w:rPr>
            <w:rStyle w:val="Hyperlink"/>
            <w:noProof/>
          </w:rPr>
          <w:t>ANOVA</w:t>
        </w:r>
        <w:r w:rsidR="00FF31F0">
          <w:rPr>
            <w:rStyle w:val="Hyperlink"/>
            <w:rFonts w:hint="cs"/>
            <w:noProof/>
            <w:rtl/>
          </w:rPr>
          <w:t>)</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Toc279563632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163</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67" w:anchor="_Toc279563633" w:history="1">
        <w:r w:rsidR="00FF31F0">
          <w:rPr>
            <w:rStyle w:val="Hyperlink"/>
            <w:rFonts w:hint="cs"/>
            <w:noProof/>
            <w:rtl/>
          </w:rPr>
          <w:t>جدول شماره (80-4) : ضرایب معادله رگرسیون (</w:t>
        </w:r>
        <w:r w:rsidR="00FF31F0">
          <w:rPr>
            <w:rStyle w:val="Hyperlink"/>
            <w:noProof/>
          </w:rPr>
          <w:t>Coefficients</w:t>
        </w:r>
        <w:r w:rsidR="00FF31F0">
          <w:rPr>
            <w:rStyle w:val="Hyperlink"/>
            <w:rFonts w:hint="cs"/>
            <w:noProof/>
            <w:rtl/>
          </w:rPr>
          <w:t>)</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Toc279563633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164</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68" w:anchor="_Toc279563634" w:history="1">
        <w:r w:rsidR="00FF31F0">
          <w:rPr>
            <w:rStyle w:val="Hyperlink"/>
            <w:rFonts w:hint="cs"/>
            <w:noProof/>
            <w:rtl/>
          </w:rPr>
          <w:t>جدول شماره (82-4) : ضریب همبستگی، ضریب تعیین، ضریب تعیین تعديل شده و آزمون دوربین- واتسون بین دو متغیر تغييرات سود  هر سهم و تغییرات سود آتی در شرکت هایی که بازده حقوق صاحبان سهام پایینی دارند.</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Toc279563634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165</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69" w:anchor="_Toc279563635" w:history="1">
        <w:r w:rsidR="00FF31F0">
          <w:rPr>
            <w:rStyle w:val="Hyperlink"/>
            <w:rFonts w:hint="cs"/>
            <w:noProof/>
            <w:rtl/>
          </w:rPr>
          <w:t>جدول شماره (83-4) : تحلیل واریانس رگرسیون (</w:t>
        </w:r>
        <w:r w:rsidR="00FF31F0">
          <w:rPr>
            <w:rStyle w:val="Hyperlink"/>
            <w:noProof/>
          </w:rPr>
          <w:t>ANOVA</w:t>
        </w:r>
        <w:r w:rsidR="00FF31F0">
          <w:rPr>
            <w:rStyle w:val="Hyperlink"/>
            <w:rFonts w:hint="cs"/>
            <w:noProof/>
            <w:rtl/>
          </w:rPr>
          <w:t>)</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Toc279563635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166</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70" w:anchor="_Toc279563636" w:history="1">
        <w:r w:rsidR="00FF31F0">
          <w:rPr>
            <w:rStyle w:val="Hyperlink"/>
            <w:rFonts w:hint="cs"/>
            <w:noProof/>
            <w:rtl/>
          </w:rPr>
          <w:t>جدول شماره (84-4) : ضرایب معادله رگرسیون (</w:t>
        </w:r>
        <w:r w:rsidR="00FF31F0">
          <w:rPr>
            <w:rStyle w:val="Hyperlink"/>
            <w:noProof/>
          </w:rPr>
          <w:t>Coefficients</w:t>
        </w:r>
        <w:r w:rsidR="00FF31F0">
          <w:rPr>
            <w:rStyle w:val="Hyperlink"/>
            <w:rFonts w:hint="cs"/>
            <w:noProof/>
            <w:rtl/>
          </w:rPr>
          <w:t>)</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Toc279563636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166</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71" w:anchor="_Toc279563637" w:history="1">
        <w:r w:rsidR="00FF31F0">
          <w:rPr>
            <w:rStyle w:val="Hyperlink"/>
            <w:rFonts w:hint="cs"/>
            <w:noProof/>
            <w:rtl/>
          </w:rPr>
          <w:t>جدول شماره (86-4) : ضریب همبستگی، ضریب تعیین، ضریب تعیین تعديل شده و آزمون دوربین- واتسون بین سه متغیرمستقل تغييرات سود تقسيمي ،سودهر سهم،تغييرات سود هر سهم و تغییرات سود آتی به طور كلي</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Toc279563637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168</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72" w:anchor="_Toc279563638" w:history="1">
        <w:r w:rsidR="00FF31F0">
          <w:rPr>
            <w:rStyle w:val="Hyperlink"/>
            <w:rFonts w:hint="cs"/>
            <w:noProof/>
            <w:rtl/>
          </w:rPr>
          <w:t>جدول شماره (87-4) : تحلیل واریانس رگرسیون (</w:t>
        </w:r>
        <w:r w:rsidR="00FF31F0">
          <w:rPr>
            <w:rStyle w:val="Hyperlink"/>
            <w:noProof/>
          </w:rPr>
          <w:t>ANOVA</w:t>
        </w:r>
        <w:r w:rsidR="00FF31F0">
          <w:rPr>
            <w:rStyle w:val="Hyperlink"/>
            <w:rFonts w:hint="cs"/>
            <w:noProof/>
            <w:rtl/>
          </w:rPr>
          <w:t>)</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Toc279563638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168</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73" w:anchor="_Toc279563639" w:history="1">
        <w:r w:rsidR="00FF31F0">
          <w:rPr>
            <w:rStyle w:val="Hyperlink"/>
            <w:rFonts w:hint="cs"/>
            <w:noProof/>
            <w:rtl/>
          </w:rPr>
          <w:t xml:space="preserve">جدول 88-4. خلاصه يافته هاي رگرسيون چند گانه(متغيرهاي اصلي) به روش </w:t>
        </w:r>
        <w:r w:rsidR="00FF31F0">
          <w:rPr>
            <w:rStyle w:val="Hyperlink"/>
            <w:noProof/>
          </w:rPr>
          <w:t>Enter</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Toc279563639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168</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74" w:anchor="_Toc279563640" w:history="1">
        <w:r w:rsidR="00FF31F0">
          <w:rPr>
            <w:rStyle w:val="Hyperlink"/>
            <w:rFonts w:hint="cs"/>
            <w:noProof/>
            <w:rtl/>
          </w:rPr>
          <w:t>جدول شماره (89-4) : ضریب همبستگی، ضریب تعیین، ضریب تعیین تعديل شده و آزمون دوربین- واتسون بین سه متغیرمستقل تغييرات سود تقسيمي ،سودهر سهم،تغييرات سود هر سهم و سه متغير مجازي قابليت پيش بيني جريان هاي نقدي،نسبت ارزش بازار به دفتري ، بازده حقوق صاحبان سهام  با تغییرات سود آتی به طور كلي</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Toc279563640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169</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75" w:anchor="_Toc279563641" w:history="1">
        <w:r w:rsidR="00FF31F0">
          <w:rPr>
            <w:rStyle w:val="Hyperlink"/>
            <w:rFonts w:hint="cs"/>
            <w:noProof/>
            <w:rtl/>
          </w:rPr>
          <w:t>جدول شماره (90-4) : ضرایب معادله رگرسیون (</w:t>
        </w:r>
        <w:r w:rsidR="00FF31F0">
          <w:rPr>
            <w:rStyle w:val="Hyperlink"/>
            <w:noProof/>
          </w:rPr>
          <w:t>Coefficients</w:t>
        </w:r>
        <w:r w:rsidR="00FF31F0">
          <w:rPr>
            <w:rStyle w:val="Hyperlink"/>
            <w:rFonts w:hint="cs"/>
            <w:noProof/>
            <w:rtl/>
          </w:rPr>
          <w:t>)</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Toc279563641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170</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76" w:anchor="_Toc279563642" w:history="1">
        <w:r w:rsidR="00FF31F0">
          <w:rPr>
            <w:rStyle w:val="Hyperlink"/>
            <w:rFonts w:hint="cs"/>
            <w:noProof/>
            <w:rtl/>
          </w:rPr>
          <w:t xml:space="preserve">جدول 91-4. خلاصه يافته هاي رگرسيون چند گانه(متغيرهاي اصلي و مجازي) به روش </w:t>
        </w:r>
        <w:r w:rsidR="00FF31F0">
          <w:rPr>
            <w:rStyle w:val="Hyperlink"/>
            <w:noProof/>
          </w:rPr>
          <w:t>Enter</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Toc279563642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170</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77" w:anchor="_Toc279563643" w:history="1">
        <w:r w:rsidR="00FF31F0">
          <w:rPr>
            <w:rStyle w:val="Hyperlink"/>
            <w:rFonts w:hint="cs"/>
            <w:noProof/>
            <w:rtl/>
            <w:lang w:bidi="fa-IR"/>
          </w:rPr>
          <w:t xml:space="preserve">جدول 92-4. خلاصه یافته های حاصل از بررسی </w:t>
        </w:r>
        <w:r w:rsidR="00FF31F0">
          <w:rPr>
            <w:rStyle w:val="Hyperlink"/>
            <w:noProof/>
            <w:lang w:bidi="fa-IR"/>
          </w:rPr>
          <w:t>12</w:t>
        </w:r>
        <w:r w:rsidR="00FF31F0">
          <w:rPr>
            <w:rStyle w:val="Hyperlink"/>
            <w:noProof/>
            <w:rtl/>
            <w:lang w:bidi="fa-IR"/>
          </w:rPr>
          <w:t xml:space="preserve"> </w:t>
        </w:r>
        <w:r w:rsidR="00FF31F0">
          <w:rPr>
            <w:rStyle w:val="Hyperlink"/>
            <w:rFonts w:hint="cs"/>
            <w:noProof/>
            <w:rtl/>
            <w:lang w:bidi="fa-IR"/>
          </w:rPr>
          <w:t>فرضیه مورد نظر در رگرسیون متغیره</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Toc279563643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172</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78" w:anchor="_Toc279563644" w:history="1">
        <w:r w:rsidR="00FF31F0">
          <w:rPr>
            <w:rStyle w:val="Hyperlink"/>
            <w:rFonts w:hint="cs"/>
            <w:noProof/>
            <w:rtl/>
            <w:lang w:bidi="fa-IR"/>
          </w:rPr>
          <w:t>جدول93- 4. برازش رگرسيون چند گانه و تفكيكي از كليه متغير هاي تحقيق</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Toc279563644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174</w:t>
        </w:r>
        <w:r w:rsidR="00FF31F0">
          <w:rPr>
            <w:rStyle w:val="Hyperlink"/>
            <w:rtl/>
          </w:rPr>
          <w:fldChar w:fldCharType="end"/>
        </w:r>
      </w:hyperlink>
    </w:p>
    <w:p w:rsidR="00FF31F0" w:rsidRDefault="00FF31F0" w:rsidP="00FF31F0">
      <w:pPr>
        <w:jc w:val="both"/>
        <w:rPr>
          <w:rtl/>
        </w:rPr>
      </w:pPr>
      <w:r>
        <w:rPr>
          <w:rtl/>
        </w:rPr>
        <w:fldChar w:fldCharType="end"/>
      </w:r>
    </w:p>
    <w:p w:rsidR="00FF31F0" w:rsidRDefault="00FF31F0" w:rsidP="00FF31F0">
      <w:pPr>
        <w:bidi w:val="0"/>
        <w:rPr>
          <w:rtl/>
        </w:rPr>
        <w:sectPr w:rsidR="00FF31F0">
          <w:footnotePr>
            <w:numRestart w:val="eachPage"/>
          </w:footnotePr>
          <w:pgSz w:w="11906" w:h="16838"/>
          <w:pgMar w:top="1194" w:right="1701" w:bottom="1701" w:left="1134" w:header="568" w:footer="851" w:gutter="0"/>
          <w:pgNumType w:fmt="arabicAbjad"/>
          <w:cols w:space="720"/>
          <w:bidi/>
          <w:rtlGutter/>
        </w:sectPr>
      </w:pPr>
    </w:p>
    <w:p w:rsidR="00FF31F0" w:rsidRDefault="00FF31F0" w:rsidP="00FF31F0">
      <w:pPr>
        <w:pStyle w:val="TableofFigures"/>
        <w:tabs>
          <w:tab w:val="right" w:leader="dot" w:pos="9061"/>
        </w:tabs>
        <w:rPr>
          <w:rFonts w:asciiTheme="minorHAnsi" w:eastAsiaTheme="minorEastAsia" w:hAnsiTheme="minorHAnsi" w:cstheme="minorBidi"/>
          <w:noProof/>
          <w:sz w:val="22"/>
          <w:szCs w:val="22"/>
          <w:rtl/>
        </w:rPr>
      </w:pPr>
      <w:r>
        <w:rPr>
          <w:rtl/>
        </w:rPr>
        <w:lastRenderedPageBreak/>
        <w:fldChar w:fldCharType="begin"/>
      </w:r>
      <w:r>
        <w:rPr>
          <w:rFonts w:hint="cs"/>
          <w:rtl/>
        </w:rPr>
        <w:instrText xml:space="preserve"> </w:instrText>
      </w:r>
      <w:r>
        <w:instrText>TOC</w:instrText>
      </w:r>
      <w:r>
        <w:rPr>
          <w:rFonts w:hint="cs"/>
          <w:rtl/>
        </w:rPr>
        <w:instrText xml:space="preserve"> \</w:instrText>
      </w:r>
      <w:r>
        <w:instrText>f \h \z \t "Heading 3</w:instrText>
      </w:r>
      <w:r>
        <w:rPr>
          <w:rFonts w:hint="cs"/>
          <w:rtl/>
        </w:rPr>
        <w:instrText>,نمودار,تيتر" \</w:instrText>
      </w:r>
      <w:r>
        <w:instrText>c</w:instrText>
      </w:r>
      <w:r>
        <w:rPr>
          <w:rtl/>
        </w:rPr>
        <w:instrText xml:space="preserve"> </w:instrText>
      </w:r>
      <w:r>
        <w:rPr>
          <w:rtl/>
        </w:rPr>
        <w:fldChar w:fldCharType="separate"/>
      </w:r>
      <w:hyperlink r:id="rId179" w:anchor="_Toc279562876" w:history="1">
        <w:r>
          <w:rPr>
            <w:rStyle w:val="Hyperlink"/>
            <w:rFonts w:hint="cs"/>
            <w:noProof/>
            <w:rtl/>
          </w:rPr>
          <w:t>نمودار 1-2 نحوه محاسبه استهلاک در اقتصاد و حسابداری</w:t>
        </w:r>
        <w:r>
          <w:rPr>
            <w:rStyle w:val="Hyperlink"/>
            <w:rFonts w:hint="cs"/>
            <w:noProof/>
            <w:webHidden/>
            <w:rtl/>
          </w:rPr>
          <w:tab/>
        </w:r>
        <w:r>
          <w:rPr>
            <w:rStyle w:val="Hyperlink"/>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Toc279562876 \h</w:instrText>
        </w:r>
        <w:r>
          <w:rPr>
            <w:rStyle w:val="Hyperlink"/>
            <w:noProof/>
            <w:webHidden/>
            <w:rtl/>
          </w:rPr>
          <w:instrText xml:space="preserve"> </w:instrText>
        </w:r>
        <w:r>
          <w:rPr>
            <w:rStyle w:val="Hyperlink"/>
            <w:rtl/>
          </w:rPr>
        </w:r>
        <w:r>
          <w:rPr>
            <w:rStyle w:val="Hyperlink"/>
            <w:rtl/>
          </w:rPr>
          <w:fldChar w:fldCharType="separate"/>
        </w:r>
        <w:r>
          <w:rPr>
            <w:rStyle w:val="Hyperlink"/>
            <w:rFonts w:hint="cs"/>
            <w:noProof/>
            <w:webHidden/>
            <w:rtl/>
          </w:rPr>
          <w:t>24</w:t>
        </w:r>
        <w:r>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80" w:anchor="_Toc279562877" w:history="1">
        <w:r w:rsidR="00FF31F0">
          <w:rPr>
            <w:rStyle w:val="Hyperlink"/>
            <w:rFonts w:hint="cs"/>
            <w:noProof/>
            <w:rtl/>
            <w:lang w:bidi="fa-IR"/>
          </w:rPr>
          <w:t>نمودار 2-2 ـ عايدات ، سرمايه گذاري و منابع مالي جديد</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Toc279562877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61</w:t>
        </w:r>
        <w:r w:rsidR="00FF31F0">
          <w:rPr>
            <w:rStyle w:val="Hyperlink"/>
            <w:rtl/>
          </w:rPr>
          <w:fldChar w:fldCharType="end"/>
        </w:r>
      </w:hyperlink>
    </w:p>
    <w:p w:rsidR="00FF31F0" w:rsidRDefault="002243B8" w:rsidP="00FF31F0">
      <w:pPr>
        <w:pStyle w:val="TableofFigures"/>
        <w:tabs>
          <w:tab w:val="right" w:leader="dot" w:pos="9061"/>
        </w:tabs>
        <w:rPr>
          <w:rFonts w:asciiTheme="minorHAnsi" w:eastAsiaTheme="minorEastAsia" w:hAnsiTheme="minorHAnsi" w:cstheme="minorBidi"/>
          <w:noProof/>
          <w:sz w:val="22"/>
          <w:szCs w:val="22"/>
          <w:rtl/>
        </w:rPr>
      </w:pPr>
      <w:hyperlink r:id="rId181" w:anchor="_Toc279562878" w:history="1">
        <w:r w:rsidR="00FF31F0">
          <w:rPr>
            <w:rStyle w:val="Hyperlink"/>
            <w:rFonts w:hint="cs"/>
            <w:noProof/>
            <w:rtl/>
            <w:lang w:bidi="fa-IR"/>
          </w:rPr>
          <w:t xml:space="preserve">نمودار (3-2 ) درصد نرخ تنزیل به </w:t>
        </w:r>
        <w:r w:rsidR="00FF31F0">
          <w:rPr>
            <w:rStyle w:val="Hyperlink"/>
            <w:rFonts w:hint="cs"/>
            <w:noProof/>
            <w:rtl/>
          </w:rPr>
          <w:t>نسبت</w:t>
        </w:r>
        <w:r w:rsidR="00FF31F0">
          <w:rPr>
            <w:rStyle w:val="Hyperlink"/>
            <w:rFonts w:hint="cs"/>
            <w:noProof/>
            <w:rtl/>
            <w:lang w:bidi="fa-IR"/>
          </w:rPr>
          <w:t xml:space="preserve"> سود باقیمانده</w:t>
        </w:r>
        <w:r w:rsidR="00FF31F0">
          <w:rPr>
            <w:rStyle w:val="Hyperlink"/>
            <w:rFonts w:hint="cs"/>
            <w:noProof/>
            <w:webHidden/>
            <w:rtl/>
          </w:rPr>
          <w:tab/>
        </w:r>
        <w:r w:rsidR="00FF31F0">
          <w:rPr>
            <w:rStyle w:val="Hyperlink"/>
            <w:rtl/>
          </w:rPr>
          <w:fldChar w:fldCharType="begin"/>
        </w:r>
        <w:r w:rsidR="00FF31F0">
          <w:rPr>
            <w:rStyle w:val="Hyperlink"/>
            <w:rFonts w:hint="cs"/>
            <w:noProof/>
            <w:webHidden/>
            <w:rtl/>
          </w:rPr>
          <w:instrText xml:space="preserve"> </w:instrText>
        </w:r>
        <w:r w:rsidR="00FF31F0">
          <w:rPr>
            <w:rStyle w:val="Hyperlink"/>
            <w:noProof/>
            <w:webHidden/>
          </w:rPr>
          <w:instrText>PAGEREF</w:instrText>
        </w:r>
        <w:r w:rsidR="00FF31F0">
          <w:rPr>
            <w:rStyle w:val="Hyperlink"/>
            <w:rFonts w:hint="cs"/>
            <w:noProof/>
            <w:webHidden/>
            <w:rtl/>
          </w:rPr>
          <w:instrText xml:space="preserve"> _</w:instrText>
        </w:r>
        <w:r w:rsidR="00FF31F0">
          <w:rPr>
            <w:rStyle w:val="Hyperlink"/>
            <w:noProof/>
            <w:webHidden/>
          </w:rPr>
          <w:instrText>Toc279562878 \h</w:instrText>
        </w:r>
        <w:r w:rsidR="00FF31F0">
          <w:rPr>
            <w:rStyle w:val="Hyperlink"/>
            <w:noProof/>
            <w:webHidden/>
            <w:rtl/>
          </w:rPr>
          <w:instrText xml:space="preserve"> </w:instrText>
        </w:r>
        <w:r w:rsidR="00FF31F0">
          <w:rPr>
            <w:rStyle w:val="Hyperlink"/>
            <w:rtl/>
          </w:rPr>
        </w:r>
        <w:r w:rsidR="00FF31F0">
          <w:rPr>
            <w:rStyle w:val="Hyperlink"/>
            <w:rtl/>
          </w:rPr>
          <w:fldChar w:fldCharType="separate"/>
        </w:r>
        <w:r w:rsidR="00FF31F0">
          <w:rPr>
            <w:rStyle w:val="Hyperlink"/>
            <w:rFonts w:hint="cs"/>
            <w:noProof/>
            <w:webHidden/>
            <w:rtl/>
          </w:rPr>
          <w:t>65</w:t>
        </w:r>
        <w:r w:rsidR="00FF31F0">
          <w:rPr>
            <w:rStyle w:val="Hyperlink"/>
            <w:rtl/>
          </w:rPr>
          <w:fldChar w:fldCharType="end"/>
        </w:r>
      </w:hyperlink>
    </w:p>
    <w:p w:rsidR="00FF31F0" w:rsidRDefault="00FF31F0" w:rsidP="00FF31F0">
      <w:pPr>
        <w:jc w:val="both"/>
        <w:rPr>
          <w:rtl/>
        </w:rPr>
      </w:pPr>
      <w:r>
        <w:rPr>
          <w:rtl/>
        </w:rPr>
        <w:fldChar w:fldCharType="end"/>
      </w:r>
    </w:p>
    <w:p w:rsidR="00FF31F0" w:rsidRDefault="00FF31F0" w:rsidP="00FF31F0">
      <w:pPr>
        <w:bidi w:val="0"/>
        <w:rPr>
          <w:rtl/>
        </w:rPr>
        <w:sectPr w:rsidR="00FF31F0">
          <w:footnotePr>
            <w:numRestart w:val="eachPage"/>
          </w:footnotePr>
          <w:pgSz w:w="11906" w:h="16838"/>
          <w:pgMar w:top="1194" w:right="1701" w:bottom="1701" w:left="1134" w:header="568" w:footer="851" w:gutter="0"/>
          <w:pgNumType w:fmt="arabicAbjad"/>
          <w:cols w:space="720"/>
          <w:bidi/>
          <w:rtlGutter/>
        </w:sectPr>
      </w:pPr>
    </w:p>
    <w:p w:rsidR="00FF31F0" w:rsidRDefault="00FF31F0" w:rsidP="00FF31F0">
      <w:pPr>
        <w:pStyle w:val="Heading1"/>
        <w:rPr>
          <w:rFonts w:asciiTheme="majorBidi" w:hAnsiTheme="majorBidi" w:cstheme="majorBidi"/>
          <w:sz w:val="34"/>
          <w:rtl/>
        </w:rPr>
      </w:pPr>
      <w:bookmarkStart w:id="2" w:name="_Toc279571588"/>
      <w:bookmarkStart w:id="3" w:name="_Toc279513729"/>
      <w:r>
        <w:rPr>
          <w:rFonts w:asciiTheme="majorBidi" w:hAnsiTheme="majorBidi" w:cstheme="majorBidi" w:hint="cs"/>
          <w:sz w:val="34"/>
          <w:rtl/>
        </w:rPr>
        <w:lastRenderedPageBreak/>
        <w:t>چكيده:</w:t>
      </w:r>
      <w:bookmarkEnd w:id="1"/>
      <w:bookmarkEnd w:id="2"/>
      <w:bookmarkEnd w:id="3"/>
    </w:p>
    <w:p w:rsidR="00FF31F0" w:rsidRDefault="00FF31F0" w:rsidP="00FF31F0">
      <w:pPr>
        <w:tabs>
          <w:tab w:val="right" w:pos="94"/>
          <w:tab w:val="right" w:pos="184"/>
          <w:tab w:val="center" w:pos="4702"/>
        </w:tabs>
        <w:spacing w:line="360" w:lineRule="auto"/>
        <w:ind w:left="26" w:right="90"/>
        <w:jc w:val="both"/>
        <w:rPr>
          <w:rFonts w:asciiTheme="majorBidi" w:hAnsiTheme="majorBidi" w:cstheme="majorBidi"/>
          <w:sz w:val="28"/>
          <w:szCs w:val="28"/>
        </w:rPr>
      </w:pPr>
      <w:r>
        <w:rPr>
          <w:rFonts w:asciiTheme="majorBidi" w:hAnsiTheme="majorBidi" w:cstheme="majorBidi" w:hint="cs"/>
          <w:sz w:val="28"/>
          <w:szCs w:val="28"/>
          <w:rtl/>
          <w:lang w:bidi="fa-IR"/>
        </w:rPr>
        <w:t>هدف این پژوهش بررسی روابط بین تغییرات سود تقسیمی، سود هر سهم و تغییرات سود هر سهم با تغییرات سود آتی است.در این تحقيق اطلاعات مربوط به ترازنامه،سودوزیان و گردش وجوه نقد 100 شرکت فعال در بورس اوراق بهادار تهران برای سال های مالی 1380 الی 1385 مورد استفاده قرار گرفته است.برای مشخص شدن روابط ، 12 فرضیه طرح و برای آزمون آنها ازآزمون همبستگی و رگرسیون استفاده گردید.فرضیه ها بر اساس میزان همبستگی روابط بین تغییرات سود تقسیمی، سود هر سهم و تغییرات سود هر سهم با تغییرات سود آتی برای شركت هايي كه  قابليت پيش بيني جريان هاي نقدي ، نسبت ارزش بازار به دفتري و بازده حقوق صاحبان سهام مختلفي دارند ،طرح گردید.نتایج تحقیق نشان می دهد که بین تغییرات سود تقسیمی ، سود هرسهم وتغییرات سود هر سهم برای شرکت هایی که ارزش بازار به دفتری بالاتر ، بازده حقوق صاحبان سهام بالاتر و همچنين قابلیت پیش بینی جریان نقدی پايين تري دارند، رابطه قوی تری با تغییرات سود آتی وجود دارد. كه از بين متغيرهاي اصلي سود هر سهم و از ميان متغيرهاي مجازي ارزش بازار به دفتري اثر بهتري بر تغييرات سود آتي دارد.همچنين مقدار ضريب هم بستگي (</w:t>
      </w:r>
      <w:r>
        <w:rPr>
          <w:rFonts w:asciiTheme="majorBidi" w:hAnsiTheme="majorBidi" w:cstheme="majorBidi"/>
          <w:sz w:val="28"/>
          <w:szCs w:val="28"/>
          <w:lang w:bidi="fa-IR"/>
        </w:rPr>
        <w:t>R</w:t>
      </w:r>
      <w:r>
        <w:rPr>
          <w:rFonts w:asciiTheme="majorBidi" w:hAnsiTheme="majorBidi" w:cstheme="majorBidi" w:hint="cs"/>
          <w:sz w:val="28"/>
          <w:szCs w:val="28"/>
          <w:rtl/>
          <w:lang w:bidi="fa-IR"/>
        </w:rPr>
        <w:t>) از 0.490 براي سه متغير اصلي به 0.621 براي مجموع متغيرهاي اصلي و مجازي افزايش يافت ، كه اين نشان دهنده مناسب بودن انتخاب متغيرهاي مجازي مذكور مي باشد.</w:t>
      </w:r>
    </w:p>
    <w:p w:rsidR="00FF31F0" w:rsidRDefault="00FF31F0" w:rsidP="00FF31F0">
      <w:pPr>
        <w:spacing w:line="360" w:lineRule="auto"/>
        <w:ind w:left="26"/>
        <w:jc w:val="both"/>
        <w:rPr>
          <w:rFonts w:asciiTheme="majorBidi" w:hAnsiTheme="majorBidi" w:cstheme="majorBidi"/>
          <w:b/>
          <w:bCs/>
          <w:sz w:val="28"/>
          <w:szCs w:val="28"/>
          <w:rtl/>
        </w:rPr>
      </w:pPr>
      <w:r>
        <w:rPr>
          <w:rFonts w:asciiTheme="majorBidi" w:hAnsiTheme="majorBidi" w:cstheme="majorBidi" w:hint="cs"/>
          <w:b/>
          <w:bCs/>
          <w:sz w:val="28"/>
          <w:szCs w:val="28"/>
          <w:rtl/>
          <w:lang w:bidi="fa-IR"/>
        </w:rPr>
        <w:t xml:space="preserve">واژه های کلیدی: </w:t>
      </w:r>
      <w:r>
        <w:rPr>
          <w:rFonts w:asciiTheme="majorBidi" w:hAnsiTheme="majorBidi" w:cstheme="majorBidi" w:hint="cs"/>
          <w:sz w:val="28"/>
          <w:szCs w:val="28"/>
          <w:rtl/>
          <w:lang w:bidi="fa-IR"/>
        </w:rPr>
        <w:t xml:space="preserve">تغییرات سود تقسیمی، تغییرات سود هر سهم ، تغييرات سود آتي، ارزش بازار به دفتری،  بازده حقوق صاحبان سهام. </w:t>
      </w:r>
      <w:r>
        <w:rPr>
          <w:rFonts w:asciiTheme="majorBidi" w:hAnsiTheme="majorBidi" w:cstheme="majorBidi" w:hint="cs"/>
          <w:sz w:val="28"/>
          <w:szCs w:val="28"/>
          <w:rtl/>
        </w:rPr>
        <w:br w:type="page"/>
      </w:r>
    </w:p>
    <w:p w:rsidR="00FF31F0" w:rsidRDefault="00FF31F0" w:rsidP="00FF31F0">
      <w:pPr>
        <w:pStyle w:val="Heading1"/>
        <w:rPr>
          <w:rtl/>
        </w:rPr>
      </w:pPr>
      <w:bookmarkStart w:id="4" w:name="_Toc279571589"/>
      <w:bookmarkStart w:id="5" w:name="_Toc279513730"/>
      <w:bookmarkStart w:id="6" w:name="_Toc258353690"/>
      <w:bookmarkStart w:id="7" w:name="_Toc258352569"/>
      <w:bookmarkStart w:id="8" w:name="_Toc276485452"/>
      <w:r>
        <w:rPr>
          <w:rFonts w:hint="cs"/>
          <w:rtl/>
        </w:rPr>
        <w:lastRenderedPageBreak/>
        <w:t>مقدمه:</w:t>
      </w:r>
      <w:bookmarkEnd w:id="4"/>
      <w:bookmarkEnd w:id="5"/>
      <w:bookmarkEnd w:id="6"/>
      <w:bookmarkEnd w:id="7"/>
      <w:bookmarkEnd w:id="8"/>
    </w:p>
    <w:p w:rsidR="00FF31F0" w:rsidRDefault="00FF31F0" w:rsidP="00FF31F0">
      <w:pPr>
        <w:tabs>
          <w:tab w:val="right" w:pos="94"/>
          <w:tab w:val="right" w:pos="184"/>
          <w:tab w:val="center" w:pos="4702"/>
        </w:tabs>
        <w:spacing w:line="360" w:lineRule="auto"/>
        <w:ind w:left="26" w:right="90"/>
        <w:jc w:val="both"/>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با توجه به اينكه اقتصاد ایران دارای نوسانات شدید می باشد و سرمایه ها عمدتاَ بسوی سفته بازی سوق داده می شوند لذا بوجود آوردن شرایطی که سرمایه گذاران از میان گزینه های مختلف سرمایه گذاری ، سرمایه گذاری بر روی اوراق بهادار و سهام شرکت ها را برگزینند ، دارای اهمیتی خاص می باشد. به عبارت دیگر با شناخت بهتر عوامل موثر بر عرضه و تقاضای سهام، در بورس اوراق بهادار،که منجر به شفاف سازی بیشتر بورس می گردد، موجبات انتقال سرمایه، از فعالیت های غیرمولد به سمت فعالیت های تولیدی مولد و ایجاد اشتغال و رونق اقتصادی فراهم خواهد شد.تئوري علامت دهي سود سهام براين اساس استوار است كه مديريت يك شركت در مورد چشم انداز آينده  شركت نسبت به سهامداران شركت از اطلاعات  بيشتري برخورداراست.بر اساس اين تئوري اگر شركت سود سهام بيشتري نسبت به  آنچه توسط بازار پيش بيني شده است اظهار كند،اين موضوع ممكن است نشانه اين باشد كه چشم انداز مالي آينده شركت روشن تر از وضعيت مورد انتظار آن است. اگر مديران يك شركت تئوري علامت دهي را باور داشته باشند ، هميشه در مورد پيام قابل استنتاج از تصميم تقسيم سودشان كه به سرمايه گذاران مي رسد بسيار محتاط خواهد بود.حتي اگر شركت برخي فرصت هاي سرمايه گذاري جذاب داشته باشد كه ملزم به نگهداري سود براي تامين مالي آن باشد،مديريت ممكن است اگر قبول اين فرصت ها منجر به جلوگيري از پرداخت سود سهام مورد انتظار سرمايه گذاران و ارسال پيام نامساعد به بازار باشد ،از آن ها صرف نظر كند.بنابراين به نظر مي رسد اگر شركتي تصميمي در زمينه تقسيم سود اتخاذ كند،آن دسته از سرمايه گذاران كه سليقه آنها هماهنگ با سياست تقسيم سود شركت است و آن دسته از سرمايه گذاران كه اين سياست را به عنوان يك خبر خوب تلقي مي كنند ، اقدام به خريد سهام مي كنند و تا زماني كه اين سياست تغيير نكند ، سهامدار شركت باقي خواهند ماند. در واقع اعلام سود سهام حاوي اطلاعاتي در مورد چشم انداز آتي شركت است.بنابراين عكس العمل بازار در تاريخ اعلام ، آزموني براي محتواي اطلاعاتي و علامت دهي سود سهام است.اين پژوهش با توجه به فرضيه علامت دهي به دنبال بررسي و شناخت روابط بين تغییرات سود تقسیمی، سود هر سهم و تغییرات سود هر سهم با تغييرات سود آتي و با در نظر گرفتن متغيرهايي چون قابليت پيش بيني جريان هاي نقدي ،ارزش بازار به دفتري و بازده حقوق صاحبان سهام مي باشد. لذا مي توان انتظار داشت كه سرمايه گذاران بازار سرمايه كشور، با شناخت بهتر اثرات تغییرات سود تقسیمی، سود هر سهم و تغییرات سود هر سهم ، در مورد سودهاي آتي صنایع مختلف ، اقدام به سرمايه گذاري در سهام شركت هايي نمايند كه كسب حداكثر بازدهي را براي آنها ميسر سازد و اين امر باعث رونق بازار </w:t>
      </w:r>
      <w:r>
        <w:rPr>
          <w:rFonts w:asciiTheme="majorBidi" w:hAnsiTheme="majorBidi" w:cstheme="majorBidi" w:hint="cs"/>
          <w:sz w:val="28"/>
          <w:szCs w:val="28"/>
          <w:rtl/>
          <w:lang w:bidi="fa-IR"/>
        </w:rPr>
        <w:lastRenderedPageBreak/>
        <w:t>سرمايه و اقتصاد كشور گردد.در این راستا نحوه عملكرد مدیرانی كه توانسته باشند علاوه بر حفظ كارائي عوامل مختلف در عملكرد شركت ، توان سودآوري شركت را نيز افزايش دهند و از طريق افزايش ارزش شركت و اجراي پروژه</w:t>
      </w:r>
      <w:r>
        <w:rPr>
          <w:rFonts w:asciiTheme="majorBidi" w:hAnsiTheme="majorBidi" w:cstheme="majorBidi"/>
          <w:sz w:val="28"/>
          <w:szCs w:val="28"/>
          <w:lang w:bidi="fa-IR"/>
        </w:rPr>
        <w:t>‌</w:t>
      </w:r>
      <w:r>
        <w:rPr>
          <w:rFonts w:asciiTheme="majorBidi" w:hAnsiTheme="majorBidi" w:cstheme="majorBidi" w:hint="cs"/>
          <w:sz w:val="28"/>
          <w:szCs w:val="28"/>
          <w:rtl/>
          <w:lang w:bidi="fa-IR"/>
        </w:rPr>
        <w:t>هاي داراي ارزش فعلي خالص مثبت، بر ثروت سهامداران بیافزایند حایز اهمیت است.</w:t>
      </w:r>
    </w:p>
    <w:p w:rsidR="00FF31F0" w:rsidRDefault="00FF31F0" w:rsidP="00FF31F0">
      <w:pPr>
        <w:rPr>
          <w:rtl/>
        </w:rPr>
      </w:pPr>
    </w:p>
    <w:p w:rsidR="00FF31F0" w:rsidRDefault="00FF31F0" w:rsidP="00FF31F0">
      <w:pPr>
        <w:jc w:val="both"/>
        <w:rPr>
          <w:rFonts w:asciiTheme="majorBidi" w:hAnsiTheme="majorBidi" w:cstheme="majorBidi"/>
          <w:sz w:val="28"/>
          <w:szCs w:val="28"/>
          <w:rtl/>
        </w:rPr>
      </w:pPr>
    </w:p>
    <w:p w:rsidR="00FF31F0" w:rsidRDefault="00FF31F0" w:rsidP="00FF31F0">
      <w:pPr>
        <w:jc w:val="both"/>
        <w:rPr>
          <w:rFonts w:asciiTheme="majorBidi" w:hAnsiTheme="majorBidi" w:cstheme="majorBidi"/>
          <w:sz w:val="28"/>
          <w:szCs w:val="28"/>
          <w:rtl/>
        </w:rPr>
      </w:pPr>
    </w:p>
    <w:p w:rsidR="00FF31F0" w:rsidRDefault="00FF31F0" w:rsidP="00FF31F0">
      <w:pPr>
        <w:jc w:val="both"/>
        <w:rPr>
          <w:rFonts w:asciiTheme="majorBidi" w:hAnsiTheme="majorBidi" w:cstheme="majorBidi"/>
          <w:sz w:val="28"/>
          <w:szCs w:val="28"/>
          <w:rtl/>
        </w:rPr>
      </w:pPr>
    </w:p>
    <w:p w:rsidR="00FF31F0" w:rsidRDefault="00FF31F0" w:rsidP="00FF31F0">
      <w:pPr>
        <w:jc w:val="both"/>
        <w:rPr>
          <w:rFonts w:asciiTheme="majorBidi" w:hAnsiTheme="majorBidi" w:cstheme="majorBidi"/>
          <w:sz w:val="28"/>
          <w:szCs w:val="28"/>
          <w:rtl/>
        </w:rPr>
      </w:pPr>
    </w:p>
    <w:p w:rsidR="00FF31F0" w:rsidRDefault="00FF31F0" w:rsidP="00FF31F0">
      <w:pPr>
        <w:jc w:val="both"/>
        <w:rPr>
          <w:rFonts w:asciiTheme="majorBidi" w:hAnsiTheme="majorBidi" w:cstheme="majorBidi"/>
          <w:sz w:val="28"/>
          <w:szCs w:val="28"/>
          <w:rtl/>
        </w:rPr>
      </w:pPr>
    </w:p>
    <w:p w:rsidR="00FF31F0" w:rsidRDefault="00FF31F0" w:rsidP="00FF31F0">
      <w:pPr>
        <w:jc w:val="both"/>
        <w:rPr>
          <w:rFonts w:asciiTheme="majorBidi" w:hAnsiTheme="majorBidi" w:cstheme="majorBidi"/>
          <w:sz w:val="28"/>
          <w:szCs w:val="28"/>
          <w:rtl/>
        </w:rPr>
      </w:pPr>
    </w:p>
    <w:p w:rsidR="00FF31F0" w:rsidRDefault="00FF31F0" w:rsidP="00FF31F0">
      <w:pPr>
        <w:jc w:val="both"/>
        <w:rPr>
          <w:rFonts w:asciiTheme="majorBidi" w:hAnsiTheme="majorBidi" w:cstheme="majorBidi"/>
          <w:sz w:val="28"/>
          <w:szCs w:val="28"/>
          <w:rtl/>
        </w:rPr>
      </w:pPr>
    </w:p>
    <w:p w:rsidR="00FF31F0" w:rsidRDefault="00FF31F0" w:rsidP="00FF31F0">
      <w:pPr>
        <w:jc w:val="both"/>
        <w:rPr>
          <w:rFonts w:asciiTheme="majorBidi" w:hAnsiTheme="majorBidi" w:cstheme="majorBidi"/>
          <w:sz w:val="28"/>
          <w:szCs w:val="28"/>
          <w:rtl/>
        </w:rPr>
      </w:pPr>
    </w:p>
    <w:p w:rsidR="00FF31F0" w:rsidRDefault="00FF31F0" w:rsidP="00FF31F0">
      <w:pPr>
        <w:jc w:val="both"/>
        <w:rPr>
          <w:rFonts w:asciiTheme="majorBidi" w:hAnsiTheme="majorBidi" w:cstheme="majorBidi"/>
          <w:sz w:val="28"/>
          <w:szCs w:val="28"/>
          <w:rtl/>
        </w:rPr>
      </w:pPr>
    </w:p>
    <w:p w:rsidR="00FF31F0" w:rsidRDefault="00FF31F0" w:rsidP="00FF31F0">
      <w:pPr>
        <w:jc w:val="both"/>
        <w:rPr>
          <w:rFonts w:asciiTheme="majorBidi" w:hAnsiTheme="majorBidi" w:cstheme="majorBidi"/>
          <w:sz w:val="28"/>
          <w:szCs w:val="28"/>
          <w:rtl/>
        </w:rPr>
      </w:pPr>
    </w:p>
    <w:p w:rsidR="00FF31F0" w:rsidRDefault="00FF31F0" w:rsidP="00FF31F0">
      <w:pPr>
        <w:jc w:val="both"/>
        <w:rPr>
          <w:rFonts w:asciiTheme="majorBidi" w:hAnsiTheme="majorBidi" w:cstheme="majorBidi"/>
          <w:sz w:val="28"/>
          <w:szCs w:val="28"/>
          <w:rtl/>
        </w:rPr>
      </w:pPr>
    </w:p>
    <w:p w:rsidR="00FF31F0" w:rsidRDefault="00FF31F0" w:rsidP="00FF31F0">
      <w:pPr>
        <w:jc w:val="both"/>
        <w:rPr>
          <w:rFonts w:asciiTheme="majorBidi" w:hAnsiTheme="majorBidi" w:cstheme="majorBidi"/>
          <w:sz w:val="28"/>
          <w:szCs w:val="28"/>
          <w:rtl/>
        </w:rPr>
      </w:pPr>
    </w:p>
    <w:p w:rsidR="00FF31F0" w:rsidRDefault="00FF31F0" w:rsidP="00FF31F0">
      <w:pPr>
        <w:jc w:val="both"/>
        <w:rPr>
          <w:rFonts w:asciiTheme="majorBidi" w:hAnsiTheme="majorBidi" w:cstheme="majorBidi"/>
          <w:sz w:val="28"/>
          <w:szCs w:val="28"/>
          <w:rtl/>
        </w:rPr>
      </w:pPr>
    </w:p>
    <w:p w:rsidR="00FF31F0" w:rsidRDefault="00FF31F0" w:rsidP="00FF31F0">
      <w:pPr>
        <w:jc w:val="both"/>
        <w:rPr>
          <w:rFonts w:asciiTheme="majorBidi" w:hAnsiTheme="majorBidi" w:cstheme="majorBidi"/>
          <w:sz w:val="28"/>
          <w:szCs w:val="28"/>
          <w:rtl/>
        </w:rPr>
      </w:pPr>
    </w:p>
    <w:p w:rsidR="00FF31F0" w:rsidRDefault="00FF31F0" w:rsidP="00FF31F0">
      <w:pPr>
        <w:jc w:val="both"/>
        <w:rPr>
          <w:rFonts w:asciiTheme="majorBidi" w:hAnsiTheme="majorBidi" w:cstheme="majorBidi"/>
          <w:sz w:val="28"/>
          <w:szCs w:val="28"/>
          <w:rtl/>
        </w:rPr>
      </w:pPr>
    </w:p>
    <w:p w:rsidR="00FF31F0" w:rsidRDefault="00FF31F0" w:rsidP="00FF31F0">
      <w:pPr>
        <w:jc w:val="both"/>
        <w:rPr>
          <w:rFonts w:asciiTheme="majorBidi" w:hAnsiTheme="majorBidi" w:cstheme="majorBidi"/>
          <w:sz w:val="28"/>
          <w:szCs w:val="28"/>
          <w:rtl/>
        </w:rPr>
      </w:pPr>
    </w:p>
    <w:p w:rsidR="00FF31F0" w:rsidRDefault="00FF31F0" w:rsidP="00FF31F0">
      <w:pPr>
        <w:jc w:val="both"/>
        <w:rPr>
          <w:rFonts w:asciiTheme="majorBidi" w:hAnsiTheme="majorBidi" w:cstheme="majorBidi"/>
          <w:sz w:val="28"/>
          <w:szCs w:val="28"/>
          <w:rtl/>
        </w:rPr>
      </w:pPr>
    </w:p>
    <w:p w:rsidR="00FF31F0" w:rsidRDefault="00FF31F0" w:rsidP="00FF31F0">
      <w:pPr>
        <w:jc w:val="both"/>
        <w:rPr>
          <w:rFonts w:asciiTheme="majorBidi" w:hAnsiTheme="majorBidi" w:cstheme="majorBidi"/>
          <w:sz w:val="28"/>
          <w:szCs w:val="28"/>
          <w:rtl/>
        </w:rPr>
      </w:pPr>
    </w:p>
    <w:p w:rsidR="00FF31F0" w:rsidRDefault="00FF31F0" w:rsidP="00FF31F0">
      <w:pPr>
        <w:jc w:val="both"/>
        <w:rPr>
          <w:rFonts w:asciiTheme="majorBidi" w:hAnsiTheme="majorBidi" w:cstheme="majorBidi"/>
          <w:sz w:val="28"/>
          <w:szCs w:val="28"/>
          <w:rtl/>
        </w:rPr>
      </w:pPr>
    </w:p>
    <w:p w:rsidR="00FF31F0" w:rsidRDefault="00FF31F0" w:rsidP="00FF31F0">
      <w:pPr>
        <w:jc w:val="both"/>
        <w:rPr>
          <w:rFonts w:asciiTheme="majorBidi" w:hAnsiTheme="majorBidi" w:cstheme="majorBidi"/>
          <w:sz w:val="28"/>
          <w:szCs w:val="28"/>
          <w:rtl/>
        </w:rPr>
      </w:pPr>
    </w:p>
    <w:p w:rsidR="00FF31F0" w:rsidRDefault="00FF31F0" w:rsidP="00FF31F0">
      <w:pPr>
        <w:jc w:val="both"/>
        <w:rPr>
          <w:rFonts w:asciiTheme="majorBidi" w:hAnsiTheme="majorBidi" w:cstheme="majorBidi"/>
          <w:sz w:val="28"/>
          <w:szCs w:val="28"/>
          <w:rtl/>
        </w:rPr>
      </w:pPr>
    </w:p>
    <w:p w:rsidR="00FF31F0" w:rsidRDefault="00FF31F0" w:rsidP="00FF31F0">
      <w:pPr>
        <w:jc w:val="both"/>
        <w:rPr>
          <w:rFonts w:asciiTheme="majorBidi" w:hAnsiTheme="majorBidi" w:cstheme="majorBidi"/>
          <w:sz w:val="28"/>
          <w:szCs w:val="28"/>
          <w:rtl/>
        </w:rPr>
      </w:pPr>
    </w:p>
    <w:p w:rsidR="00FF31F0" w:rsidRDefault="00FF31F0" w:rsidP="00FF31F0">
      <w:pPr>
        <w:jc w:val="both"/>
        <w:rPr>
          <w:rFonts w:asciiTheme="majorBidi" w:hAnsiTheme="majorBidi" w:cstheme="majorBidi"/>
          <w:sz w:val="28"/>
          <w:szCs w:val="28"/>
          <w:rtl/>
        </w:rPr>
      </w:pPr>
    </w:p>
    <w:p w:rsidR="00FF31F0" w:rsidRDefault="00FF31F0" w:rsidP="00FF31F0">
      <w:pPr>
        <w:jc w:val="both"/>
        <w:rPr>
          <w:rFonts w:asciiTheme="majorBidi" w:hAnsiTheme="majorBidi" w:cstheme="majorBidi"/>
          <w:sz w:val="28"/>
          <w:szCs w:val="28"/>
          <w:rtl/>
        </w:rPr>
      </w:pPr>
    </w:p>
    <w:p w:rsidR="00FF31F0" w:rsidRDefault="00FF31F0" w:rsidP="00FF31F0">
      <w:pPr>
        <w:jc w:val="both"/>
        <w:rPr>
          <w:rFonts w:asciiTheme="majorBidi" w:hAnsiTheme="majorBidi" w:cstheme="majorBidi"/>
          <w:sz w:val="28"/>
          <w:szCs w:val="28"/>
          <w:rtl/>
        </w:rPr>
      </w:pPr>
    </w:p>
    <w:p w:rsidR="00FF31F0" w:rsidRDefault="00FF31F0" w:rsidP="00FF31F0">
      <w:pPr>
        <w:jc w:val="both"/>
        <w:rPr>
          <w:rFonts w:asciiTheme="majorBidi" w:hAnsiTheme="majorBidi" w:cstheme="majorBidi"/>
          <w:sz w:val="28"/>
          <w:szCs w:val="28"/>
          <w:rtl/>
        </w:rPr>
      </w:pPr>
    </w:p>
    <w:p w:rsidR="00FF31F0" w:rsidRDefault="00FF31F0" w:rsidP="00FF31F0">
      <w:pPr>
        <w:jc w:val="both"/>
        <w:rPr>
          <w:rFonts w:asciiTheme="majorBidi" w:hAnsiTheme="majorBidi" w:cstheme="majorBidi"/>
          <w:sz w:val="28"/>
          <w:szCs w:val="28"/>
          <w:rtl/>
        </w:rPr>
      </w:pPr>
    </w:p>
    <w:p w:rsidR="00FF31F0" w:rsidRDefault="00FF31F0" w:rsidP="00FF31F0">
      <w:pPr>
        <w:jc w:val="both"/>
        <w:rPr>
          <w:rFonts w:asciiTheme="majorBidi" w:hAnsiTheme="majorBidi" w:cstheme="majorBidi"/>
          <w:sz w:val="28"/>
          <w:szCs w:val="28"/>
          <w:rtl/>
        </w:rPr>
      </w:pPr>
    </w:p>
    <w:p w:rsidR="00FF31F0" w:rsidRDefault="00FF31F0" w:rsidP="00FF31F0">
      <w:pPr>
        <w:spacing w:line="360" w:lineRule="auto"/>
        <w:jc w:val="both"/>
        <w:rPr>
          <w:rFonts w:asciiTheme="majorBidi" w:hAnsiTheme="majorBidi" w:cstheme="majorBidi"/>
          <w:b/>
          <w:bCs/>
          <w:sz w:val="28"/>
          <w:szCs w:val="28"/>
          <w:rtl/>
        </w:rPr>
      </w:pPr>
      <w:bookmarkStart w:id="9" w:name="_Toc245349238"/>
    </w:p>
    <w:p w:rsidR="00FF31F0" w:rsidRDefault="00FF31F0" w:rsidP="00FF31F0">
      <w:pPr>
        <w:spacing w:line="360" w:lineRule="auto"/>
        <w:jc w:val="both"/>
        <w:rPr>
          <w:rFonts w:asciiTheme="majorBidi" w:hAnsiTheme="majorBidi" w:cstheme="majorBidi"/>
          <w:b/>
          <w:bCs/>
          <w:sz w:val="28"/>
          <w:szCs w:val="28"/>
          <w:rtl/>
        </w:rPr>
      </w:pPr>
    </w:p>
    <w:p w:rsidR="00FF31F0" w:rsidRDefault="00FF31F0" w:rsidP="00FF31F0">
      <w:pPr>
        <w:bidi w:val="0"/>
        <w:spacing w:line="360" w:lineRule="auto"/>
        <w:rPr>
          <w:rFonts w:asciiTheme="majorBidi" w:hAnsiTheme="majorBidi" w:cstheme="majorBidi"/>
          <w:b/>
          <w:bCs/>
          <w:sz w:val="28"/>
          <w:szCs w:val="28"/>
          <w:rtl/>
        </w:rPr>
        <w:sectPr w:rsidR="00FF31F0">
          <w:footnotePr>
            <w:numRestart w:val="eachPage"/>
          </w:footnotePr>
          <w:pgSz w:w="11906" w:h="16838"/>
          <w:pgMar w:top="1701" w:right="1701" w:bottom="1701" w:left="1134" w:header="567" w:footer="851" w:gutter="0"/>
          <w:pgNumType w:start="1"/>
          <w:cols w:space="720"/>
          <w:bidi/>
          <w:rtlGutter/>
        </w:sectPr>
      </w:pPr>
    </w:p>
    <w:p w:rsidR="00FF31F0" w:rsidRDefault="00FF31F0" w:rsidP="00FF31F0">
      <w:pPr>
        <w:spacing w:line="360" w:lineRule="auto"/>
        <w:jc w:val="both"/>
        <w:rPr>
          <w:rFonts w:asciiTheme="majorBidi" w:hAnsiTheme="majorBidi" w:cstheme="majorBidi"/>
          <w:b/>
          <w:bCs/>
          <w:sz w:val="28"/>
          <w:szCs w:val="28"/>
          <w:rtl/>
        </w:rPr>
      </w:pPr>
    </w:p>
    <w:p w:rsidR="00FF31F0" w:rsidRDefault="00FF31F0" w:rsidP="00FF31F0">
      <w:pPr>
        <w:spacing w:line="360" w:lineRule="auto"/>
        <w:jc w:val="both"/>
        <w:rPr>
          <w:rFonts w:asciiTheme="majorBidi" w:hAnsiTheme="majorBidi" w:cstheme="majorBidi"/>
          <w:b/>
          <w:bCs/>
          <w:sz w:val="28"/>
          <w:szCs w:val="28"/>
          <w:rtl/>
        </w:rPr>
      </w:pPr>
    </w:p>
    <w:p w:rsidR="00FF31F0" w:rsidRDefault="00FF31F0" w:rsidP="00FF31F0">
      <w:pPr>
        <w:spacing w:line="360" w:lineRule="auto"/>
        <w:jc w:val="both"/>
        <w:rPr>
          <w:rFonts w:asciiTheme="majorBidi" w:hAnsiTheme="majorBidi" w:cstheme="majorBidi"/>
          <w:b/>
          <w:bCs/>
          <w:sz w:val="28"/>
          <w:szCs w:val="28"/>
          <w:rtl/>
        </w:rPr>
      </w:pPr>
    </w:p>
    <w:p w:rsidR="00FF31F0" w:rsidRDefault="00FF31F0" w:rsidP="00FF31F0">
      <w:pPr>
        <w:spacing w:line="360" w:lineRule="auto"/>
        <w:jc w:val="both"/>
        <w:rPr>
          <w:rFonts w:asciiTheme="majorBidi" w:hAnsiTheme="majorBidi" w:cstheme="majorBidi"/>
          <w:b/>
          <w:bCs/>
          <w:sz w:val="28"/>
          <w:szCs w:val="28"/>
          <w:rtl/>
        </w:rPr>
      </w:pPr>
    </w:p>
    <w:p w:rsidR="00FF31F0" w:rsidRDefault="00FF31F0" w:rsidP="00FF31F0">
      <w:pPr>
        <w:spacing w:line="360" w:lineRule="auto"/>
        <w:jc w:val="both"/>
        <w:rPr>
          <w:rFonts w:asciiTheme="majorBidi" w:hAnsiTheme="majorBidi" w:cstheme="majorBidi"/>
          <w:b/>
          <w:bCs/>
          <w:sz w:val="28"/>
          <w:szCs w:val="28"/>
          <w:rtl/>
        </w:rPr>
      </w:pPr>
    </w:p>
    <w:p w:rsidR="00FF31F0" w:rsidRDefault="00FF31F0" w:rsidP="00FF31F0">
      <w:pPr>
        <w:spacing w:line="360" w:lineRule="auto"/>
        <w:jc w:val="both"/>
        <w:rPr>
          <w:rFonts w:asciiTheme="majorBidi" w:hAnsiTheme="majorBidi" w:cstheme="majorBidi"/>
          <w:b/>
          <w:bCs/>
          <w:sz w:val="28"/>
          <w:szCs w:val="28"/>
          <w:rtl/>
          <w:lang w:bidi="fa-IR"/>
        </w:rPr>
      </w:pPr>
    </w:p>
    <w:p w:rsidR="00FF31F0" w:rsidRDefault="00FF31F0" w:rsidP="00FF31F0">
      <w:pPr>
        <w:spacing w:line="360" w:lineRule="auto"/>
        <w:jc w:val="both"/>
        <w:rPr>
          <w:rFonts w:asciiTheme="majorBidi" w:hAnsiTheme="majorBidi" w:cstheme="majorBidi"/>
          <w:b/>
          <w:bCs/>
          <w:sz w:val="28"/>
          <w:szCs w:val="28"/>
          <w:rtl/>
          <w:lang w:bidi="fa-IR"/>
        </w:rPr>
      </w:pPr>
    </w:p>
    <w:p w:rsidR="00FF31F0" w:rsidRDefault="00FF31F0" w:rsidP="00FF31F0">
      <w:pPr>
        <w:spacing w:line="360" w:lineRule="auto"/>
        <w:jc w:val="both"/>
        <w:rPr>
          <w:rFonts w:asciiTheme="majorBidi" w:hAnsiTheme="majorBidi" w:cstheme="majorBidi"/>
          <w:b/>
          <w:bCs/>
          <w:sz w:val="28"/>
          <w:szCs w:val="28"/>
          <w:rtl/>
          <w:lang w:bidi="fa-IR"/>
        </w:rPr>
      </w:pPr>
    </w:p>
    <w:p w:rsidR="00FF31F0" w:rsidRDefault="00FF31F0" w:rsidP="00FF31F0">
      <w:pPr>
        <w:spacing w:line="360" w:lineRule="auto"/>
        <w:jc w:val="center"/>
        <w:rPr>
          <w:rFonts w:asciiTheme="majorBidi" w:hAnsiTheme="majorBidi" w:cstheme="majorBidi"/>
          <w:b/>
          <w:bCs/>
          <w:sz w:val="28"/>
          <w:szCs w:val="28"/>
          <w:rtl/>
        </w:rPr>
      </w:pPr>
    </w:p>
    <w:p w:rsidR="00FF31F0" w:rsidRDefault="00FF31F0" w:rsidP="00FF31F0">
      <w:pPr>
        <w:spacing w:line="360" w:lineRule="auto"/>
        <w:jc w:val="center"/>
        <w:rPr>
          <w:rFonts w:asciiTheme="majorBidi" w:hAnsiTheme="majorBidi" w:cstheme="majorBidi"/>
          <w:b/>
          <w:bCs/>
          <w:sz w:val="96"/>
          <w:szCs w:val="96"/>
          <w:rtl/>
        </w:rPr>
      </w:pPr>
      <w:r>
        <w:rPr>
          <w:rFonts w:asciiTheme="majorBidi" w:hAnsiTheme="majorBidi" w:cstheme="majorBidi" w:hint="cs"/>
          <w:b/>
          <w:bCs/>
          <w:sz w:val="96"/>
          <w:szCs w:val="96"/>
          <w:rtl/>
        </w:rPr>
        <w:t>فصل اول</w:t>
      </w:r>
      <w:bookmarkEnd w:id="9"/>
    </w:p>
    <w:p w:rsidR="00FF31F0" w:rsidRDefault="00FF31F0" w:rsidP="00FF31F0">
      <w:pPr>
        <w:spacing w:line="360" w:lineRule="auto"/>
        <w:jc w:val="center"/>
        <w:rPr>
          <w:rFonts w:asciiTheme="majorBidi" w:hAnsiTheme="majorBidi" w:cstheme="majorBidi"/>
          <w:b/>
          <w:bCs/>
          <w:sz w:val="96"/>
          <w:szCs w:val="96"/>
          <w:rtl/>
        </w:rPr>
      </w:pPr>
      <w:r>
        <w:rPr>
          <w:rFonts w:hint="cs"/>
          <w:noProof/>
          <w:rtl/>
          <w:lang w:bidi="fa-IR"/>
        </w:rPr>
        <mc:AlternateContent>
          <mc:Choice Requires="wps">
            <w:drawing>
              <wp:anchor distT="0" distB="0" distL="114300" distR="114300" simplePos="0" relativeHeight="251659264" behindDoc="0" locked="0" layoutInCell="1" allowOverlap="1">
                <wp:simplePos x="0" y="0"/>
                <wp:positionH relativeFrom="column">
                  <wp:posOffset>2089785</wp:posOffset>
                </wp:positionH>
                <wp:positionV relativeFrom="paragraph">
                  <wp:posOffset>6169025</wp:posOffset>
                </wp:positionV>
                <wp:extent cx="1333500" cy="1247775"/>
                <wp:effectExtent l="3810" t="0" r="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247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4290D" id="Rectangle 2" o:spid="_x0000_s1026" style="position:absolute;left:0;text-align:left;margin-left:164.55pt;margin-top:485.75pt;width:105pt;height:9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" stroked="f"/>
            </w:pict>
          </mc:Fallback>
        </mc:AlternateContent>
      </w:r>
      <w:r>
        <w:rPr>
          <w:rFonts w:asciiTheme="majorBidi" w:hAnsiTheme="majorBidi" w:cstheme="majorBidi" w:hint="cs"/>
          <w:b/>
          <w:bCs/>
          <w:sz w:val="96"/>
          <w:szCs w:val="96"/>
          <w:rtl/>
        </w:rPr>
        <w:t>كليات تحقیق</w:t>
      </w:r>
    </w:p>
    <w:p w:rsidR="00FF31F0" w:rsidRDefault="00FF31F0" w:rsidP="00FF31F0">
      <w:pPr>
        <w:spacing w:line="360" w:lineRule="auto"/>
        <w:jc w:val="both"/>
        <w:rPr>
          <w:rFonts w:asciiTheme="majorBidi" w:hAnsiTheme="majorBidi" w:cstheme="majorBidi"/>
          <w:b/>
          <w:bCs/>
          <w:sz w:val="28"/>
          <w:szCs w:val="28"/>
          <w:rtl/>
        </w:rPr>
      </w:pPr>
    </w:p>
    <w:p w:rsidR="00FF31F0" w:rsidRDefault="00FF31F0" w:rsidP="00FF31F0">
      <w:pPr>
        <w:spacing w:line="360" w:lineRule="auto"/>
        <w:jc w:val="both"/>
        <w:rPr>
          <w:rFonts w:asciiTheme="majorBidi" w:hAnsiTheme="majorBidi" w:cstheme="majorBidi"/>
          <w:b/>
          <w:bCs/>
          <w:sz w:val="28"/>
          <w:szCs w:val="28"/>
          <w:rtl/>
          <w:lang w:bidi="fa-IR"/>
        </w:rPr>
      </w:pPr>
    </w:p>
    <w:p w:rsidR="00FF31F0" w:rsidRDefault="00FF31F0" w:rsidP="00FF31F0">
      <w:pPr>
        <w:spacing w:line="360" w:lineRule="auto"/>
        <w:jc w:val="both"/>
        <w:rPr>
          <w:rFonts w:asciiTheme="majorBidi" w:hAnsiTheme="majorBidi" w:cstheme="majorBidi"/>
          <w:b/>
          <w:bCs/>
          <w:sz w:val="28"/>
          <w:szCs w:val="28"/>
          <w:rtl/>
          <w:lang w:bidi="fa-IR"/>
        </w:rPr>
      </w:pPr>
    </w:p>
    <w:p w:rsidR="00FF31F0" w:rsidRDefault="00FF31F0" w:rsidP="00FF31F0">
      <w:pPr>
        <w:spacing w:line="360" w:lineRule="auto"/>
        <w:jc w:val="both"/>
        <w:rPr>
          <w:rFonts w:asciiTheme="majorBidi" w:hAnsiTheme="majorBidi" w:cstheme="majorBidi"/>
          <w:b/>
          <w:bCs/>
          <w:sz w:val="28"/>
          <w:szCs w:val="28"/>
          <w:rtl/>
          <w:lang w:bidi="fa-IR"/>
        </w:rPr>
      </w:pPr>
    </w:p>
    <w:p w:rsidR="00FF31F0" w:rsidRDefault="00FF31F0" w:rsidP="00FF31F0">
      <w:pPr>
        <w:spacing w:line="360" w:lineRule="auto"/>
        <w:jc w:val="both"/>
        <w:rPr>
          <w:rFonts w:asciiTheme="majorBidi" w:hAnsiTheme="majorBidi" w:cstheme="majorBidi"/>
          <w:b/>
          <w:bCs/>
          <w:sz w:val="28"/>
          <w:szCs w:val="28"/>
          <w:rtl/>
          <w:lang w:bidi="fa-IR"/>
        </w:rPr>
      </w:pPr>
    </w:p>
    <w:p w:rsidR="00FF31F0" w:rsidRDefault="00FF31F0" w:rsidP="00FF31F0">
      <w:pPr>
        <w:spacing w:line="360" w:lineRule="auto"/>
        <w:jc w:val="both"/>
        <w:rPr>
          <w:rFonts w:asciiTheme="majorBidi" w:hAnsiTheme="majorBidi" w:cstheme="majorBidi"/>
          <w:b/>
          <w:bCs/>
          <w:sz w:val="28"/>
          <w:szCs w:val="28"/>
          <w:rtl/>
          <w:lang w:bidi="fa-IR"/>
        </w:rPr>
      </w:pPr>
    </w:p>
    <w:p w:rsidR="00FF31F0" w:rsidRDefault="00FF31F0" w:rsidP="00FF31F0">
      <w:pPr>
        <w:spacing w:line="360" w:lineRule="auto"/>
        <w:jc w:val="both"/>
        <w:rPr>
          <w:rFonts w:asciiTheme="majorBidi" w:hAnsiTheme="majorBidi" w:cstheme="majorBidi"/>
          <w:b/>
          <w:bCs/>
          <w:sz w:val="28"/>
          <w:szCs w:val="28"/>
          <w:rtl/>
          <w:lang w:bidi="fa-IR"/>
        </w:rPr>
      </w:pPr>
    </w:p>
    <w:p w:rsidR="00FF31F0" w:rsidRDefault="00FF31F0" w:rsidP="00FF31F0">
      <w:pPr>
        <w:spacing w:line="360" w:lineRule="auto"/>
        <w:jc w:val="both"/>
        <w:rPr>
          <w:rFonts w:asciiTheme="majorBidi" w:hAnsiTheme="majorBidi" w:cstheme="majorBidi"/>
          <w:b/>
          <w:bCs/>
          <w:sz w:val="28"/>
          <w:szCs w:val="28"/>
          <w:rtl/>
          <w:lang w:bidi="fa-IR"/>
        </w:rPr>
      </w:pPr>
    </w:p>
    <w:p w:rsidR="00FF31F0" w:rsidRDefault="00FF31F0" w:rsidP="00FF31F0">
      <w:pPr>
        <w:spacing w:line="360" w:lineRule="auto"/>
        <w:jc w:val="both"/>
        <w:rPr>
          <w:rFonts w:asciiTheme="majorBidi" w:hAnsiTheme="majorBidi" w:cstheme="majorBidi"/>
          <w:b/>
          <w:bCs/>
          <w:sz w:val="28"/>
          <w:szCs w:val="28"/>
          <w:rtl/>
          <w:lang w:bidi="fa-IR"/>
        </w:rPr>
      </w:pPr>
    </w:p>
    <w:p w:rsidR="00FF31F0" w:rsidRDefault="00FF31F0" w:rsidP="00FF31F0">
      <w:pPr>
        <w:spacing w:line="360" w:lineRule="auto"/>
        <w:jc w:val="both"/>
        <w:rPr>
          <w:rFonts w:asciiTheme="majorBidi" w:hAnsiTheme="majorBidi" w:cstheme="majorBidi"/>
          <w:b/>
          <w:bCs/>
          <w:sz w:val="28"/>
          <w:szCs w:val="28"/>
          <w:rtl/>
          <w:lang w:bidi="fa-IR"/>
        </w:rPr>
      </w:pPr>
    </w:p>
    <w:p w:rsidR="00FF31F0" w:rsidRDefault="00FF31F0" w:rsidP="00FF31F0">
      <w:pPr>
        <w:spacing w:line="360" w:lineRule="auto"/>
        <w:jc w:val="both"/>
        <w:rPr>
          <w:rFonts w:asciiTheme="majorBidi" w:hAnsiTheme="majorBidi" w:cstheme="majorBidi"/>
          <w:b/>
          <w:bCs/>
          <w:sz w:val="28"/>
          <w:szCs w:val="28"/>
          <w:rtl/>
          <w:lang w:bidi="fa-IR"/>
        </w:rPr>
      </w:pPr>
    </w:p>
    <w:p w:rsidR="00FF31F0" w:rsidRDefault="00FF31F0" w:rsidP="00FF31F0">
      <w:pPr>
        <w:spacing w:line="360" w:lineRule="auto"/>
        <w:jc w:val="both"/>
        <w:rPr>
          <w:rFonts w:asciiTheme="majorBidi" w:hAnsiTheme="majorBidi" w:cstheme="majorBidi"/>
          <w:b/>
          <w:bCs/>
          <w:sz w:val="28"/>
          <w:szCs w:val="28"/>
          <w:rtl/>
          <w:lang w:bidi="fa-IR"/>
        </w:rPr>
      </w:pPr>
    </w:p>
    <w:p w:rsidR="00FF31F0" w:rsidRDefault="00FF31F0" w:rsidP="00FF31F0">
      <w:pPr>
        <w:pStyle w:val="Heading1"/>
        <w:rPr>
          <w:rtl/>
          <w:lang w:bidi="fa-IR"/>
        </w:rPr>
      </w:pPr>
      <w:bookmarkStart w:id="10" w:name="_Toc279571590"/>
      <w:bookmarkStart w:id="11" w:name="_Toc279513731"/>
      <w:bookmarkStart w:id="12" w:name="_Toc258353691"/>
      <w:bookmarkStart w:id="13" w:name="_Toc258352570"/>
      <w:bookmarkStart w:id="14" w:name="_Toc276485453"/>
      <w:bookmarkStart w:id="15" w:name="_Toc256312687"/>
      <w:r>
        <w:rPr>
          <w:rFonts w:hint="cs"/>
          <w:rtl/>
          <w:lang w:bidi="fa-IR"/>
        </w:rPr>
        <w:t>1-1</w:t>
      </w:r>
      <w:r>
        <w:rPr>
          <w:rFonts w:hint="cs"/>
          <w:lang w:bidi="fa-IR"/>
        </w:rPr>
        <w:t xml:space="preserve"> </w:t>
      </w:r>
      <w:r>
        <w:rPr>
          <w:rFonts w:hint="cs"/>
          <w:rtl/>
        </w:rPr>
        <w:t>مقدمه</w:t>
      </w:r>
      <w:bookmarkEnd w:id="10"/>
      <w:bookmarkEnd w:id="11"/>
      <w:bookmarkEnd w:id="12"/>
      <w:bookmarkEnd w:id="13"/>
      <w:bookmarkEnd w:id="14"/>
      <w:r>
        <w:rPr>
          <w:rFonts w:hint="cs"/>
          <w:rtl/>
          <w:lang w:bidi="fa-IR"/>
        </w:rPr>
        <w:t xml:space="preserve"> </w:t>
      </w:r>
      <w:bookmarkEnd w:id="15"/>
    </w:p>
    <w:p w:rsidR="00FF31F0" w:rsidRDefault="00FF31F0" w:rsidP="00FF31F0">
      <w:pPr>
        <w:tabs>
          <w:tab w:val="right" w:pos="94"/>
          <w:tab w:val="right" w:pos="184"/>
          <w:tab w:val="left" w:pos="747"/>
          <w:tab w:val="center" w:pos="4702"/>
        </w:tabs>
        <w:spacing w:line="360" w:lineRule="auto"/>
        <w:jc w:val="both"/>
        <w:rPr>
          <w:rFonts w:asciiTheme="majorBidi" w:hAnsiTheme="majorBidi" w:cstheme="majorBidi"/>
          <w:sz w:val="28"/>
          <w:szCs w:val="28"/>
          <w:rtl/>
          <w:lang w:bidi="fa-IR"/>
        </w:rPr>
      </w:pPr>
      <w:r>
        <w:rPr>
          <w:rFonts w:asciiTheme="majorBidi" w:hAnsiTheme="majorBidi" w:cstheme="majorBidi" w:hint="cs"/>
          <w:sz w:val="28"/>
          <w:szCs w:val="28"/>
          <w:rtl/>
        </w:rPr>
        <w:tab/>
      </w:r>
      <w:r>
        <w:rPr>
          <w:rFonts w:asciiTheme="majorBidi" w:hAnsiTheme="majorBidi" w:cstheme="majorBidi" w:hint="cs"/>
          <w:sz w:val="28"/>
          <w:szCs w:val="28"/>
          <w:rtl/>
          <w:lang w:bidi="fa-IR"/>
        </w:rPr>
        <w:t xml:space="preserve">  وظيفه بورس اوراق بهادار، ايجاد بازاري منظم و دائمي براي خريد و فروش انواع اوراق بهادار است كه از آن طريق جذب سرمايه</w:t>
      </w:r>
      <w:r>
        <w:rPr>
          <w:rFonts w:asciiTheme="majorBidi" w:hAnsiTheme="majorBidi" w:cstheme="majorBidi"/>
          <w:sz w:val="28"/>
          <w:szCs w:val="28"/>
          <w:lang w:bidi="fa-IR"/>
        </w:rPr>
        <w:t>‌</w:t>
      </w:r>
      <w:r>
        <w:rPr>
          <w:rFonts w:asciiTheme="majorBidi" w:hAnsiTheme="majorBidi" w:cstheme="majorBidi" w:hint="cs"/>
          <w:sz w:val="28"/>
          <w:szCs w:val="28"/>
          <w:rtl/>
          <w:lang w:bidi="fa-IR"/>
        </w:rPr>
        <w:t>هاي مردمي توسط شركت ها، امكان</w:t>
      </w:r>
      <w:r>
        <w:rPr>
          <w:rFonts w:asciiTheme="majorBidi" w:hAnsiTheme="majorBidi" w:cstheme="majorBidi"/>
          <w:sz w:val="28"/>
          <w:szCs w:val="28"/>
          <w:lang w:bidi="fa-IR"/>
        </w:rPr>
        <w:t>‌</w:t>
      </w:r>
      <w:r>
        <w:rPr>
          <w:rFonts w:asciiTheme="majorBidi" w:hAnsiTheme="majorBidi" w:cstheme="majorBidi" w:hint="cs"/>
          <w:sz w:val="28"/>
          <w:szCs w:val="28"/>
          <w:rtl/>
          <w:lang w:bidi="fa-IR"/>
        </w:rPr>
        <w:t>پذير باشد. اين وظيفه وقتي به نحو صحيح انجام مي</w:t>
      </w:r>
      <w:r>
        <w:rPr>
          <w:rFonts w:asciiTheme="majorBidi" w:hAnsiTheme="majorBidi" w:cstheme="majorBidi"/>
          <w:sz w:val="28"/>
          <w:szCs w:val="28"/>
          <w:lang w:bidi="fa-IR"/>
        </w:rPr>
        <w:t>‌</w:t>
      </w:r>
      <w:r>
        <w:rPr>
          <w:rFonts w:asciiTheme="majorBidi" w:hAnsiTheme="majorBidi" w:cstheme="majorBidi" w:hint="cs"/>
          <w:sz w:val="28"/>
          <w:szCs w:val="28"/>
          <w:rtl/>
          <w:lang w:bidi="fa-IR"/>
        </w:rPr>
        <w:t>شود كه بازار به شكل يك بازار رقابت كامل عمل كرده و از درجه تخصصي بالايي برخوردار باشد. يكي از ويژگي هاي اساسي رقابت كامل، در دسترس بودن اطلاعات كامل به صورت رايگان و به سرعت و سهولت است. اگر قرار باشد مردم به ميل خود سرمايه</w:t>
      </w:r>
      <w:r>
        <w:rPr>
          <w:rFonts w:asciiTheme="majorBidi" w:hAnsiTheme="majorBidi" w:cstheme="majorBidi"/>
          <w:sz w:val="28"/>
          <w:szCs w:val="28"/>
          <w:lang w:bidi="fa-IR"/>
        </w:rPr>
        <w:t>‌</w:t>
      </w:r>
      <w:r>
        <w:rPr>
          <w:rFonts w:asciiTheme="majorBidi" w:hAnsiTheme="majorBidi" w:cstheme="majorBidi" w:hint="cs"/>
          <w:sz w:val="28"/>
          <w:szCs w:val="28"/>
          <w:rtl/>
          <w:lang w:bidi="fa-IR"/>
        </w:rPr>
        <w:t>گذاري كنند بايد اطلاعات مربوط به طور كامل و شفاف در اختيار مردم قرار داده شود. بورس بايد حائز شرايطي باشد كه در هر لحظه بتواند اطلاعات را بطور دقيق منتشر كرده و با تفسير آن در ويژگي هاي مورد نظر سرمايه</w:t>
      </w:r>
      <w:r>
        <w:rPr>
          <w:rFonts w:asciiTheme="majorBidi" w:hAnsiTheme="majorBidi" w:cstheme="majorBidi"/>
          <w:sz w:val="28"/>
          <w:szCs w:val="28"/>
          <w:lang w:bidi="fa-IR"/>
        </w:rPr>
        <w:t>‌</w:t>
      </w:r>
      <w:r>
        <w:rPr>
          <w:rFonts w:asciiTheme="majorBidi" w:hAnsiTheme="majorBidi" w:cstheme="majorBidi" w:hint="cs"/>
          <w:sz w:val="28"/>
          <w:szCs w:val="28"/>
          <w:rtl/>
          <w:lang w:bidi="fa-IR"/>
        </w:rPr>
        <w:t>گذاران، در هر لحظه ارزيابي صحيح از وضع و عملكرد اقتصادي شركت ها و همچنين قيمت سهام آنها ارائه دهد. قانون، مقررات و ضوابط بورس نيز بايد براي تامين امنيت فعاليت در اين بازار و حفاظت از منافع سرمايه</w:t>
      </w:r>
      <w:r>
        <w:rPr>
          <w:rFonts w:asciiTheme="majorBidi" w:hAnsiTheme="majorBidi" w:cstheme="majorBidi"/>
          <w:sz w:val="28"/>
          <w:szCs w:val="28"/>
          <w:lang w:bidi="fa-IR"/>
        </w:rPr>
        <w:t>‌</w:t>
      </w:r>
      <w:r>
        <w:rPr>
          <w:rFonts w:asciiTheme="majorBidi" w:hAnsiTheme="majorBidi" w:cstheme="majorBidi" w:hint="cs"/>
          <w:sz w:val="28"/>
          <w:szCs w:val="28"/>
          <w:rtl/>
          <w:lang w:bidi="fa-IR"/>
        </w:rPr>
        <w:t>گذاري عمل كند. از عمده</w:t>
      </w:r>
      <w:r>
        <w:rPr>
          <w:rFonts w:asciiTheme="majorBidi" w:hAnsiTheme="majorBidi" w:cstheme="majorBidi"/>
          <w:sz w:val="28"/>
          <w:szCs w:val="28"/>
          <w:lang w:bidi="fa-IR"/>
        </w:rPr>
        <w:t>‌</w:t>
      </w:r>
      <w:r>
        <w:rPr>
          <w:rFonts w:asciiTheme="majorBidi" w:hAnsiTheme="majorBidi" w:cstheme="majorBidi" w:hint="cs"/>
          <w:sz w:val="28"/>
          <w:szCs w:val="28"/>
          <w:rtl/>
          <w:lang w:bidi="fa-IR"/>
        </w:rPr>
        <w:t>ترين استفاده</w:t>
      </w:r>
      <w:r>
        <w:rPr>
          <w:rFonts w:asciiTheme="majorBidi" w:hAnsiTheme="majorBidi" w:cstheme="majorBidi"/>
          <w:sz w:val="28"/>
          <w:szCs w:val="28"/>
          <w:lang w:bidi="fa-IR"/>
        </w:rPr>
        <w:t>‌</w:t>
      </w:r>
      <w:r>
        <w:rPr>
          <w:rFonts w:asciiTheme="majorBidi" w:hAnsiTheme="majorBidi" w:cstheme="majorBidi" w:hint="cs"/>
          <w:sz w:val="28"/>
          <w:szCs w:val="28"/>
          <w:rtl/>
          <w:lang w:bidi="fa-IR"/>
        </w:rPr>
        <w:t>كنندگان اطلاعات شركت</w:t>
      </w:r>
      <w:r>
        <w:rPr>
          <w:rFonts w:asciiTheme="majorBidi" w:hAnsiTheme="majorBidi" w:cstheme="majorBidi"/>
          <w:sz w:val="28"/>
          <w:szCs w:val="28"/>
          <w:lang w:bidi="fa-IR"/>
        </w:rPr>
        <w:t>‌</w:t>
      </w:r>
      <w:r>
        <w:rPr>
          <w:rFonts w:asciiTheme="majorBidi" w:hAnsiTheme="majorBidi" w:cstheme="majorBidi" w:hint="cs"/>
          <w:sz w:val="28"/>
          <w:szCs w:val="28"/>
          <w:rtl/>
          <w:lang w:bidi="fa-IR"/>
        </w:rPr>
        <w:t>هاي سهامي در بورس، سرمايه</w:t>
      </w:r>
      <w:r>
        <w:rPr>
          <w:rFonts w:asciiTheme="majorBidi" w:hAnsiTheme="majorBidi" w:cstheme="majorBidi"/>
          <w:sz w:val="28"/>
          <w:szCs w:val="28"/>
          <w:lang w:bidi="fa-IR"/>
        </w:rPr>
        <w:t>‌</w:t>
      </w:r>
      <w:r>
        <w:rPr>
          <w:rFonts w:asciiTheme="majorBidi" w:hAnsiTheme="majorBidi" w:cstheme="majorBidi" w:hint="cs"/>
          <w:sz w:val="28"/>
          <w:szCs w:val="28"/>
          <w:rtl/>
          <w:lang w:bidi="fa-IR"/>
        </w:rPr>
        <w:t>گذاران بالقوه در سهام شركت</w:t>
      </w:r>
      <w:r>
        <w:rPr>
          <w:rFonts w:asciiTheme="majorBidi" w:hAnsiTheme="majorBidi" w:cstheme="majorBidi"/>
          <w:sz w:val="28"/>
          <w:szCs w:val="28"/>
          <w:lang w:bidi="fa-IR"/>
        </w:rPr>
        <w:t>‌</w:t>
      </w:r>
      <w:r>
        <w:rPr>
          <w:rFonts w:asciiTheme="majorBidi" w:hAnsiTheme="majorBidi" w:cstheme="majorBidi" w:hint="cs"/>
          <w:sz w:val="28"/>
          <w:szCs w:val="28"/>
          <w:rtl/>
          <w:lang w:bidi="fa-IR"/>
        </w:rPr>
        <w:t>ها هستند. اين گروه معمولا اطلاعات مورد نظر خود را از طريق بورس بدست مي</w:t>
      </w:r>
      <w:r>
        <w:rPr>
          <w:rFonts w:asciiTheme="majorBidi" w:hAnsiTheme="majorBidi" w:cstheme="majorBidi"/>
          <w:sz w:val="28"/>
          <w:szCs w:val="28"/>
          <w:lang w:bidi="fa-IR"/>
        </w:rPr>
        <w:t>‌</w:t>
      </w:r>
      <w:r>
        <w:rPr>
          <w:rFonts w:asciiTheme="majorBidi" w:hAnsiTheme="majorBidi" w:cstheme="majorBidi" w:hint="cs"/>
          <w:sz w:val="28"/>
          <w:szCs w:val="28"/>
          <w:rtl/>
          <w:lang w:bidi="fa-IR"/>
        </w:rPr>
        <w:t>آورند. بنابراين سهامداران و سرمايه</w:t>
      </w:r>
      <w:r>
        <w:rPr>
          <w:rFonts w:asciiTheme="majorBidi" w:hAnsiTheme="majorBidi" w:cstheme="majorBidi"/>
          <w:sz w:val="28"/>
          <w:szCs w:val="28"/>
          <w:lang w:bidi="fa-IR"/>
        </w:rPr>
        <w:t>‌</w:t>
      </w:r>
      <w:r>
        <w:rPr>
          <w:rFonts w:asciiTheme="majorBidi" w:hAnsiTheme="majorBidi" w:cstheme="majorBidi" w:hint="cs"/>
          <w:sz w:val="28"/>
          <w:szCs w:val="28"/>
          <w:rtl/>
          <w:lang w:bidi="fa-IR"/>
        </w:rPr>
        <w:t>گذاران از بازار سرمايه اين انتظار را دارند كه صحت اطلاعات واصله توسط شركت</w:t>
      </w:r>
      <w:r>
        <w:rPr>
          <w:rFonts w:asciiTheme="majorBidi" w:hAnsiTheme="majorBidi" w:cstheme="majorBidi"/>
          <w:sz w:val="28"/>
          <w:szCs w:val="28"/>
          <w:lang w:bidi="fa-IR"/>
        </w:rPr>
        <w:t>‌</w:t>
      </w:r>
      <w:r>
        <w:rPr>
          <w:rFonts w:asciiTheme="majorBidi" w:hAnsiTheme="majorBidi" w:cstheme="majorBidi" w:hint="cs"/>
          <w:sz w:val="28"/>
          <w:szCs w:val="28"/>
          <w:rtl/>
          <w:lang w:bidi="fa-IR"/>
        </w:rPr>
        <w:t>هاي پذيرفته شده در بورس را مورد تاييد قرار دهد تا آن</w:t>
      </w:r>
      <w:r>
        <w:rPr>
          <w:rFonts w:asciiTheme="majorBidi" w:hAnsiTheme="majorBidi" w:cstheme="majorBidi"/>
          <w:sz w:val="28"/>
          <w:szCs w:val="28"/>
          <w:lang w:bidi="fa-IR"/>
        </w:rPr>
        <w:t>‌</w:t>
      </w:r>
      <w:r>
        <w:rPr>
          <w:rFonts w:asciiTheme="majorBidi" w:hAnsiTheme="majorBidi" w:cstheme="majorBidi" w:hint="cs"/>
          <w:sz w:val="28"/>
          <w:szCs w:val="28"/>
          <w:rtl/>
          <w:lang w:bidi="fa-IR"/>
        </w:rPr>
        <w:t>ها به مزاياي خريد و نگهداري و فروش سهام خود نائل شوند. سهامداران و سرمايه</w:t>
      </w:r>
      <w:r>
        <w:rPr>
          <w:rFonts w:asciiTheme="majorBidi" w:hAnsiTheme="majorBidi" w:cstheme="majorBidi"/>
          <w:sz w:val="28"/>
          <w:szCs w:val="28"/>
          <w:lang w:bidi="fa-IR"/>
        </w:rPr>
        <w:t>‌</w:t>
      </w:r>
      <w:r>
        <w:rPr>
          <w:rFonts w:asciiTheme="majorBidi" w:hAnsiTheme="majorBidi" w:cstheme="majorBidi" w:hint="cs"/>
          <w:sz w:val="28"/>
          <w:szCs w:val="28"/>
          <w:rtl/>
          <w:lang w:bidi="fa-IR"/>
        </w:rPr>
        <w:t>گذاران براي ارزيابي شركتها از فاكتورهاي مختلفي استفاده مي</w:t>
      </w:r>
      <w:r>
        <w:rPr>
          <w:rFonts w:asciiTheme="majorBidi" w:hAnsiTheme="majorBidi" w:cstheme="majorBidi"/>
          <w:sz w:val="28"/>
          <w:szCs w:val="28"/>
          <w:lang w:bidi="fa-IR"/>
        </w:rPr>
        <w:t>‌</w:t>
      </w:r>
      <w:r>
        <w:rPr>
          <w:rFonts w:asciiTheme="majorBidi" w:hAnsiTheme="majorBidi" w:cstheme="majorBidi" w:hint="cs"/>
          <w:sz w:val="28"/>
          <w:szCs w:val="28"/>
          <w:rtl/>
          <w:lang w:bidi="fa-IR"/>
        </w:rPr>
        <w:t xml:space="preserve">نمايند كه از آن جمله، سود هر سهم </w:t>
      </w:r>
      <w:r>
        <w:rPr>
          <w:rStyle w:val="FootnoteReference"/>
          <w:rFonts w:asciiTheme="majorBidi" w:hAnsiTheme="majorBidi" w:cstheme="majorBidi"/>
          <w:sz w:val="28"/>
          <w:rtl/>
          <w:lang w:bidi="fa-IR"/>
        </w:rPr>
        <w:footnoteReference w:id="1"/>
      </w:r>
      <w:r>
        <w:rPr>
          <w:rFonts w:asciiTheme="majorBidi" w:hAnsiTheme="majorBidi" w:cstheme="majorBidi"/>
          <w:sz w:val="28"/>
          <w:szCs w:val="28"/>
          <w:lang w:bidi="fa-IR"/>
        </w:rPr>
        <w:t>EPS</w:t>
      </w:r>
      <w:r>
        <w:rPr>
          <w:rFonts w:asciiTheme="majorBidi" w:hAnsiTheme="majorBidi" w:cstheme="majorBidi" w:hint="cs"/>
          <w:sz w:val="28"/>
          <w:szCs w:val="28"/>
          <w:rtl/>
          <w:lang w:bidi="fa-IR"/>
        </w:rPr>
        <w:t xml:space="preserve"> و سود تقسيمي </w:t>
      </w:r>
      <w:r>
        <w:rPr>
          <w:rStyle w:val="FootnoteReference"/>
          <w:rFonts w:asciiTheme="majorBidi" w:hAnsiTheme="majorBidi" w:cstheme="majorBidi"/>
          <w:sz w:val="28"/>
          <w:rtl/>
          <w:lang w:bidi="fa-IR"/>
        </w:rPr>
        <w:footnoteReference w:id="2"/>
      </w:r>
      <w:r>
        <w:rPr>
          <w:rFonts w:asciiTheme="majorBidi" w:hAnsiTheme="majorBidi" w:cstheme="majorBidi"/>
          <w:sz w:val="28"/>
          <w:szCs w:val="28"/>
          <w:lang w:bidi="fa-IR"/>
        </w:rPr>
        <w:t>DPS</w:t>
      </w:r>
      <w:r>
        <w:rPr>
          <w:rFonts w:asciiTheme="majorBidi" w:hAnsiTheme="majorBidi" w:cstheme="majorBidi" w:hint="cs"/>
          <w:sz w:val="28"/>
          <w:szCs w:val="28"/>
          <w:rtl/>
          <w:lang w:bidi="fa-IR"/>
        </w:rPr>
        <w:t xml:space="preserve"> مي</w:t>
      </w:r>
      <w:r>
        <w:rPr>
          <w:rFonts w:asciiTheme="majorBidi" w:hAnsiTheme="majorBidi" w:cstheme="majorBidi"/>
          <w:sz w:val="28"/>
          <w:szCs w:val="28"/>
          <w:lang w:bidi="fa-IR"/>
        </w:rPr>
        <w:t>‌</w:t>
      </w:r>
      <w:r>
        <w:rPr>
          <w:rFonts w:asciiTheme="majorBidi" w:hAnsiTheme="majorBidi" w:cstheme="majorBidi" w:hint="cs"/>
          <w:sz w:val="28"/>
          <w:szCs w:val="28"/>
          <w:rtl/>
          <w:lang w:bidi="fa-IR"/>
        </w:rPr>
        <w:t>باشد كه تغييرات آنها مي</w:t>
      </w:r>
      <w:r>
        <w:rPr>
          <w:rFonts w:asciiTheme="majorBidi" w:hAnsiTheme="majorBidi" w:cstheme="majorBidi"/>
          <w:sz w:val="28"/>
          <w:szCs w:val="28"/>
          <w:lang w:bidi="fa-IR"/>
        </w:rPr>
        <w:t>‌</w:t>
      </w:r>
      <w:r>
        <w:rPr>
          <w:rFonts w:asciiTheme="majorBidi" w:hAnsiTheme="majorBidi" w:cstheme="majorBidi" w:hint="cs"/>
          <w:sz w:val="28"/>
          <w:szCs w:val="28"/>
          <w:rtl/>
          <w:lang w:bidi="fa-IR"/>
        </w:rPr>
        <w:t>تواند اطلاعاتي درباره وضعيت و عملكرد شركت در حال و آينده بدهد. بازار سرمايه هم مانند ديگر بازارها شامل تعدادی خريدار و فروشنده است كه رقابت بين فروشندگان باعث افزايش كارائي عملكرد شركت ها مي</w:t>
      </w:r>
      <w:r>
        <w:rPr>
          <w:rFonts w:asciiTheme="majorBidi" w:hAnsiTheme="majorBidi" w:cstheme="majorBidi"/>
          <w:sz w:val="28"/>
          <w:szCs w:val="28"/>
          <w:lang w:bidi="fa-IR"/>
        </w:rPr>
        <w:t>‌</w:t>
      </w:r>
      <w:r>
        <w:rPr>
          <w:rFonts w:asciiTheme="majorBidi" w:hAnsiTheme="majorBidi" w:cstheme="majorBidi" w:hint="cs"/>
          <w:sz w:val="28"/>
          <w:szCs w:val="28"/>
          <w:rtl/>
          <w:lang w:bidi="fa-IR"/>
        </w:rPr>
        <w:t>شود و نشانه اين كارائي شركت، در استفاده بهينه از سرمايه فراهم شده، افزايش سود و سودآوري آن شركت منعکس خواهد شد.</w:t>
      </w:r>
    </w:p>
    <w:p w:rsidR="00FF31F0" w:rsidRDefault="00FF31F0" w:rsidP="00FF31F0">
      <w:pPr>
        <w:tabs>
          <w:tab w:val="right" w:pos="94"/>
          <w:tab w:val="right" w:pos="184"/>
          <w:tab w:val="left" w:pos="747"/>
          <w:tab w:val="center" w:pos="4702"/>
        </w:tabs>
        <w:spacing w:line="360" w:lineRule="auto"/>
        <w:jc w:val="both"/>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 سود تقسيمي و سود هر سهم مي</w:t>
      </w:r>
      <w:r>
        <w:rPr>
          <w:rFonts w:asciiTheme="majorBidi" w:hAnsiTheme="majorBidi" w:cstheme="majorBidi"/>
          <w:sz w:val="28"/>
          <w:szCs w:val="28"/>
          <w:lang w:bidi="fa-IR"/>
        </w:rPr>
        <w:t>‌</w:t>
      </w:r>
      <w:r>
        <w:rPr>
          <w:rFonts w:asciiTheme="majorBidi" w:hAnsiTheme="majorBidi" w:cstheme="majorBidi" w:hint="cs"/>
          <w:sz w:val="28"/>
          <w:szCs w:val="28"/>
          <w:rtl/>
          <w:lang w:bidi="fa-IR"/>
        </w:rPr>
        <w:t>توانند بعنوان عواملي براي كنترل و ارزيابي عملكرد مديريت شركت توسط سهامداران باشند.</w:t>
      </w:r>
    </w:p>
    <w:p w:rsidR="00FF31F0" w:rsidRDefault="00FF31F0" w:rsidP="00FF31F0">
      <w:pPr>
        <w:tabs>
          <w:tab w:val="right" w:pos="94"/>
          <w:tab w:val="right" w:pos="184"/>
          <w:tab w:val="left" w:pos="747"/>
          <w:tab w:val="center" w:pos="4702"/>
        </w:tabs>
        <w:spacing w:line="360" w:lineRule="auto"/>
        <w:jc w:val="both"/>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 عملكرد مديري مطلوب و مورد پسند سهامداران است كه توانسته باشد علاوه بر حفظ كارائي عوامل مختلف در عملكرد شركت ، توان سودآوري شركت را نيز افزايش داده باشد و از طريق افزايش ارزش شركت و اجراي پروژه</w:t>
      </w:r>
      <w:r>
        <w:rPr>
          <w:rFonts w:asciiTheme="majorBidi" w:hAnsiTheme="majorBidi" w:cstheme="majorBidi"/>
          <w:sz w:val="28"/>
          <w:szCs w:val="28"/>
          <w:lang w:bidi="fa-IR"/>
        </w:rPr>
        <w:t>‌</w:t>
      </w:r>
      <w:r>
        <w:rPr>
          <w:rFonts w:asciiTheme="majorBidi" w:hAnsiTheme="majorBidi" w:cstheme="majorBidi" w:hint="cs"/>
          <w:sz w:val="28"/>
          <w:szCs w:val="28"/>
          <w:rtl/>
          <w:lang w:bidi="fa-IR"/>
        </w:rPr>
        <w:t xml:space="preserve">هاي داراي ارزش فعلي خالص مثبت، بر ثروت سهامداران افزوده باشد. همچنين رابطه بين </w:t>
      </w:r>
      <w:r>
        <w:rPr>
          <w:rFonts w:asciiTheme="majorBidi" w:hAnsiTheme="majorBidi" w:cstheme="majorBidi" w:hint="cs"/>
          <w:sz w:val="28"/>
          <w:szCs w:val="28"/>
          <w:rtl/>
          <w:lang w:bidi="fa-IR"/>
        </w:rPr>
        <w:lastRenderedPageBreak/>
        <w:t>سود تقسيمي و سود هر سهم نشان</w:t>
      </w:r>
      <w:r>
        <w:rPr>
          <w:rFonts w:asciiTheme="majorBidi" w:hAnsiTheme="majorBidi" w:cstheme="majorBidi"/>
          <w:sz w:val="28"/>
          <w:szCs w:val="28"/>
          <w:lang w:bidi="fa-IR"/>
        </w:rPr>
        <w:t>‌</w:t>
      </w:r>
      <w:r>
        <w:rPr>
          <w:rFonts w:asciiTheme="majorBidi" w:hAnsiTheme="majorBidi" w:cstheme="majorBidi" w:hint="cs"/>
          <w:sz w:val="28"/>
          <w:szCs w:val="28"/>
          <w:rtl/>
          <w:lang w:bidi="fa-IR"/>
        </w:rPr>
        <w:t>دهنده سياست تقسيم سود شركت است . سياست تقسيم سود مي</w:t>
      </w:r>
      <w:r>
        <w:rPr>
          <w:rFonts w:asciiTheme="majorBidi" w:hAnsiTheme="majorBidi" w:cstheme="majorBidi"/>
          <w:sz w:val="28"/>
          <w:szCs w:val="28"/>
          <w:lang w:bidi="fa-IR"/>
        </w:rPr>
        <w:t>‌</w:t>
      </w:r>
      <w:r>
        <w:rPr>
          <w:rFonts w:asciiTheme="majorBidi" w:hAnsiTheme="majorBidi" w:cstheme="majorBidi" w:hint="cs"/>
          <w:sz w:val="28"/>
          <w:szCs w:val="28"/>
          <w:rtl/>
          <w:lang w:bidi="fa-IR"/>
        </w:rPr>
        <w:t>تواند باعث جذب سهامداران جديدي براي شركت شوداین سوال که آیا تغییرات سود تقسیمی اطلاعاتی را درباره تغييرات سودهاي آتی شرکت ها در بر دارد؟ موضوعی است که توجه زیادی را در تحقیقات، به خود جلب نموده است و  به عنوان آزمونی از فرضیه علامت دهی سود تقسیمی</w:t>
      </w:r>
      <w:r>
        <w:rPr>
          <w:rFonts w:asciiTheme="majorBidi" w:hAnsiTheme="majorBidi" w:cstheme="majorBidi"/>
          <w:sz w:val="28"/>
          <w:szCs w:val="28"/>
          <w:vertAlign w:val="superscript"/>
          <w:rtl/>
          <w:lang w:bidi="fa-IR"/>
        </w:rPr>
        <w:footnoteReference w:id="3"/>
      </w:r>
      <w:r>
        <w:rPr>
          <w:rFonts w:asciiTheme="majorBidi" w:hAnsiTheme="majorBidi" w:cstheme="majorBidi" w:hint="cs"/>
          <w:sz w:val="28"/>
          <w:szCs w:val="28"/>
          <w:rtl/>
          <w:lang w:bidi="fa-IR"/>
        </w:rPr>
        <w:t xml:space="preserve"> نگریسته می شود.فرضیه علامت دهی سود تقسیمی بیانگر این موضوع است که تغییرات سود تقسیمی با خود اطلاعاتی را درباره سود آوری آتی شرکت در بر دارد. به طوری که مدیران شرکت ها به منظور انتقال  چشم انداز  روشن سود آوری و جریان های  نقدی  مثبت تر  اقـدام به  افزایش سود تقسیمی می نمایند. در این تحقیق فرضیه علامت دهی سود تقسیمی با در نظر گرفتن آثار متغیرهایی نظیر قابلیت پیش بینی جریان های نقدی،نسبت ارزش بازار به ارزش دفتری و بازده حقوق صاحبان سهام بررسی و آزمون شده است.</w:t>
      </w:r>
    </w:p>
    <w:p w:rsidR="00FF31F0" w:rsidRDefault="00FF31F0" w:rsidP="00FF31F0">
      <w:pPr>
        <w:tabs>
          <w:tab w:val="right" w:pos="94"/>
          <w:tab w:val="right" w:pos="184"/>
          <w:tab w:val="left" w:pos="747"/>
          <w:tab w:val="center" w:pos="4702"/>
        </w:tabs>
        <w:spacing w:line="360" w:lineRule="auto"/>
        <w:jc w:val="both"/>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در فصل اول پس از بیان مسئله ، اهميت و ضرورت موضوع تحقيق و اهداف تحقيق را بيان نموده و سپس چارچوب نظري  ، مدل تحليلي و فرضيه تحقيق  را ارائه مي نمائيم. </w:t>
      </w:r>
    </w:p>
    <w:p w:rsidR="00FF31F0" w:rsidRDefault="00FF31F0" w:rsidP="00FF31F0">
      <w:pPr>
        <w:tabs>
          <w:tab w:val="right" w:pos="94"/>
          <w:tab w:val="right" w:pos="184"/>
          <w:tab w:val="center" w:pos="4702"/>
        </w:tabs>
        <w:spacing w:line="360" w:lineRule="auto"/>
        <w:jc w:val="both"/>
        <w:rPr>
          <w:rFonts w:asciiTheme="majorBidi" w:hAnsiTheme="majorBidi" w:cstheme="majorBidi"/>
          <w:b/>
          <w:bCs/>
          <w:sz w:val="28"/>
          <w:szCs w:val="28"/>
          <w:rtl/>
        </w:rPr>
      </w:pPr>
    </w:p>
    <w:p w:rsidR="00FF31F0" w:rsidRDefault="00FF31F0" w:rsidP="00FF31F0">
      <w:pPr>
        <w:pStyle w:val="Heading1"/>
        <w:rPr>
          <w:rtl/>
        </w:rPr>
      </w:pPr>
      <w:bookmarkStart w:id="16" w:name="_Toc279571591"/>
      <w:bookmarkStart w:id="17" w:name="_Toc279513732"/>
      <w:bookmarkStart w:id="18" w:name="_Toc258353692"/>
      <w:bookmarkStart w:id="19" w:name="_Toc258352571"/>
      <w:r>
        <w:rPr>
          <w:rFonts w:hint="cs"/>
          <w:rtl/>
        </w:rPr>
        <w:t>2-1 بيان مسئله:</w:t>
      </w:r>
      <w:bookmarkEnd w:id="16"/>
      <w:bookmarkEnd w:id="17"/>
      <w:bookmarkEnd w:id="18"/>
      <w:bookmarkEnd w:id="19"/>
      <w:r>
        <w:rPr>
          <w:rFonts w:hint="cs"/>
          <w:rtl/>
        </w:rPr>
        <w:tab/>
      </w:r>
    </w:p>
    <w:p w:rsidR="00FF31F0" w:rsidRDefault="00FF31F0" w:rsidP="00FF31F0">
      <w:pPr>
        <w:tabs>
          <w:tab w:val="right" w:pos="94"/>
          <w:tab w:val="right" w:pos="184"/>
          <w:tab w:val="center" w:pos="4702"/>
        </w:tabs>
        <w:spacing w:line="360" w:lineRule="auto"/>
        <w:jc w:val="both"/>
        <w:rPr>
          <w:rFonts w:asciiTheme="majorBidi" w:hAnsiTheme="majorBidi" w:cstheme="majorBidi"/>
          <w:sz w:val="28"/>
          <w:szCs w:val="28"/>
          <w:rtl/>
          <w:lang w:bidi="fa-IR"/>
        </w:rPr>
      </w:pPr>
      <w:r>
        <w:rPr>
          <w:rFonts w:asciiTheme="majorBidi" w:hAnsiTheme="majorBidi" w:cstheme="majorBidi" w:hint="cs"/>
          <w:sz w:val="28"/>
          <w:szCs w:val="28"/>
          <w:rtl/>
          <w:lang w:bidi="fa-IR"/>
        </w:rPr>
        <w:t>سود سهام</w:t>
      </w:r>
      <w:r>
        <w:rPr>
          <w:rFonts w:asciiTheme="majorBidi" w:hAnsiTheme="majorBidi" w:cstheme="majorBidi"/>
          <w:sz w:val="28"/>
          <w:szCs w:val="28"/>
          <w:vertAlign w:val="superscript"/>
          <w:rtl/>
          <w:lang w:bidi="fa-IR"/>
        </w:rPr>
        <w:footnoteReference w:id="4"/>
      </w:r>
      <w:r>
        <w:rPr>
          <w:rFonts w:asciiTheme="majorBidi" w:hAnsiTheme="majorBidi" w:cstheme="majorBidi" w:hint="cs"/>
          <w:sz w:val="28"/>
          <w:szCs w:val="28"/>
          <w:rtl/>
          <w:lang w:bidi="fa-IR"/>
        </w:rPr>
        <w:t xml:space="preserve"> بازده اي است كه سهامداران عادي در قبال سرمايه گذاری كه در شركت انجام داده اند از شركت دريافت مي كنند . هر شركتی كه در دوره جاري سود سهام پرداخت نكـند این عمل شرکت بدان معنی است که، سود را دوباره در شركت سرمايه گذاري مي كند تا ايجاد منفعت كند و به اين ترتیب  توانائي شركت را جهت پرداخت سود سهام در آينده افزايش دهد.</w:t>
      </w:r>
    </w:p>
    <w:p w:rsidR="00FF31F0" w:rsidRDefault="00FF31F0" w:rsidP="00FF31F0">
      <w:pPr>
        <w:tabs>
          <w:tab w:val="right" w:pos="94"/>
          <w:tab w:val="right" w:pos="184"/>
          <w:tab w:val="center" w:pos="4702"/>
        </w:tabs>
        <w:spacing w:line="360" w:lineRule="auto"/>
        <w:jc w:val="both"/>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با توجه به فرضيه محتواي اطلاعاتي يا علامت دهي، آغاز پرداخت سود سهام توسط يك شركت و يا افزايش قابل توجه سود سهام توسط شركت، مي تواند پيام هاي متفاوتي از ديد سهامداران مختلف داشته باشد. پرداخت سود كم باعث كاهش عدم اطمينان سرمايه گذاران نسبت به دريافت بازده سرمايه شان مي شود و همان طور كه در فرضيه علامت دهي عنوان شد افزايش سود سهام از ديد سرمايه گذاران نشانه توانايي سود آوري آتي شركت بوده و به عنوان يك خبر خوب مبني بر روشن بودن افق آينده شركت از ديد مديريت تفسير مي شود. از طرفي برخي سرمايه گذاران ممكن است افزايش سود سهام را نشانه در دست نبودن فرصت هاي سرمايه گذاري و رشد و توسعه و يا عدم استفاده شركت از اين فرصت ها دانسته و در نتيجه افزايش سود سهام از ديد آنها علامت مثبتي نيست. اين دسته احتمالاً به فروش سهام اين شركت ها اقدام خواهند كرد. به عبارتي </w:t>
      </w:r>
      <w:r>
        <w:rPr>
          <w:rFonts w:asciiTheme="majorBidi" w:hAnsiTheme="majorBidi" w:cstheme="majorBidi" w:hint="cs"/>
          <w:sz w:val="28"/>
          <w:szCs w:val="28"/>
          <w:rtl/>
          <w:lang w:bidi="fa-IR"/>
        </w:rPr>
        <w:lastRenderedPageBreak/>
        <w:t>نوع تصميم شركت در توزيع سود و يا توزيع نكردن آن مي تواند در حجم معاملات سهام شركت و ساختارسهامداران آن مؤثر باشد. احتمال ديگري نيز وجود دارد و آن اين كه سرمايه گذاران نسبت به سود سهام بي تفاوت باشند و به خصوص با توجه به هزينه معاملات ، نسبت به آن عكس العملي نشان ندهند.(خوش طينت و حاجيان ، 1387 ،ص 5-4)</w:t>
      </w:r>
    </w:p>
    <w:p w:rsidR="00FF31F0" w:rsidRDefault="00FF31F0" w:rsidP="00FF31F0">
      <w:pPr>
        <w:spacing w:line="360" w:lineRule="auto"/>
        <w:jc w:val="both"/>
        <w:rPr>
          <w:rFonts w:asciiTheme="majorBidi" w:hAnsiTheme="majorBidi" w:cstheme="majorBidi"/>
          <w:sz w:val="28"/>
          <w:szCs w:val="28"/>
          <w:rtl/>
          <w:lang w:bidi="fa-IR"/>
        </w:rPr>
      </w:pPr>
      <w:r>
        <w:rPr>
          <w:rFonts w:asciiTheme="majorBidi" w:hAnsiTheme="majorBidi" w:cstheme="majorBidi" w:hint="cs"/>
          <w:sz w:val="28"/>
          <w:szCs w:val="28"/>
          <w:rtl/>
          <w:lang w:bidi="fa-IR"/>
        </w:rPr>
        <w:t>اين موضوع كه آيا تغييرات سـود تقسيمي حاوي اطلاعـاتي در رابطه با سود هاي آتـي مي باشد،يكي ازسوالاتي است كه  توجه پژوهشگران بسياري  را  به خود جلب نموده است. و به عنوان آزموني از فرضيه اطلاع دهي سود تقسيمي مطرح شده است. در رابطه با اعتبار تجربي فرضيه علامت  دهي سود تقسيمي يك نوع عدم توافق جمعي وجود دارد. به گونه ای كه گروهي از پژوهشگران اعتقاد به وجود يك رابطه مثبت و مهم مابين تغييرات سود تقسيمي و سود هاي آتي داشته  و گروهي ديگراعتقاد به عدم وجود رابطه دارند .</w:t>
      </w:r>
    </w:p>
    <w:p w:rsidR="00FF31F0" w:rsidRDefault="00FF31F0" w:rsidP="00FF31F0">
      <w:pPr>
        <w:spacing w:line="360" w:lineRule="auto"/>
        <w:jc w:val="both"/>
        <w:rPr>
          <w:rFonts w:asciiTheme="majorBidi" w:hAnsiTheme="majorBidi" w:cstheme="majorBidi"/>
          <w:sz w:val="28"/>
          <w:szCs w:val="28"/>
          <w:rtl/>
          <w:lang w:bidi="fa-IR"/>
        </w:rPr>
      </w:pPr>
      <w:r>
        <w:rPr>
          <w:rFonts w:asciiTheme="majorBidi" w:hAnsiTheme="majorBidi" w:cstheme="majorBidi" w:hint="cs"/>
          <w:sz w:val="28"/>
          <w:szCs w:val="28"/>
          <w:rtl/>
          <w:lang w:bidi="fa-IR"/>
        </w:rPr>
        <w:t>يكي از فرضيات مهم  حسابداري كه  در دهه هاي اخير توجه زيادي را به خود جلب نموده است، فرضيه علامت  دهي سود تقسيمي مي باشد. طي ساليان متمادي پژوهشگران  مختلفي فرضيه علامت دهي  را، كه بيانگر وجود يك رابطه مابين اعلام و پرداخت سود و پيش بيني سود هاي آتي است،را با در نظر گرفتن متغيرهاي مختلفي همچون  قابليت پيش بيني جريان هاي نقدي</w:t>
      </w:r>
      <w:r>
        <w:rPr>
          <w:rFonts w:asciiTheme="majorBidi" w:hAnsiTheme="majorBidi" w:cstheme="majorBidi"/>
          <w:sz w:val="28"/>
          <w:szCs w:val="28"/>
          <w:vertAlign w:val="superscript"/>
          <w:rtl/>
          <w:lang w:bidi="fa-IR"/>
        </w:rPr>
        <w:footnoteReference w:id="5"/>
      </w:r>
      <w:r>
        <w:rPr>
          <w:rFonts w:asciiTheme="majorBidi" w:hAnsiTheme="majorBidi" w:cstheme="majorBidi" w:hint="cs"/>
          <w:sz w:val="28"/>
          <w:szCs w:val="28"/>
          <w:rtl/>
          <w:lang w:bidi="fa-IR"/>
        </w:rPr>
        <w:t>،نسبت ارزش بازار به ارزش دفتري</w:t>
      </w:r>
      <w:r>
        <w:rPr>
          <w:rFonts w:asciiTheme="majorBidi" w:hAnsiTheme="majorBidi" w:cstheme="majorBidi"/>
          <w:sz w:val="28"/>
          <w:szCs w:val="28"/>
          <w:vertAlign w:val="superscript"/>
          <w:rtl/>
          <w:lang w:bidi="fa-IR"/>
        </w:rPr>
        <w:footnoteReference w:id="6"/>
      </w:r>
      <w:r>
        <w:rPr>
          <w:rFonts w:asciiTheme="majorBidi" w:hAnsiTheme="majorBidi" w:cstheme="majorBidi" w:hint="cs"/>
          <w:sz w:val="28"/>
          <w:szCs w:val="28"/>
          <w:rtl/>
          <w:lang w:bidi="fa-IR"/>
        </w:rPr>
        <w:t xml:space="preserve"> ، و بازده هاي گذشته</w:t>
      </w:r>
      <w:r>
        <w:rPr>
          <w:rFonts w:asciiTheme="majorBidi" w:hAnsiTheme="majorBidi" w:cstheme="majorBidi"/>
          <w:sz w:val="28"/>
          <w:szCs w:val="28"/>
          <w:vertAlign w:val="superscript"/>
          <w:rtl/>
          <w:lang w:bidi="fa-IR"/>
        </w:rPr>
        <w:footnoteReference w:id="7"/>
      </w:r>
      <w:r>
        <w:rPr>
          <w:rFonts w:asciiTheme="majorBidi" w:hAnsiTheme="majorBidi" w:cstheme="majorBidi" w:hint="cs"/>
          <w:sz w:val="28"/>
          <w:szCs w:val="28"/>
          <w:rtl/>
          <w:lang w:bidi="fa-IR"/>
        </w:rPr>
        <w:t xml:space="preserve"> مورد بررسي و كنكاش قرار داده اند.</w:t>
      </w:r>
    </w:p>
    <w:p w:rsidR="00FF31F0" w:rsidRDefault="00FF31F0" w:rsidP="00FF31F0">
      <w:pPr>
        <w:autoSpaceDE w:val="0"/>
        <w:autoSpaceDN w:val="0"/>
        <w:adjustRightInd w:val="0"/>
        <w:spacing w:line="360" w:lineRule="auto"/>
        <w:jc w:val="both"/>
        <w:rPr>
          <w:rFonts w:asciiTheme="majorBidi" w:hAnsiTheme="majorBidi" w:cstheme="majorBidi"/>
          <w:sz w:val="28"/>
          <w:szCs w:val="28"/>
          <w:rtl/>
          <w:lang w:bidi="fa-IR"/>
        </w:rPr>
      </w:pPr>
      <w:r>
        <w:rPr>
          <w:rFonts w:asciiTheme="majorBidi" w:hAnsiTheme="majorBidi" w:cstheme="majorBidi" w:hint="cs"/>
          <w:sz w:val="28"/>
          <w:szCs w:val="28"/>
          <w:rtl/>
          <w:lang w:bidi="fa-IR"/>
        </w:rPr>
        <w:t>قابليت پيش بيني جريانهاي نقدي يكي از عوامل تعيين كننده كيفيت سود است، موضوعي كه در سال هاي اخير توجه زيادي را به خود جلب نموده است . يكي از مواردی كه در بيانيه مفهومي هيئت استانداردهاي حسابداري مالي به عنوان اهداف زيربنايي گزارشكري مالي مطرح شده، توانايي پيش بيني سود با توجه به جريان هاي نقدي آتي مي باشد.نسبت ارزش بازار به ارزش دفتري ، متغيري كه از آن  به طور وسيع در حسابداري و علوم  مالي به منظور ثبت درك بازار از فرصت هاي رشد آتي استفاده مي شود نيز بر فرضيه علامت دهي سود تقسيمي تاثير گذار است.</w:t>
      </w:r>
    </w:p>
    <w:p w:rsidR="00FF31F0" w:rsidRDefault="00FF31F0" w:rsidP="00FF31F0">
      <w:pPr>
        <w:autoSpaceDE w:val="0"/>
        <w:autoSpaceDN w:val="0"/>
        <w:adjustRightInd w:val="0"/>
        <w:spacing w:line="360" w:lineRule="auto"/>
        <w:jc w:val="both"/>
        <w:rPr>
          <w:rFonts w:asciiTheme="majorBidi" w:hAnsiTheme="majorBidi" w:cstheme="majorBidi"/>
          <w:sz w:val="28"/>
          <w:szCs w:val="28"/>
          <w:rtl/>
          <w:lang w:bidi="fa-IR"/>
        </w:rPr>
      </w:pPr>
      <w:r>
        <w:rPr>
          <w:rFonts w:asciiTheme="majorBidi" w:hAnsiTheme="majorBidi" w:cstheme="majorBidi" w:hint="cs"/>
          <w:sz w:val="28"/>
          <w:szCs w:val="28"/>
          <w:rtl/>
          <w:lang w:bidi="fa-IR"/>
        </w:rPr>
        <w:t>بازده حقوق صاحبان سهام،يكي از متغيرهایي كه به طور وسيعي توسط سهامداران جهت انجام سرمايه گذاري ها استفاده مي شود نيز بر فرضيه علامت دهي سود تقسيمي تاثير گذار است.در اكثر تحقيقاتي كه تاكنون انجام شده است، ارتباط مابين جنبه اي از كيفيت سود و رفتار پرداخت سود تقسيمي و آثار اطلاعيه ها رامورد بررسي قرار داده اند. در حالي كه هدف ما در اين تحقيق پاسخ به سوالات زیر است:</w:t>
      </w:r>
    </w:p>
    <w:p w:rsidR="00FF31F0" w:rsidRDefault="00FF31F0" w:rsidP="00FF31F0">
      <w:pPr>
        <w:autoSpaceDE w:val="0"/>
        <w:autoSpaceDN w:val="0"/>
        <w:adjustRightInd w:val="0"/>
        <w:spacing w:line="360" w:lineRule="auto"/>
        <w:jc w:val="both"/>
        <w:rPr>
          <w:rFonts w:asciiTheme="majorBidi" w:hAnsiTheme="majorBidi" w:cstheme="majorBidi"/>
          <w:sz w:val="28"/>
          <w:szCs w:val="28"/>
          <w:rtl/>
          <w:lang w:bidi="fa-IR"/>
        </w:rPr>
      </w:pPr>
      <w:r>
        <w:rPr>
          <w:rFonts w:asciiTheme="majorBidi" w:hAnsiTheme="majorBidi" w:cstheme="majorBidi" w:hint="cs"/>
          <w:sz w:val="28"/>
          <w:szCs w:val="28"/>
          <w:rtl/>
          <w:lang w:bidi="fa-IR"/>
        </w:rPr>
        <w:lastRenderedPageBreak/>
        <w:t>1) آيا بين تغييرات سود تقسيمي و تغييرات سود آتي رابطه وجود دارد؟</w:t>
      </w:r>
    </w:p>
    <w:p w:rsidR="00FF31F0" w:rsidRDefault="00FF31F0" w:rsidP="00FF31F0">
      <w:pPr>
        <w:autoSpaceDE w:val="0"/>
        <w:autoSpaceDN w:val="0"/>
        <w:adjustRightInd w:val="0"/>
        <w:spacing w:line="360" w:lineRule="auto"/>
        <w:jc w:val="both"/>
        <w:rPr>
          <w:rFonts w:asciiTheme="majorBidi" w:hAnsiTheme="majorBidi" w:cstheme="majorBidi"/>
          <w:sz w:val="28"/>
          <w:szCs w:val="28"/>
          <w:lang w:bidi="fa-IR"/>
        </w:rPr>
      </w:pPr>
      <w:r>
        <w:rPr>
          <w:rFonts w:asciiTheme="majorBidi" w:hAnsiTheme="majorBidi" w:cstheme="majorBidi" w:hint="cs"/>
          <w:sz w:val="28"/>
          <w:szCs w:val="28"/>
          <w:rtl/>
          <w:lang w:bidi="fa-IR"/>
        </w:rPr>
        <w:t>1-1) آيا رابطه بين تغييرات سود تقسيمي و تغييرات سود آتي در شركت هايي كه قابليت پيش بيني جريان هاي نقدي مختلفي دارند ، متفاوت است؟</w:t>
      </w:r>
    </w:p>
    <w:p w:rsidR="00FF31F0" w:rsidRDefault="00FF31F0" w:rsidP="00FF31F0">
      <w:pPr>
        <w:autoSpaceDE w:val="0"/>
        <w:autoSpaceDN w:val="0"/>
        <w:adjustRightInd w:val="0"/>
        <w:spacing w:line="360" w:lineRule="auto"/>
        <w:jc w:val="both"/>
        <w:rPr>
          <w:rFonts w:asciiTheme="majorBidi" w:hAnsiTheme="majorBidi" w:cstheme="majorBidi"/>
          <w:sz w:val="28"/>
          <w:szCs w:val="28"/>
          <w:rtl/>
          <w:lang w:bidi="fa-IR"/>
        </w:rPr>
      </w:pPr>
      <w:r>
        <w:rPr>
          <w:rFonts w:asciiTheme="majorBidi" w:hAnsiTheme="majorBidi" w:cstheme="majorBidi" w:hint="cs"/>
          <w:sz w:val="28"/>
          <w:szCs w:val="28"/>
          <w:rtl/>
          <w:lang w:bidi="fa-IR"/>
        </w:rPr>
        <w:t>2-1) آيا رابطه بين تغييرات سود تقسيمي و تغييرات سود آتي در شركت هايي كه  نسبت ارزش بازار به ارزش دفتري مختلفي دارند ، متفاوت است؟</w:t>
      </w:r>
    </w:p>
    <w:p w:rsidR="00FF31F0" w:rsidRDefault="00FF31F0" w:rsidP="00FF31F0">
      <w:pPr>
        <w:tabs>
          <w:tab w:val="right" w:pos="184"/>
          <w:tab w:val="right" w:pos="380"/>
        </w:tabs>
        <w:autoSpaceDE w:val="0"/>
        <w:autoSpaceDN w:val="0"/>
        <w:adjustRightInd w:val="0"/>
        <w:spacing w:line="360" w:lineRule="auto"/>
        <w:jc w:val="both"/>
        <w:rPr>
          <w:rFonts w:asciiTheme="majorBidi" w:hAnsiTheme="majorBidi" w:cstheme="majorBidi"/>
          <w:sz w:val="28"/>
          <w:szCs w:val="28"/>
          <w:rtl/>
        </w:rPr>
      </w:pPr>
      <w:r>
        <w:rPr>
          <w:rFonts w:asciiTheme="majorBidi" w:hAnsiTheme="majorBidi" w:cstheme="majorBidi" w:hint="cs"/>
          <w:sz w:val="28"/>
          <w:szCs w:val="28"/>
          <w:rtl/>
          <w:lang w:bidi="fa-IR"/>
        </w:rPr>
        <w:t>3-1) آيا رابطه بين تغييرات سود تقسيمي و تغييرات سود آتي در شركت هايي كه بازده حقوق صاحبان سهام مختلفي دارند ، متفاوت است؟</w:t>
      </w:r>
    </w:p>
    <w:p w:rsidR="00FF31F0" w:rsidRDefault="00FF31F0" w:rsidP="00FF31F0">
      <w:pPr>
        <w:autoSpaceDE w:val="0"/>
        <w:autoSpaceDN w:val="0"/>
        <w:adjustRightInd w:val="0"/>
        <w:spacing w:line="360" w:lineRule="auto"/>
        <w:jc w:val="both"/>
        <w:rPr>
          <w:rFonts w:asciiTheme="majorBidi" w:hAnsiTheme="majorBidi" w:cstheme="majorBidi"/>
          <w:sz w:val="28"/>
          <w:szCs w:val="28"/>
          <w:lang w:bidi="fa-IR"/>
        </w:rPr>
      </w:pPr>
      <w:r>
        <w:rPr>
          <w:rFonts w:asciiTheme="majorBidi" w:hAnsiTheme="majorBidi" w:cstheme="majorBidi" w:hint="cs"/>
          <w:sz w:val="28"/>
          <w:szCs w:val="28"/>
          <w:rtl/>
          <w:lang w:bidi="fa-IR"/>
        </w:rPr>
        <w:t>2) آيا بين سود هرسهم و تغييرات سود آتي رابطه وجود دارد؟</w:t>
      </w:r>
    </w:p>
    <w:p w:rsidR="00FF31F0" w:rsidRDefault="00FF31F0" w:rsidP="00FF31F0">
      <w:pPr>
        <w:autoSpaceDE w:val="0"/>
        <w:autoSpaceDN w:val="0"/>
        <w:adjustRightInd w:val="0"/>
        <w:spacing w:line="360" w:lineRule="auto"/>
        <w:jc w:val="both"/>
        <w:rPr>
          <w:rFonts w:asciiTheme="majorBidi" w:hAnsiTheme="majorBidi" w:cstheme="majorBidi"/>
          <w:sz w:val="28"/>
          <w:szCs w:val="28"/>
          <w:lang w:bidi="fa-IR"/>
        </w:rPr>
      </w:pPr>
      <w:r>
        <w:rPr>
          <w:rFonts w:asciiTheme="majorBidi" w:hAnsiTheme="majorBidi" w:cstheme="majorBidi" w:hint="cs"/>
          <w:sz w:val="28"/>
          <w:szCs w:val="28"/>
          <w:rtl/>
          <w:lang w:bidi="fa-IR"/>
        </w:rPr>
        <w:t>1-2) آيا رابطه بين سود هرسهم و تغييرات سود آتي در شركت هايي كه قابليت پيش بيني جريان هاي نقدي مختلفي دارند ، متفاوت است؟</w:t>
      </w:r>
    </w:p>
    <w:p w:rsidR="00FF31F0" w:rsidRDefault="00FF31F0" w:rsidP="00FF31F0">
      <w:pPr>
        <w:autoSpaceDE w:val="0"/>
        <w:autoSpaceDN w:val="0"/>
        <w:adjustRightInd w:val="0"/>
        <w:spacing w:line="360" w:lineRule="auto"/>
        <w:jc w:val="both"/>
        <w:rPr>
          <w:rFonts w:asciiTheme="majorBidi" w:hAnsiTheme="majorBidi" w:cstheme="majorBidi"/>
          <w:sz w:val="28"/>
          <w:szCs w:val="28"/>
          <w:rtl/>
          <w:lang w:bidi="fa-IR"/>
        </w:rPr>
      </w:pPr>
      <w:r>
        <w:rPr>
          <w:rFonts w:asciiTheme="majorBidi" w:hAnsiTheme="majorBidi" w:cstheme="majorBidi" w:hint="cs"/>
          <w:sz w:val="28"/>
          <w:szCs w:val="28"/>
          <w:rtl/>
          <w:lang w:bidi="fa-IR"/>
        </w:rPr>
        <w:t>2-2) آيا رابطه بين سود هرسهم و تغييرات سود آتي در شركت هايي كه  نسبت ارزش بازار به ارزش دفتري مختلفي دارند ، متفاوت است؟</w:t>
      </w:r>
    </w:p>
    <w:p w:rsidR="00FF31F0" w:rsidRDefault="00FF31F0" w:rsidP="00FF31F0">
      <w:pPr>
        <w:tabs>
          <w:tab w:val="right" w:pos="184"/>
          <w:tab w:val="right" w:pos="380"/>
        </w:tabs>
        <w:autoSpaceDE w:val="0"/>
        <w:autoSpaceDN w:val="0"/>
        <w:adjustRightInd w:val="0"/>
        <w:spacing w:line="360" w:lineRule="auto"/>
        <w:jc w:val="both"/>
        <w:rPr>
          <w:rFonts w:asciiTheme="majorBidi" w:hAnsiTheme="majorBidi" w:cstheme="majorBidi"/>
          <w:sz w:val="28"/>
          <w:szCs w:val="28"/>
          <w:rtl/>
        </w:rPr>
      </w:pPr>
      <w:r>
        <w:rPr>
          <w:rFonts w:asciiTheme="majorBidi" w:hAnsiTheme="majorBidi" w:cstheme="majorBidi" w:hint="cs"/>
          <w:sz w:val="28"/>
          <w:szCs w:val="28"/>
          <w:rtl/>
          <w:lang w:bidi="fa-IR"/>
        </w:rPr>
        <w:t>3-2) آيا رابطه بين سود هرسهم و تغييرات سود آتي در شركت هايي كه بازده حقوق صاحبان سهام مختلفي دارند ، متفاوت است؟</w:t>
      </w:r>
    </w:p>
    <w:p w:rsidR="00FF31F0" w:rsidRDefault="00FF31F0" w:rsidP="00FF31F0">
      <w:pPr>
        <w:autoSpaceDE w:val="0"/>
        <w:autoSpaceDN w:val="0"/>
        <w:adjustRightInd w:val="0"/>
        <w:spacing w:line="360" w:lineRule="auto"/>
        <w:jc w:val="both"/>
        <w:rPr>
          <w:rFonts w:asciiTheme="majorBidi" w:hAnsiTheme="majorBidi" w:cstheme="majorBidi"/>
          <w:sz w:val="28"/>
          <w:szCs w:val="28"/>
          <w:lang w:bidi="fa-IR"/>
        </w:rPr>
      </w:pPr>
      <w:r>
        <w:rPr>
          <w:rFonts w:asciiTheme="majorBidi" w:hAnsiTheme="majorBidi" w:cstheme="majorBidi" w:hint="cs"/>
          <w:sz w:val="28"/>
          <w:szCs w:val="28"/>
          <w:rtl/>
          <w:lang w:bidi="fa-IR"/>
        </w:rPr>
        <w:t>3) آيا بين تغييرات سود هرسهم و تغييرات سود آتي رابطه وجود دارد؟</w:t>
      </w:r>
    </w:p>
    <w:p w:rsidR="00FF31F0" w:rsidRDefault="00FF31F0" w:rsidP="00FF31F0">
      <w:pPr>
        <w:autoSpaceDE w:val="0"/>
        <w:autoSpaceDN w:val="0"/>
        <w:adjustRightInd w:val="0"/>
        <w:spacing w:line="360" w:lineRule="auto"/>
        <w:jc w:val="both"/>
        <w:rPr>
          <w:rFonts w:asciiTheme="majorBidi" w:hAnsiTheme="majorBidi" w:cstheme="majorBidi"/>
          <w:sz w:val="28"/>
          <w:szCs w:val="28"/>
          <w:lang w:bidi="fa-IR"/>
        </w:rPr>
      </w:pPr>
      <w:r>
        <w:rPr>
          <w:rFonts w:asciiTheme="majorBidi" w:hAnsiTheme="majorBidi" w:cstheme="majorBidi" w:hint="cs"/>
          <w:sz w:val="28"/>
          <w:szCs w:val="28"/>
          <w:rtl/>
          <w:lang w:bidi="fa-IR"/>
        </w:rPr>
        <w:t>1-3) آيا رابطه بين تغييرات سود هرسهم و تغييرات سود آتي در شركت هايي كه قابليت پيش بيني جريان هاي نقدي مختلفي دارند ، متفاوت است؟</w:t>
      </w:r>
    </w:p>
    <w:p w:rsidR="00FF31F0" w:rsidRDefault="00FF31F0" w:rsidP="00FF31F0">
      <w:pPr>
        <w:autoSpaceDE w:val="0"/>
        <w:autoSpaceDN w:val="0"/>
        <w:adjustRightInd w:val="0"/>
        <w:spacing w:line="360" w:lineRule="auto"/>
        <w:jc w:val="both"/>
        <w:rPr>
          <w:rFonts w:asciiTheme="majorBidi" w:hAnsiTheme="majorBidi" w:cstheme="majorBidi"/>
          <w:sz w:val="28"/>
          <w:szCs w:val="28"/>
          <w:rtl/>
          <w:lang w:bidi="fa-IR"/>
        </w:rPr>
      </w:pPr>
      <w:r>
        <w:rPr>
          <w:rFonts w:asciiTheme="majorBidi" w:hAnsiTheme="majorBidi" w:cstheme="majorBidi" w:hint="cs"/>
          <w:sz w:val="28"/>
          <w:szCs w:val="28"/>
          <w:rtl/>
          <w:lang w:bidi="fa-IR"/>
        </w:rPr>
        <w:t>2-3) آيا رابطه بين تغييرات سود هرسهم و تغييرات سود آتي در شركت هايي كه  نسبت ارزش بازار به ارزش دفتري مختلفي دارند ، متفاوت است؟</w:t>
      </w:r>
    </w:p>
    <w:p w:rsidR="00FF31F0" w:rsidRDefault="00FF31F0" w:rsidP="00FF31F0">
      <w:pPr>
        <w:tabs>
          <w:tab w:val="right" w:pos="184"/>
          <w:tab w:val="right" w:pos="380"/>
        </w:tabs>
        <w:autoSpaceDE w:val="0"/>
        <w:autoSpaceDN w:val="0"/>
        <w:adjustRightInd w:val="0"/>
        <w:spacing w:line="360" w:lineRule="auto"/>
        <w:jc w:val="both"/>
        <w:rPr>
          <w:rFonts w:asciiTheme="majorBidi" w:hAnsiTheme="majorBidi" w:cstheme="majorBidi"/>
          <w:sz w:val="28"/>
          <w:szCs w:val="28"/>
          <w:rtl/>
        </w:rPr>
      </w:pPr>
      <w:r>
        <w:rPr>
          <w:rFonts w:asciiTheme="majorBidi" w:hAnsiTheme="majorBidi" w:cstheme="majorBidi" w:hint="cs"/>
          <w:sz w:val="28"/>
          <w:szCs w:val="28"/>
          <w:rtl/>
          <w:lang w:bidi="fa-IR"/>
        </w:rPr>
        <w:t>3-3) آيا رابطه بين تغييرات سود هرسهم و تغييرات سود آتي در شركت هايي كه بازده حقوق صاحبان سهام مختلفي دارند ، متفاوت است؟</w:t>
      </w:r>
    </w:p>
    <w:p w:rsidR="00FF31F0" w:rsidRDefault="00FF31F0" w:rsidP="00FF31F0">
      <w:pPr>
        <w:tabs>
          <w:tab w:val="right" w:pos="94"/>
          <w:tab w:val="right" w:pos="184"/>
        </w:tabs>
        <w:autoSpaceDE w:val="0"/>
        <w:autoSpaceDN w:val="0"/>
        <w:adjustRightInd w:val="0"/>
        <w:spacing w:line="360" w:lineRule="auto"/>
        <w:jc w:val="both"/>
        <w:rPr>
          <w:rFonts w:asciiTheme="majorBidi" w:hAnsiTheme="majorBidi" w:cstheme="majorBidi"/>
          <w:sz w:val="28"/>
          <w:szCs w:val="28"/>
        </w:rPr>
      </w:pPr>
    </w:p>
    <w:p w:rsidR="00FF31F0" w:rsidRDefault="00FF31F0" w:rsidP="00FF31F0">
      <w:pPr>
        <w:pStyle w:val="Heading1"/>
        <w:rPr>
          <w:rtl/>
        </w:rPr>
      </w:pPr>
      <w:bookmarkStart w:id="20" w:name="_Toc279571592"/>
      <w:bookmarkStart w:id="21" w:name="_Toc279513733"/>
      <w:bookmarkStart w:id="22" w:name="_Toc258353693"/>
      <w:bookmarkStart w:id="23" w:name="_Toc258352572"/>
      <w:r>
        <w:rPr>
          <w:rFonts w:hint="cs"/>
          <w:rtl/>
        </w:rPr>
        <w:t>3-1  اهمیت و ضرورت موضوع تحقيق:</w:t>
      </w:r>
      <w:bookmarkEnd w:id="20"/>
      <w:bookmarkEnd w:id="21"/>
      <w:bookmarkEnd w:id="22"/>
      <w:bookmarkEnd w:id="23"/>
    </w:p>
    <w:p w:rsidR="00FF31F0" w:rsidRDefault="00FF31F0" w:rsidP="00FF31F0">
      <w:pPr>
        <w:tabs>
          <w:tab w:val="right" w:pos="94"/>
          <w:tab w:val="right" w:pos="184"/>
          <w:tab w:val="center" w:pos="4702"/>
        </w:tabs>
        <w:spacing w:line="360" w:lineRule="auto"/>
        <w:jc w:val="both"/>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بورس اوراق بهادار از عمده ترين منابع تجهيز و تخصيص بهينه سرمايه مي باشد.و وظیفه آن فراهم نمودن بازاری برای خرید و فروش انواع سهام و اوراق بهادار است، چنانچه بخواهيم از اين بازار استفاده موثر داشته باشيم، بايد روابط موجود در آن را به خوبي بشناسيم. (برهاني ،1387،ص 5)از عمده ترین استفاده </w:t>
      </w:r>
      <w:r>
        <w:rPr>
          <w:rFonts w:asciiTheme="majorBidi" w:hAnsiTheme="majorBidi" w:cstheme="majorBidi" w:hint="cs"/>
          <w:sz w:val="28"/>
          <w:szCs w:val="28"/>
          <w:rtl/>
          <w:lang w:bidi="fa-IR"/>
        </w:rPr>
        <w:lastRenderedPageBreak/>
        <w:t>کنندگان صورتهای مالی شرکت های سهامی پذیرفته شده در بورس سرمایه گذاران بالقوه می باشند. هدف سرمايه گذاران بالقوه كسب حداکثر بازده از سرمايه گذاري خود مي باشد،و در راستای برآوردن این هدف نیاز به اطلاعاتی به شرح زیر دارند:</w:t>
      </w:r>
    </w:p>
    <w:p w:rsidR="00FF31F0" w:rsidRDefault="00FF31F0" w:rsidP="00FF31F0">
      <w:pPr>
        <w:tabs>
          <w:tab w:val="right" w:pos="94"/>
          <w:tab w:val="right" w:pos="184"/>
          <w:tab w:val="center" w:pos="4702"/>
        </w:tabs>
        <w:spacing w:line="360" w:lineRule="auto"/>
        <w:jc w:val="both"/>
        <w:rPr>
          <w:rFonts w:asciiTheme="majorBidi" w:hAnsiTheme="majorBidi" w:cstheme="majorBidi"/>
          <w:sz w:val="28"/>
          <w:szCs w:val="28"/>
          <w:rtl/>
          <w:lang w:bidi="fa-IR"/>
        </w:rPr>
      </w:pPr>
      <w:r>
        <w:rPr>
          <w:rFonts w:asciiTheme="majorBidi" w:hAnsiTheme="majorBidi" w:cstheme="majorBidi" w:hint="cs"/>
          <w:sz w:val="28"/>
          <w:szCs w:val="28"/>
          <w:rtl/>
          <w:lang w:bidi="fa-IR"/>
        </w:rPr>
        <w:t>1) میزان سود سهامی که در آینده دریافت خواهند کرد، به چه میزان، کی، و به چه نحوی خواهد بود، به عبارت دیگر سود سهام مذکور در چه تاریخی به چه مبلغی و به صورت نقدی یا غیر نقدی پرداخت خواهد شد؟</w:t>
      </w:r>
    </w:p>
    <w:p w:rsidR="00FF31F0" w:rsidRDefault="00FF31F0" w:rsidP="00FF31F0">
      <w:pPr>
        <w:tabs>
          <w:tab w:val="right" w:pos="94"/>
          <w:tab w:val="right" w:pos="184"/>
          <w:tab w:val="center" w:pos="4702"/>
        </w:tabs>
        <w:spacing w:line="360" w:lineRule="auto"/>
        <w:jc w:val="both"/>
        <w:rPr>
          <w:rFonts w:asciiTheme="majorBidi" w:hAnsiTheme="majorBidi" w:cstheme="majorBidi"/>
          <w:sz w:val="28"/>
          <w:szCs w:val="28"/>
          <w:rtl/>
          <w:lang w:bidi="fa-IR"/>
        </w:rPr>
      </w:pPr>
      <w:r>
        <w:rPr>
          <w:rFonts w:asciiTheme="majorBidi" w:hAnsiTheme="majorBidi" w:cstheme="majorBidi" w:hint="cs"/>
          <w:sz w:val="28"/>
          <w:szCs w:val="28"/>
          <w:rtl/>
          <w:lang w:bidi="fa-IR"/>
        </w:rPr>
        <w:t>2)</w:t>
      </w:r>
      <w:r>
        <w:rPr>
          <w:rFonts w:asciiTheme="majorBidi" w:hAnsiTheme="majorBidi" w:cstheme="majorBidi" w:hint="cs"/>
          <w:sz w:val="28"/>
          <w:szCs w:val="28"/>
          <w:lang w:bidi="fa-IR"/>
        </w:rPr>
        <w:t xml:space="preserve"> </w:t>
      </w:r>
      <w:r>
        <w:rPr>
          <w:rFonts w:asciiTheme="majorBidi" w:hAnsiTheme="majorBidi" w:cstheme="majorBidi" w:hint="cs"/>
          <w:sz w:val="28"/>
          <w:szCs w:val="28"/>
          <w:rtl/>
          <w:lang w:bidi="fa-IR"/>
        </w:rPr>
        <w:t>در زمان فروش سهام خریداری شده،عواید حاصل از فروش آن چقدر خواهد بود؟</w:t>
      </w:r>
    </w:p>
    <w:p w:rsidR="00FF31F0" w:rsidRDefault="00FF31F0" w:rsidP="00FF31F0">
      <w:pPr>
        <w:tabs>
          <w:tab w:val="right" w:pos="94"/>
          <w:tab w:val="right" w:pos="184"/>
          <w:tab w:val="center" w:pos="4702"/>
        </w:tabs>
        <w:spacing w:line="360" w:lineRule="auto"/>
        <w:jc w:val="both"/>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 يكي از عوامل مهم و تاثير گذار در مورد تصميمات سرمايه گذاري، سود تقسيمي و واكنش سرمايه گذاران در برابر اين پديده مي باشد به همين دليل  هدف ما در اين تحقيق فراهم آوردن شواهد تازه اي در مورد رابطه بین تغييرات سود تقسيمي،سود هرسهم،تغييرات سود هر سهم و تغييرات سود آتی شرکت ها بوسيله ارائه يك رويكرد جديد جهت آزمون فرضيه ها مي باشد.</w:t>
      </w:r>
    </w:p>
    <w:p w:rsidR="00FF31F0" w:rsidRDefault="00FF31F0" w:rsidP="00FF31F0">
      <w:pPr>
        <w:tabs>
          <w:tab w:val="right" w:pos="94"/>
          <w:tab w:val="right" w:pos="184"/>
          <w:tab w:val="center" w:pos="4702"/>
        </w:tabs>
        <w:spacing w:line="360" w:lineRule="auto"/>
        <w:jc w:val="both"/>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 در اهميت و ضرورت اين تحقيق بايد گفت كه در کشور ایران با توجه به اینکه دارای اقتصاد متعادلی نمی باشد، سرمایه ها عمدتاَ بسوی سفته بازی سوق داده می شوند ، بوجود آوردن شرایطی که سرمایه گذاران از میان گزینه های مختلف سرمایه گذاری ، سرمایه گذاری بر روی اوراق بهادار و سهام شرکتها را برگزینند ، دارای اهمیت خاص می باشد. به عبارت دیگر با شناخت بهتر عوامل موثر بر عرضه و تقاضای سهام، در بورس اوراق بهادار،که منجر به شفاف سازی بیشتر بورس می گردد، موجبات انتقال سرمایه، از فعالیتهای غیرمولد بسمت فعالیت های تولیدی مولد و ایجاد اشتغال و رونق اقتصادی فراهم خواهد شد.</w:t>
      </w:r>
    </w:p>
    <w:p w:rsidR="00FF31F0" w:rsidRDefault="00FF31F0" w:rsidP="00FF31F0">
      <w:pPr>
        <w:tabs>
          <w:tab w:val="right" w:pos="94"/>
          <w:tab w:val="right" w:pos="184"/>
          <w:tab w:val="center" w:pos="4702"/>
        </w:tabs>
        <w:spacing w:line="360" w:lineRule="auto"/>
        <w:jc w:val="both"/>
        <w:rPr>
          <w:rFonts w:asciiTheme="majorBidi" w:hAnsiTheme="majorBidi" w:cstheme="majorBidi"/>
          <w:sz w:val="28"/>
          <w:szCs w:val="28"/>
          <w:rtl/>
        </w:rPr>
      </w:pPr>
      <w:r>
        <w:rPr>
          <w:rFonts w:asciiTheme="majorBidi" w:hAnsiTheme="majorBidi" w:cstheme="majorBidi" w:hint="cs"/>
          <w:sz w:val="28"/>
          <w:szCs w:val="28"/>
          <w:rtl/>
          <w:lang w:bidi="fa-IR"/>
        </w:rPr>
        <w:t>و همچنين مي توان انتظار داشت كه سرمايه گذاران بازار سرمايه كشور با شناخت بهتر از اثرات سود تقسيمي در مورد سودهاي آتي به سرمايه گذاري در سهامي بپردازند كه كسب حداكثر بازدهي را براي ايشان ميسر سازد و اين امر باعث رونق بازار سرمايه و اقتصاد كشور گردد</w:t>
      </w:r>
      <w:r>
        <w:rPr>
          <w:rFonts w:asciiTheme="majorBidi" w:hAnsiTheme="majorBidi" w:cstheme="majorBidi" w:hint="cs"/>
          <w:sz w:val="28"/>
          <w:szCs w:val="28"/>
          <w:rtl/>
        </w:rPr>
        <w:t>.</w:t>
      </w:r>
    </w:p>
    <w:p w:rsidR="00FF31F0" w:rsidRDefault="00FF31F0" w:rsidP="00FF31F0">
      <w:pPr>
        <w:pStyle w:val="Subtitle"/>
        <w:tabs>
          <w:tab w:val="right" w:pos="94"/>
          <w:tab w:val="right" w:pos="184"/>
        </w:tabs>
        <w:spacing w:line="360" w:lineRule="auto"/>
        <w:jc w:val="both"/>
        <w:rPr>
          <w:rFonts w:asciiTheme="majorBidi" w:hAnsiTheme="majorBidi" w:cstheme="majorBidi"/>
          <w:b/>
          <w:bCs/>
          <w:rtl/>
        </w:rPr>
      </w:pPr>
      <w:r>
        <w:rPr>
          <w:rFonts w:asciiTheme="majorBidi" w:hAnsiTheme="majorBidi" w:cstheme="majorBidi" w:hint="cs"/>
          <w:b/>
          <w:bCs/>
          <w:rtl/>
        </w:rPr>
        <w:t xml:space="preserve"> </w:t>
      </w:r>
    </w:p>
    <w:p w:rsidR="00FF31F0" w:rsidRDefault="00FF31F0" w:rsidP="00FF31F0">
      <w:pPr>
        <w:pStyle w:val="Heading1"/>
        <w:rPr>
          <w:rtl/>
        </w:rPr>
      </w:pPr>
      <w:bookmarkStart w:id="24" w:name="_Toc279571593"/>
      <w:bookmarkStart w:id="25" w:name="_Toc279513734"/>
      <w:bookmarkStart w:id="26" w:name="_Toc258353694"/>
      <w:bookmarkStart w:id="27" w:name="_Toc258352573"/>
      <w:r>
        <w:rPr>
          <w:rFonts w:hint="cs"/>
          <w:rtl/>
        </w:rPr>
        <w:t>4-1 اهداف تحقيق</w:t>
      </w:r>
      <w:bookmarkEnd w:id="24"/>
      <w:bookmarkEnd w:id="25"/>
      <w:bookmarkEnd w:id="26"/>
      <w:bookmarkEnd w:id="27"/>
      <w:r>
        <w:rPr>
          <w:rFonts w:hint="cs"/>
          <w:rtl/>
        </w:rPr>
        <w:t xml:space="preserve"> </w:t>
      </w:r>
    </w:p>
    <w:p w:rsidR="00FF31F0" w:rsidRDefault="00FF31F0" w:rsidP="00FF31F0">
      <w:pPr>
        <w:spacing w:line="360" w:lineRule="auto"/>
        <w:jc w:val="both"/>
        <w:rPr>
          <w:rFonts w:asciiTheme="majorBidi" w:hAnsiTheme="majorBidi" w:cstheme="majorBidi"/>
          <w:sz w:val="28"/>
          <w:szCs w:val="28"/>
          <w:rtl/>
          <w:lang w:bidi="fa-IR"/>
        </w:rPr>
      </w:pPr>
      <w:r>
        <w:rPr>
          <w:rFonts w:asciiTheme="majorBidi" w:hAnsiTheme="majorBidi" w:cstheme="majorBidi" w:hint="cs"/>
          <w:sz w:val="28"/>
          <w:szCs w:val="28"/>
          <w:rtl/>
          <w:lang w:bidi="fa-IR"/>
        </w:rPr>
        <w:t>هدف كلي: هدف ما در اين تحقيق فراهم آوردن شواهد تازه اي در رابطه با فرضيه علامت دهي سود تقسيمي بوسيله ارائه يك رويكرد جديد جهت آزمون فرضيه مي باشد.</w:t>
      </w:r>
    </w:p>
    <w:p w:rsidR="00FF31F0" w:rsidRDefault="00FF31F0" w:rsidP="00FF31F0">
      <w:pPr>
        <w:spacing w:line="360" w:lineRule="auto"/>
        <w:jc w:val="both"/>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هدف ويژه: هدف پژوهش حاضر بررسي و شناخت عوامل مرتبط با تغييرات سود تقسيمي و تغييرات سود آتي است. با اجراي اين پژوهش مي توان انتظار داشت كه سرمايه گذاران، مديران مالي و دست اندركاران </w:t>
      </w:r>
      <w:r>
        <w:rPr>
          <w:rFonts w:asciiTheme="majorBidi" w:hAnsiTheme="majorBidi" w:cstheme="majorBidi" w:hint="cs"/>
          <w:sz w:val="28"/>
          <w:szCs w:val="28"/>
          <w:rtl/>
          <w:lang w:bidi="fa-IR"/>
        </w:rPr>
        <w:lastRenderedPageBreak/>
        <w:t>بازار سرمايه كشور با شناخت بهتر عوامل مرتبط با تغييرات سود و با اعمال سياست هاي مناسب و مؤثر باعث رونق بازار سرمايه گردند.</w:t>
      </w:r>
    </w:p>
    <w:p w:rsidR="00FF31F0" w:rsidRDefault="00FF31F0" w:rsidP="00FF31F0">
      <w:pPr>
        <w:spacing w:line="360" w:lineRule="auto"/>
        <w:jc w:val="both"/>
        <w:rPr>
          <w:rFonts w:asciiTheme="majorBidi" w:hAnsiTheme="majorBidi" w:cstheme="majorBidi"/>
          <w:b/>
          <w:bCs/>
          <w:sz w:val="28"/>
          <w:szCs w:val="28"/>
          <w:rtl/>
        </w:rPr>
      </w:pPr>
    </w:p>
    <w:p w:rsidR="00FF31F0" w:rsidRDefault="00FF31F0" w:rsidP="00FF31F0">
      <w:pPr>
        <w:pStyle w:val="Heading1"/>
        <w:rPr>
          <w:rtl/>
        </w:rPr>
      </w:pPr>
      <w:bookmarkStart w:id="28" w:name="_Toc279571594"/>
      <w:bookmarkStart w:id="29" w:name="_Toc279513735"/>
      <w:bookmarkStart w:id="30" w:name="_Toc258353695"/>
      <w:bookmarkStart w:id="31" w:name="_Toc258352574"/>
      <w:r>
        <w:rPr>
          <w:rFonts w:hint="cs"/>
          <w:rtl/>
        </w:rPr>
        <w:t>5-1  چارچوب نظري تحقيق</w:t>
      </w:r>
      <w:bookmarkEnd w:id="28"/>
      <w:bookmarkEnd w:id="29"/>
      <w:bookmarkEnd w:id="30"/>
      <w:bookmarkEnd w:id="31"/>
    </w:p>
    <w:p w:rsidR="00FF31F0" w:rsidRDefault="00FF31F0" w:rsidP="00FF31F0">
      <w:pPr>
        <w:spacing w:line="360" w:lineRule="auto"/>
        <w:jc w:val="both"/>
        <w:rPr>
          <w:rFonts w:asciiTheme="majorBidi" w:hAnsiTheme="majorBidi" w:cstheme="majorBidi"/>
          <w:sz w:val="28"/>
          <w:szCs w:val="28"/>
          <w:rtl/>
          <w:lang w:bidi="fa-IR"/>
        </w:rPr>
      </w:pPr>
      <w:r>
        <w:rPr>
          <w:rFonts w:asciiTheme="majorBidi" w:hAnsiTheme="majorBidi" w:cstheme="majorBidi" w:hint="cs"/>
          <w:sz w:val="28"/>
          <w:szCs w:val="28"/>
          <w:rtl/>
          <w:lang w:bidi="fa-IR"/>
        </w:rPr>
        <w:t>بر مبنای فرضيه علامــــت دهي سودتقسيمي، مقدار سود تقسیمی از ديد سهامداران به معاني مختلفي تفسير مي شود. چنانچه سود سهام بيش از ميزان مورد انتظار سهامداران  باشد سهامداران  آن را نشانه پيش بيني بهتر سود و افق آينده روشن مي دانند .در حالي كه،كاهش سود سهام را نشانه پيش بيني ضعيف مديران شركت تلقي ميكنند.</w:t>
      </w:r>
    </w:p>
    <w:p w:rsidR="00FF31F0" w:rsidRDefault="00FF31F0" w:rsidP="00FF31F0">
      <w:pPr>
        <w:spacing w:line="360" w:lineRule="auto"/>
        <w:jc w:val="both"/>
        <w:rPr>
          <w:rFonts w:asciiTheme="majorBidi" w:hAnsiTheme="majorBidi" w:cstheme="majorBidi"/>
          <w:sz w:val="28"/>
          <w:szCs w:val="28"/>
          <w:rtl/>
          <w:lang w:bidi="fa-IR"/>
        </w:rPr>
      </w:pPr>
      <w:r>
        <w:rPr>
          <w:rFonts w:asciiTheme="majorBidi" w:hAnsiTheme="majorBidi" w:cstheme="majorBidi" w:hint="cs"/>
          <w:sz w:val="28"/>
          <w:szCs w:val="28"/>
          <w:rtl/>
          <w:lang w:bidi="fa-IR"/>
        </w:rPr>
        <w:t>اين موضوع كه آيا تغييرات سـود تقسيمي حاوي اطلاعـاتي در رابطه با سود هاي آتـي مي باشد،يكي ازسوالاتي است كه توجه پژوهش گران بسياري را به خود جلب نموده است.</w:t>
      </w:r>
    </w:p>
    <w:p w:rsidR="00FF31F0" w:rsidRDefault="00FF31F0" w:rsidP="00FF31F0">
      <w:pPr>
        <w:spacing w:line="360" w:lineRule="auto"/>
        <w:jc w:val="both"/>
        <w:rPr>
          <w:rFonts w:asciiTheme="majorBidi" w:hAnsiTheme="majorBidi" w:cstheme="majorBidi"/>
          <w:sz w:val="28"/>
          <w:szCs w:val="28"/>
          <w:rtl/>
          <w:lang w:bidi="fa-IR"/>
        </w:rPr>
      </w:pPr>
      <w:r>
        <w:rPr>
          <w:rFonts w:asciiTheme="majorBidi" w:hAnsiTheme="majorBidi" w:cstheme="majorBidi" w:hint="cs"/>
          <w:sz w:val="28"/>
          <w:szCs w:val="28"/>
          <w:rtl/>
          <w:lang w:bidi="fa-IR"/>
        </w:rPr>
        <w:t>فرضيه علامــــت دهي سودتقسيمي،دارای دو مفهوم کلیدی، در مدل خود می باشد:</w:t>
      </w:r>
    </w:p>
    <w:p w:rsidR="00FF31F0" w:rsidRDefault="00FF31F0" w:rsidP="00FF31F0">
      <w:pPr>
        <w:spacing w:line="360" w:lineRule="auto"/>
        <w:jc w:val="both"/>
        <w:rPr>
          <w:rFonts w:asciiTheme="majorBidi" w:hAnsiTheme="majorBidi" w:cstheme="majorBidi"/>
          <w:sz w:val="28"/>
          <w:szCs w:val="28"/>
          <w:rtl/>
          <w:lang w:bidi="fa-IR"/>
        </w:rPr>
      </w:pPr>
      <w:r>
        <w:rPr>
          <w:rFonts w:asciiTheme="majorBidi" w:hAnsiTheme="majorBidi" w:cstheme="majorBidi" w:hint="cs"/>
          <w:sz w:val="28"/>
          <w:szCs w:val="28"/>
          <w:rtl/>
          <w:lang w:bidi="fa-IR"/>
        </w:rPr>
        <w:t>نخست آنکه: فرض می شود که متعاقب تغییرات سود تقسیمی می توان یک تغییر هم راستا در قیمت بازار سهام انتظار داشت، بطوری که اگر تغییرات در سود تقسیمی بصورت افزایش سود تقسیمی باشد این امر حامل خبر خوبی می باشد،و برعکس. و این امر از آنجا ناشی می شود که یک بازار شفاف می بایست اطلاعات جدید را در یابد و بر مبنای آن ارزش شرکت را تعدیل نماید.ثانیاً:بر مبنای پیش بینی مدل این فرضیه، یک رابطه مثبت میان تغییرات سود تقسیمی و عملکرد شرکت وجود دارد.</w:t>
      </w:r>
    </w:p>
    <w:p w:rsidR="00FF31F0" w:rsidRDefault="00FF31F0" w:rsidP="00FF31F0">
      <w:pPr>
        <w:spacing w:line="360" w:lineRule="auto"/>
        <w:jc w:val="both"/>
        <w:rPr>
          <w:rFonts w:asciiTheme="majorBidi" w:hAnsiTheme="majorBidi" w:cstheme="majorBidi"/>
          <w:sz w:val="28"/>
          <w:szCs w:val="28"/>
          <w:rtl/>
          <w:lang w:bidi="fa-IR"/>
        </w:rPr>
      </w:pPr>
      <w:r>
        <w:rPr>
          <w:rFonts w:asciiTheme="majorBidi" w:hAnsiTheme="majorBidi" w:cstheme="majorBidi" w:hint="cs"/>
          <w:sz w:val="28"/>
          <w:szCs w:val="28"/>
          <w:rtl/>
          <w:lang w:bidi="fa-IR"/>
        </w:rPr>
        <w:t>بسیاری از تحقیقات تجربی، بر روی مفهوم اول فرضيه علامــــت دهي سودتقسيمي تمرکز کرده اند، یعنی آزمون عملکرد کوتاه مدت قیمت سهام، که فراهم کننده شواهد مهمی برای فرضیه علامت دهی سود تقسیمی است. تعداد زیادی از این تحقیقات بیانگر واکنش مثبت قیمت سهام نسبت به تغییرات افزایشی سود تقسیمی، و همچنین واکنش منفی قویتر نسبت به تغییرات کاهشی سود تقسیمی است.</w:t>
      </w:r>
    </w:p>
    <w:p w:rsidR="00FF31F0" w:rsidRDefault="00FF31F0" w:rsidP="00FF31F0">
      <w:pPr>
        <w:spacing w:line="360" w:lineRule="auto"/>
        <w:jc w:val="both"/>
        <w:rPr>
          <w:rFonts w:asciiTheme="majorBidi" w:hAnsiTheme="majorBidi" w:cstheme="majorBidi"/>
          <w:sz w:val="28"/>
          <w:szCs w:val="28"/>
          <w:rtl/>
          <w:lang w:bidi="fa-IR"/>
        </w:rPr>
      </w:pPr>
      <w:r>
        <w:rPr>
          <w:rFonts w:asciiTheme="majorBidi" w:hAnsiTheme="majorBidi" w:cstheme="majorBidi" w:hint="cs"/>
          <w:sz w:val="28"/>
          <w:szCs w:val="28"/>
          <w:rtl/>
          <w:lang w:bidi="fa-IR"/>
        </w:rPr>
        <w:t>در این تحقیق تمرکز ما بیشتر بر روی بخش دوم فرضيه علامـت دهي سودتقسيمي است،که بیان می دارد که شرکت های با سود تقسیمی افزایشی، به سودهاي بيشتري در دوره های بعد دست می یابند.</w:t>
      </w:r>
    </w:p>
    <w:p w:rsidR="00FF31F0" w:rsidRDefault="00FF31F0" w:rsidP="00FF31F0">
      <w:pPr>
        <w:tabs>
          <w:tab w:val="left" w:pos="5786"/>
        </w:tabs>
        <w:spacing w:line="360" w:lineRule="auto"/>
        <w:jc w:val="both"/>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جدول شماره (1-1) تحقیقات متعدّدی را  که در زمینه سود و سودتقسيمي صورت گرفته در خود جای داده و چارچوب نظری تحقیق بر گرفته شده از این تحقیقات می باشد. </w:t>
      </w:r>
    </w:p>
    <w:p w:rsidR="00607C7E" w:rsidRDefault="00607C7E" w:rsidP="00FF31F0">
      <w:pPr>
        <w:rPr>
          <w:rtl/>
          <w:lang w:bidi="fa-IR"/>
        </w:rPr>
      </w:pPr>
    </w:p>
    <w:sectPr w:rsidR="00607C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3B8" w:rsidRDefault="002243B8" w:rsidP="00FF31F0">
      <w:r>
        <w:separator/>
      </w:r>
    </w:p>
  </w:endnote>
  <w:endnote w:type="continuationSeparator" w:id="0">
    <w:p w:rsidR="002243B8" w:rsidRDefault="002243B8" w:rsidP="00FF3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Zar">
    <w:panose1 w:val="00000400000000000000"/>
    <w:charset w:val="B2"/>
    <w:family w:val="auto"/>
    <w:pitch w:val="variable"/>
    <w:sig w:usb0="00002007" w:usb1="00000000" w:usb2="00000008" w:usb3="00000000" w:csb0="00000040" w:csb1="00000000"/>
  </w:font>
  <w:font w:name="2  Mitra">
    <w:altName w:val="Courier New"/>
    <w:panose1 w:val="00000400000000000000"/>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B2"/>
    <w:family w:val="auto"/>
    <w:notTrueType/>
    <w:pitch w:val="default"/>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3B8" w:rsidRDefault="002243B8" w:rsidP="00FF31F0">
      <w:r>
        <w:separator/>
      </w:r>
    </w:p>
  </w:footnote>
  <w:footnote w:type="continuationSeparator" w:id="0">
    <w:p w:rsidR="002243B8" w:rsidRDefault="002243B8" w:rsidP="00FF31F0">
      <w:r>
        <w:continuationSeparator/>
      </w:r>
    </w:p>
  </w:footnote>
  <w:footnote w:id="1">
    <w:p w:rsidR="00FF31F0" w:rsidRDefault="00FF31F0" w:rsidP="00FF31F0">
      <w:pPr>
        <w:pStyle w:val="FootnoteText"/>
        <w:bidi w:val="0"/>
        <w:jc w:val="left"/>
        <w:rPr>
          <w:rFonts w:asciiTheme="majorBidi" w:hAnsiTheme="majorBidi" w:cstheme="majorBidi"/>
          <w:sz w:val="24"/>
          <w:szCs w:val="24"/>
          <w:rtl/>
          <w:lang w:bidi="fa-IR"/>
        </w:rPr>
      </w:pPr>
      <w:r>
        <w:rPr>
          <w:rStyle w:val="FootnoteReference"/>
          <w:rFonts w:asciiTheme="majorBidi" w:hAnsiTheme="majorBidi" w:cstheme="majorBidi"/>
          <w:szCs w:val="24"/>
        </w:rPr>
        <w:footnoteRef/>
      </w:r>
      <w:r>
        <w:rPr>
          <w:rFonts w:asciiTheme="majorBidi" w:hAnsiTheme="majorBidi" w:cstheme="majorBidi"/>
          <w:sz w:val="24"/>
          <w:szCs w:val="24"/>
        </w:rPr>
        <w:t xml:space="preserve"> .</w:t>
      </w:r>
      <w:r>
        <w:rPr>
          <w:rFonts w:asciiTheme="majorBidi" w:hAnsiTheme="majorBidi" w:cstheme="majorBidi"/>
          <w:sz w:val="24"/>
          <w:szCs w:val="24"/>
          <w:lang w:bidi="fa-IR"/>
        </w:rPr>
        <w:t xml:space="preserve"> Earning  Per  Share (EPS)</w:t>
      </w:r>
    </w:p>
  </w:footnote>
  <w:footnote w:id="2">
    <w:p w:rsidR="00FF31F0" w:rsidRDefault="00FF31F0" w:rsidP="00FF31F0">
      <w:pPr>
        <w:pStyle w:val="FootnoteText"/>
        <w:bidi w:val="0"/>
        <w:jc w:val="left"/>
        <w:rPr>
          <w:rFonts w:asciiTheme="majorBidi" w:hAnsiTheme="majorBidi" w:cstheme="majorBidi"/>
          <w:sz w:val="24"/>
          <w:szCs w:val="24"/>
          <w:lang w:bidi="fa-IR"/>
        </w:rPr>
      </w:pPr>
      <w:r>
        <w:rPr>
          <w:rStyle w:val="FootnoteReference"/>
          <w:rFonts w:asciiTheme="majorBidi" w:hAnsiTheme="majorBidi" w:cstheme="majorBidi"/>
          <w:szCs w:val="24"/>
        </w:rPr>
        <w:footnoteRef/>
      </w:r>
      <w:r>
        <w:rPr>
          <w:rFonts w:asciiTheme="majorBidi" w:hAnsiTheme="majorBidi" w:cstheme="majorBidi"/>
          <w:sz w:val="24"/>
          <w:szCs w:val="24"/>
        </w:rPr>
        <w:t xml:space="preserve"> </w:t>
      </w:r>
      <w:r>
        <w:rPr>
          <w:rFonts w:asciiTheme="majorBidi" w:hAnsiTheme="majorBidi" w:cstheme="majorBidi"/>
          <w:sz w:val="24"/>
          <w:szCs w:val="24"/>
          <w:lang w:bidi="fa-IR"/>
        </w:rPr>
        <w:t>. Dividend Per Share (DPS)</w:t>
      </w:r>
    </w:p>
  </w:footnote>
  <w:footnote w:id="3">
    <w:p w:rsidR="00FF31F0" w:rsidRDefault="00FF31F0" w:rsidP="00FF31F0">
      <w:pPr>
        <w:pStyle w:val="FootnoteText"/>
        <w:bidi w:val="0"/>
        <w:jc w:val="left"/>
        <w:rPr>
          <w:rFonts w:asciiTheme="majorBidi" w:hAnsiTheme="majorBidi" w:cstheme="majorBidi"/>
          <w:sz w:val="24"/>
          <w:szCs w:val="24"/>
        </w:rPr>
      </w:pPr>
      <w:r>
        <w:rPr>
          <w:rStyle w:val="FootnoteReference"/>
          <w:rFonts w:asciiTheme="majorBidi" w:hAnsiTheme="majorBidi" w:cstheme="majorBidi"/>
          <w:szCs w:val="24"/>
        </w:rPr>
        <w:footnoteRef/>
      </w:r>
      <w:r>
        <w:rPr>
          <w:rFonts w:asciiTheme="majorBidi" w:hAnsiTheme="majorBidi" w:cstheme="majorBidi"/>
          <w:sz w:val="24"/>
          <w:szCs w:val="24"/>
        </w:rPr>
        <w:t xml:space="preserve">. </w:t>
      </w:r>
      <w:r>
        <w:rPr>
          <w:rFonts w:asciiTheme="majorBidi" w:hAnsiTheme="majorBidi" w:cstheme="majorBidi"/>
          <w:sz w:val="24"/>
          <w:szCs w:val="24"/>
          <w:lang w:bidi="fa-IR"/>
        </w:rPr>
        <w:t>Dividend signaling hypothesis-DSH</w:t>
      </w:r>
    </w:p>
  </w:footnote>
  <w:footnote w:id="4">
    <w:p w:rsidR="00FF31F0" w:rsidRDefault="00FF31F0" w:rsidP="00FF31F0">
      <w:pPr>
        <w:pStyle w:val="FootnoteText"/>
        <w:bidi w:val="0"/>
        <w:jc w:val="left"/>
        <w:rPr>
          <w:rFonts w:asciiTheme="majorBidi" w:hAnsiTheme="majorBidi" w:cstheme="majorBidi"/>
          <w:sz w:val="24"/>
          <w:szCs w:val="24"/>
        </w:rPr>
      </w:pPr>
      <w:r>
        <w:rPr>
          <w:rStyle w:val="FootnoteReference"/>
          <w:rFonts w:asciiTheme="majorBidi" w:hAnsiTheme="majorBidi" w:cstheme="majorBidi"/>
          <w:szCs w:val="24"/>
        </w:rPr>
        <w:footnoteRef/>
      </w:r>
      <w:r>
        <w:rPr>
          <w:rFonts w:asciiTheme="majorBidi" w:hAnsiTheme="majorBidi" w:cstheme="majorBidi" w:hint="cs"/>
          <w:sz w:val="24"/>
          <w:szCs w:val="24"/>
          <w:rtl/>
        </w:rPr>
        <w:t>.</w:t>
      </w:r>
      <w:r>
        <w:rPr>
          <w:rFonts w:asciiTheme="majorBidi" w:hAnsiTheme="majorBidi" w:cstheme="majorBidi" w:hint="cs"/>
          <w:sz w:val="24"/>
          <w:szCs w:val="24"/>
        </w:rPr>
        <w:t xml:space="preserve"> </w:t>
      </w:r>
      <w:r>
        <w:rPr>
          <w:rFonts w:asciiTheme="majorBidi" w:hAnsiTheme="majorBidi" w:cstheme="majorBidi"/>
          <w:sz w:val="24"/>
          <w:szCs w:val="24"/>
          <w:lang w:bidi="fa-IR"/>
        </w:rPr>
        <w:t>Dividend</w:t>
      </w:r>
    </w:p>
  </w:footnote>
  <w:footnote w:id="5">
    <w:p w:rsidR="00FF31F0" w:rsidRDefault="00FF31F0" w:rsidP="00FF31F0">
      <w:pPr>
        <w:pStyle w:val="FootnoteText"/>
        <w:bidi w:val="0"/>
        <w:jc w:val="left"/>
        <w:rPr>
          <w:rFonts w:asciiTheme="majorBidi" w:hAnsiTheme="majorBidi" w:cstheme="majorBidi"/>
          <w:sz w:val="24"/>
          <w:szCs w:val="24"/>
        </w:rPr>
      </w:pPr>
      <w:r>
        <w:rPr>
          <w:rStyle w:val="FootnoteReference"/>
          <w:rFonts w:asciiTheme="majorBidi" w:hAnsiTheme="majorBidi" w:cstheme="majorBidi"/>
          <w:szCs w:val="24"/>
        </w:rPr>
        <w:footnoteRef/>
      </w:r>
      <w:r>
        <w:rPr>
          <w:rFonts w:asciiTheme="majorBidi" w:hAnsiTheme="majorBidi" w:cstheme="majorBidi" w:hint="cs"/>
          <w:sz w:val="24"/>
          <w:szCs w:val="24"/>
          <w:rtl/>
        </w:rPr>
        <w:t>.</w:t>
      </w:r>
      <w:r>
        <w:rPr>
          <w:rFonts w:asciiTheme="majorBidi" w:hAnsiTheme="majorBidi" w:cstheme="majorBidi" w:hint="cs"/>
          <w:sz w:val="24"/>
          <w:szCs w:val="24"/>
        </w:rPr>
        <w:t xml:space="preserve"> </w:t>
      </w:r>
      <w:r>
        <w:rPr>
          <w:rFonts w:asciiTheme="majorBidi" w:hAnsiTheme="majorBidi" w:cstheme="majorBidi"/>
          <w:sz w:val="24"/>
          <w:szCs w:val="24"/>
          <w:lang w:bidi="fa-IR"/>
        </w:rPr>
        <w:t>Cash Flow Predictability</w:t>
      </w:r>
    </w:p>
  </w:footnote>
  <w:footnote w:id="6">
    <w:p w:rsidR="00FF31F0" w:rsidRDefault="00FF31F0" w:rsidP="00FF31F0">
      <w:pPr>
        <w:pStyle w:val="FootnoteText"/>
        <w:bidi w:val="0"/>
        <w:jc w:val="left"/>
        <w:rPr>
          <w:rFonts w:asciiTheme="majorBidi" w:hAnsiTheme="majorBidi" w:cstheme="majorBidi"/>
          <w:sz w:val="24"/>
          <w:szCs w:val="24"/>
        </w:rPr>
      </w:pPr>
      <w:r>
        <w:rPr>
          <w:rFonts w:asciiTheme="majorBidi" w:hAnsiTheme="majorBidi" w:cstheme="majorBidi"/>
          <w:sz w:val="24"/>
          <w:szCs w:val="24"/>
          <w:lang w:bidi="fa-IR"/>
        </w:rPr>
        <w:footnoteRef/>
      </w:r>
      <w:r>
        <w:rPr>
          <w:rFonts w:asciiTheme="majorBidi" w:hAnsiTheme="majorBidi" w:cstheme="majorBidi" w:hint="cs"/>
          <w:sz w:val="24"/>
          <w:szCs w:val="24"/>
          <w:rtl/>
          <w:lang w:bidi="fa-IR"/>
        </w:rPr>
        <w:t xml:space="preserve">. </w:t>
      </w:r>
      <w:r>
        <w:rPr>
          <w:rFonts w:asciiTheme="majorBidi" w:hAnsiTheme="majorBidi" w:cstheme="majorBidi"/>
          <w:sz w:val="24"/>
          <w:szCs w:val="24"/>
          <w:lang w:bidi="fa-IR"/>
        </w:rPr>
        <w:t>Market-to-Book Ratio</w:t>
      </w:r>
    </w:p>
  </w:footnote>
  <w:footnote w:id="7">
    <w:p w:rsidR="00FF31F0" w:rsidRDefault="00FF31F0" w:rsidP="00FF31F0">
      <w:pPr>
        <w:pStyle w:val="FootnoteText"/>
        <w:bidi w:val="0"/>
        <w:jc w:val="left"/>
        <w:rPr>
          <w:rFonts w:asciiTheme="majorBidi" w:hAnsiTheme="majorBidi" w:cstheme="majorBidi"/>
          <w:sz w:val="24"/>
          <w:szCs w:val="24"/>
        </w:rPr>
      </w:pPr>
      <w:r>
        <w:rPr>
          <w:rFonts w:asciiTheme="majorBidi" w:hAnsiTheme="majorBidi" w:cstheme="majorBidi"/>
          <w:sz w:val="24"/>
          <w:szCs w:val="24"/>
          <w:lang w:bidi="fa-IR"/>
        </w:rPr>
        <w:footnoteRef/>
      </w:r>
      <w:r>
        <w:rPr>
          <w:rFonts w:asciiTheme="majorBidi" w:hAnsiTheme="majorBidi" w:cstheme="majorBidi"/>
          <w:sz w:val="24"/>
          <w:szCs w:val="24"/>
          <w:lang w:bidi="fa-IR"/>
        </w:rPr>
        <w:t xml:space="preserve"> </w:t>
      </w:r>
      <w:r>
        <w:rPr>
          <w:rFonts w:asciiTheme="majorBidi" w:hAnsiTheme="majorBidi" w:cstheme="majorBidi" w:hint="cs"/>
          <w:sz w:val="24"/>
          <w:szCs w:val="24"/>
          <w:rtl/>
          <w:lang w:bidi="fa-IR"/>
        </w:rPr>
        <w:t>.</w:t>
      </w:r>
      <w:r>
        <w:rPr>
          <w:rFonts w:asciiTheme="majorBidi" w:hAnsiTheme="majorBidi" w:cstheme="majorBidi"/>
          <w:sz w:val="24"/>
          <w:szCs w:val="24"/>
          <w:lang w:bidi="fa-IR"/>
        </w:rPr>
        <w:t>Past Returns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673"/>
    <w:rsid w:val="002243B8"/>
    <w:rsid w:val="005E0A70"/>
    <w:rsid w:val="00607C7E"/>
    <w:rsid w:val="006722EC"/>
    <w:rsid w:val="00A30673"/>
    <w:rsid w:val="00FF31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BA67AB1"/>
  <w15:chartTrackingRefBased/>
  <w15:docId w15:val="{58213A6A-AB69-44C2-B1AF-56FB9073B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F31F0"/>
    <w:pPr>
      <w:bidi/>
      <w:spacing w:after="0" w:line="240" w:lineRule="auto"/>
    </w:pPr>
    <w:rPr>
      <w:rFonts w:ascii="Times New Roman" w:eastAsia="Times New Roman" w:hAnsi="Times New Roman" w:cs="Zar"/>
      <w:sz w:val="20"/>
      <w:szCs w:val="24"/>
    </w:rPr>
  </w:style>
  <w:style w:type="paragraph" w:styleId="Heading1">
    <w:name w:val="heading 1"/>
    <w:aliases w:val="مطالب"/>
    <w:basedOn w:val="Normal"/>
    <w:next w:val="Normal"/>
    <w:link w:val="Heading1Char"/>
    <w:qFormat/>
    <w:rsid w:val="00FF31F0"/>
    <w:pPr>
      <w:keepNext/>
      <w:spacing w:line="360" w:lineRule="auto"/>
      <w:jc w:val="both"/>
      <w:outlineLvl w:val="0"/>
    </w:pPr>
    <w:rPr>
      <w:rFonts w:cs="Times New Roman"/>
      <w:b/>
      <w:bCs/>
      <w:sz w:val="28"/>
      <w:szCs w:val="34"/>
    </w:rPr>
  </w:style>
  <w:style w:type="paragraph" w:styleId="Heading2">
    <w:name w:val="heading 2"/>
    <w:aliases w:val="جداول"/>
    <w:basedOn w:val="Normal"/>
    <w:next w:val="Normal"/>
    <w:link w:val="Heading2Char"/>
    <w:semiHidden/>
    <w:unhideWhenUsed/>
    <w:qFormat/>
    <w:rsid w:val="00FF31F0"/>
    <w:pPr>
      <w:keepNext/>
      <w:spacing w:line="360" w:lineRule="auto"/>
      <w:jc w:val="center"/>
      <w:outlineLvl w:val="1"/>
    </w:pPr>
    <w:rPr>
      <w:rFonts w:cs="Times New Roman"/>
      <w:b/>
      <w:bCs/>
      <w:sz w:val="28"/>
      <w:szCs w:val="28"/>
    </w:rPr>
  </w:style>
  <w:style w:type="paragraph" w:styleId="Heading3">
    <w:name w:val="heading 3"/>
    <w:aliases w:val="نمودار,تيتر"/>
    <w:basedOn w:val="Normal"/>
    <w:next w:val="Normal"/>
    <w:link w:val="Heading3Char"/>
    <w:semiHidden/>
    <w:unhideWhenUsed/>
    <w:qFormat/>
    <w:rsid w:val="00FF31F0"/>
    <w:pPr>
      <w:keepNext/>
      <w:spacing w:line="360" w:lineRule="auto"/>
      <w:jc w:val="center"/>
      <w:outlineLvl w:val="2"/>
    </w:pPr>
    <w:rPr>
      <w:rFonts w:cs="Times New Roman"/>
      <w:b/>
      <w:bCs/>
      <w:sz w:val="28"/>
      <w:szCs w:val="28"/>
    </w:rPr>
  </w:style>
  <w:style w:type="paragraph" w:styleId="Heading4">
    <w:name w:val="heading 4"/>
    <w:basedOn w:val="Normal"/>
    <w:next w:val="Normal"/>
    <w:link w:val="Heading4Char"/>
    <w:semiHidden/>
    <w:unhideWhenUsed/>
    <w:qFormat/>
    <w:rsid w:val="00FF31F0"/>
    <w:pPr>
      <w:keepNext/>
      <w:spacing w:line="360" w:lineRule="auto"/>
      <w:jc w:val="mediumKashida"/>
      <w:outlineLvl w:val="3"/>
    </w:pPr>
    <w:rPr>
      <w:rFonts w:cs="2  Mitra"/>
      <w:b/>
      <w:bCs/>
      <w:sz w:val="28"/>
      <w:szCs w:val="28"/>
    </w:rPr>
  </w:style>
  <w:style w:type="paragraph" w:styleId="Heading5">
    <w:name w:val="heading 5"/>
    <w:basedOn w:val="Normal"/>
    <w:next w:val="Normal"/>
    <w:link w:val="Heading5Char"/>
    <w:semiHidden/>
    <w:unhideWhenUsed/>
    <w:qFormat/>
    <w:rsid w:val="00FF31F0"/>
    <w:pPr>
      <w:keepNext/>
      <w:spacing w:line="360" w:lineRule="auto"/>
      <w:jc w:val="center"/>
      <w:outlineLvl w:val="4"/>
    </w:pPr>
    <w:rPr>
      <w:rFonts w:cs="2  Mitra"/>
      <w:sz w:val="28"/>
      <w:szCs w:val="28"/>
    </w:rPr>
  </w:style>
  <w:style w:type="paragraph" w:styleId="Heading6">
    <w:name w:val="heading 6"/>
    <w:basedOn w:val="Normal"/>
    <w:next w:val="Normal"/>
    <w:link w:val="Heading6Char"/>
    <w:semiHidden/>
    <w:unhideWhenUsed/>
    <w:qFormat/>
    <w:rsid w:val="00FF31F0"/>
    <w:pPr>
      <w:keepNext/>
      <w:spacing w:line="360" w:lineRule="auto"/>
      <w:outlineLvl w:val="5"/>
    </w:pPr>
    <w:rPr>
      <w:rFonts w:cs="2  Mitra"/>
      <w:b/>
      <w:bCs/>
      <w:sz w:val="24"/>
      <w:szCs w:val="28"/>
    </w:rPr>
  </w:style>
  <w:style w:type="paragraph" w:styleId="Heading7">
    <w:name w:val="heading 7"/>
    <w:basedOn w:val="Normal"/>
    <w:next w:val="Normal"/>
    <w:link w:val="Heading7Char"/>
    <w:uiPriority w:val="99"/>
    <w:semiHidden/>
    <w:unhideWhenUsed/>
    <w:qFormat/>
    <w:rsid w:val="00FF31F0"/>
    <w:pPr>
      <w:keepNext/>
      <w:spacing w:line="360" w:lineRule="auto"/>
      <w:jc w:val="center"/>
      <w:outlineLvl w:val="6"/>
    </w:pPr>
    <w:rPr>
      <w:rFonts w:cs="2  Mitra"/>
      <w:sz w:val="24"/>
      <w:szCs w:val="28"/>
    </w:rPr>
  </w:style>
  <w:style w:type="paragraph" w:styleId="Heading8">
    <w:name w:val="heading 8"/>
    <w:basedOn w:val="Normal"/>
    <w:next w:val="Normal"/>
    <w:link w:val="Heading8Char"/>
    <w:uiPriority w:val="99"/>
    <w:semiHidden/>
    <w:unhideWhenUsed/>
    <w:qFormat/>
    <w:rsid w:val="00FF31F0"/>
    <w:pPr>
      <w:keepNext/>
      <w:spacing w:line="360" w:lineRule="auto"/>
      <w:jc w:val="mediumKashida"/>
      <w:outlineLvl w:val="7"/>
    </w:pPr>
    <w:rPr>
      <w:rFonts w:cs="2  Mitra"/>
      <w:sz w:val="24"/>
      <w:szCs w:val="28"/>
    </w:rPr>
  </w:style>
  <w:style w:type="paragraph" w:styleId="Heading9">
    <w:name w:val="heading 9"/>
    <w:basedOn w:val="Normal"/>
    <w:next w:val="Normal"/>
    <w:link w:val="Heading9Char"/>
    <w:uiPriority w:val="99"/>
    <w:semiHidden/>
    <w:unhideWhenUsed/>
    <w:qFormat/>
    <w:rsid w:val="00FF31F0"/>
    <w:pPr>
      <w:keepNext/>
      <w:spacing w:line="360" w:lineRule="auto"/>
      <w:jc w:val="lowKashida"/>
      <w:outlineLvl w:val="8"/>
    </w:pPr>
    <w:rPr>
      <w:rFonts w:cs="2  Mitra"/>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مطالب Char"/>
    <w:basedOn w:val="DefaultParagraphFont"/>
    <w:link w:val="Heading1"/>
    <w:rsid w:val="00FF31F0"/>
    <w:rPr>
      <w:rFonts w:ascii="Times New Roman" w:eastAsia="Times New Roman" w:hAnsi="Times New Roman" w:cs="Times New Roman"/>
      <w:b/>
      <w:bCs/>
      <w:sz w:val="28"/>
      <w:szCs w:val="34"/>
    </w:rPr>
  </w:style>
  <w:style w:type="character" w:customStyle="1" w:styleId="Heading2Char">
    <w:name w:val="Heading 2 Char"/>
    <w:aliases w:val="جداول Char1"/>
    <w:basedOn w:val="DefaultParagraphFont"/>
    <w:link w:val="Heading2"/>
    <w:semiHidden/>
    <w:rsid w:val="00FF31F0"/>
    <w:rPr>
      <w:rFonts w:ascii="Times New Roman" w:eastAsia="Times New Roman" w:hAnsi="Times New Roman" w:cs="Times New Roman"/>
      <w:b/>
      <w:bCs/>
      <w:sz w:val="28"/>
      <w:szCs w:val="28"/>
    </w:rPr>
  </w:style>
  <w:style w:type="character" w:customStyle="1" w:styleId="Heading3Char">
    <w:name w:val="Heading 3 Char"/>
    <w:aliases w:val="نمودار Char,تيتر Char"/>
    <w:basedOn w:val="DefaultParagraphFont"/>
    <w:link w:val="Heading3"/>
    <w:semiHidden/>
    <w:rsid w:val="00FF31F0"/>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semiHidden/>
    <w:rsid w:val="00FF31F0"/>
    <w:rPr>
      <w:rFonts w:ascii="Times New Roman" w:eastAsia="Times New Roman" w:hAnsi="Times New Roman" w:cs="2  Mitra"/>
      <w:b/>
      <w:bCs/>
      <w:sz w:val="28"/>
      <w:szCs w:val="28"/>
    </w:rPr>
  </w:style>
  <w:style w:type="character" w:customStyle="1" w:styleId="Heading5Char">
    <w:name w:val="Heading 5 Char"/>
    <w:basedOn w:val="DefaultParagraphFont"/>
    <w:link w:val="Heading5"/>
    <w:semiHidden/>
    <w:rsid w:val="00FF31F0"/>
    <w:rPr>
      <w:rFonts w:ascii="Times New Roman" w:eastAsia="Times New Roman" w:hAnsi="Times New Roman" w:cs="2  Mitra"/>
      <w:sz w:val="28"/>
      <w:szCs w:val="28"/>
    </w:rPr>
  </w:style>
  <w:style w:type="character" w:customStyle="1" w:styleId="Heading6Char">
    <w:name w:val="Heading 6 Char"/>
    <w:basedOn w:val="DefaultParagraphFont"/>
    <w:link w:val="Heading6"/>
    <w:semiHidden/>
    <w:rsid w:val="00FF31F0"/>
    <w:rPr>
      <w:rFonts w:ascii="Times New Roman" w:eastAsia="Times New Roman" w:hAnsi="Times New Roman" w:cs="2  Mitra"/>
      <w:b/>
      <w:bCs/>
      <w:sz w:val="24"/>
      <w:szCs w:val="28"/>
    </w:rPr>
  </w:style>
  <w:style w:type="character" w:customStyle="1" w:styleId="Heading7Char">
    <w:name w:val="Heading 7 Char"/>
    <w:basedOn w:val="DefaultParagraphFont"/>
    <w:link w:val="Heading7"/>
    <w:uiPriority w:val="99"/>
    <w:semiHidden/>
    <w:rsid w:val="00FF31F0"/>
    <w:rPr>
      <w:rFonts w:ascii="Times New Roman" w:eastAsia="Times New Roman" w:hAnsi="Times New Roman" w:cs="2  Mitra"/>
      <w:sz w:val="24"/>
      <w:szCs w:val="28"/>
    </w:rPr>
  </w:style>
  <w:style w:type="character" w:customStyle="1" w:styleId="Heading8Char">
    <w:name w:val="Heading 8 Char"/>
    <w:basedOn w:val="DefaultParagraphFont"/>
    <w:link w:val="Heading8"/>
    <w:uiPriority w:val="99"/>
    <w:semiHidden/>
    <w:rsid w:val="00FF31F0"/>
    <w:rPr>
      <w:rFonts w:ascii="Times New Roman" w:eastAsia="Times New Roman" w:hAnsi="Times New Roman" w:cs="2  Mitra"/>
      <w:sz w:val="24"/>
      <w:szCs w:val="28"/>
    </w:rPr>
  </w:style>
  <w:style w:type="character" w:customStyle="1" w:styleId="Heading9Char">
    <w:name w:val="Heading 9 Char"/>
    <w:basedOn w:val="DefaultParagraphFont"/>
    <w:link w:val="Heading9"/>
    <w:uiPriority w:val="99"/>
    <w:semiHidden/>
    <w:rsid w:val="00FF31F0"/>
    <w:rPr>
      <w:rFonts w:ascii="Times New Roman" w:eastAsia="Times New Roman" w:hAnsi="Times New Roman" w:cs="2  Mitra"/>
      <w:sz w:val="24"/>
      <w:szCs w:val="28"/>
    </w:rPr>
  </w:style>
  <w:style w:type="character" w:styleId="Hyperlink">
    <w:name w:val="Hyperlink"/>
    <w:basedOn w:val="DefaultParagraphFont"/>
    <w:uiPriority w:val="99"/>
    <w:semiHidden/>
    <w:unhideWhenUsed/>
    <w:rsid w:val="00FF31F0"/>
    <w:rPr>
      <w:color w:val="0000FF"/>
      <w:u w:val="single"/>
    </w:rPr>
  </w:style>
  <w:style w:type="character" w:styleId="FollowedHyperlink">
    <w:name w:val="FollowedHyperlink"/>
    <w:basedOn w:val="DefaultParagraphFont"/>
    <w:uiPriority w:val="99"/>
    <w:semiHidden/>
    <w:unhideWhenUsed/>
    <w:rsid w:val="00FF31F0"/>
    <w:rPr>
      <w:color w:val="954F72" w:themeColor="followedHyperlink"/>
      <w:u w:val="single"/>
    </w:rPr>
  </w:style>
  <w:style w:type="character" w:styleId="Emphasis">
    <w:name w:val="Emphasis"/>
    <w:basedOn w:val="DefaultParagraphFont"/>
    <w:qFormat/>
    <w:rsid w:val="00FF31F0"/>
    <w:rPr>
      <w:b/>
      <w:bCs/>
      <w:i w:val="0"/>
      <w:iCs w:val="0"/>
    </w:rPr>
  </w:style>
  <w:style w:type="character" w:customStyle="1" w:styleId="Heading1Char1">
    <w:name w:val="Heading 1 Char1"/>
    <w:aliases w:val="مطالب Char1"/>
    <w:basedOn w:val="DefaultParagraphFont"/>
    <w:rsid w:val="00FF31F0"/>
    <w:rPr>
      <w:rFonts w:asciiTheme="majorHAnsi" w:eastAsiaTheme="majorEastAsia" w:hAnsiTheme="majorHAnsi" w:cstheme="majorBidi"/>
      <w:color w:val="2E74B5" w:themeColor="accent1" w:themeShade="BF"/>
      <w:sz w:val="32"/>
      <w:szCs w:val="32"/>
    </w:rPr>
  </w:style>
  <w:style w:type="character" w:customStyle="1" w:styleId="Heading2Char1">
    <w:name w:val="Heading 2 Char1"/>
    <w:aliases w:val="جداول Char"/>
    <w:basedOn w:val="DefaultParagraphFont"/>
    <w:semiHidden/>
    <w:rsid w:val="00FF31F0"/>
    <w:rPr>
      <w:rFonts w:asciiTheme="majorHAnsi" w:eastAsiaTheme="majorEastAsia" w:hAnsiTheme="majorHAnsi" w:cstheme="majorBidi"/>
      <w:color w:val="2E74B5" w:themeColor="accent1" w:themeShade="BF"/>
      <w:sz w:val="26"/>
      <w:szCs w:val="26"/>
    </w:rPr>
  </w:style>
  <w:style w:type="character" w:customStyle="1" w:styleId="Heading3Char1">
    <w:name w:val="Heading 3 Char1"/>
    <w:aliases w:val="نمودار Char1,تيتر Char1"/>
    <w:basedOn w:val="DefaultParagraphFont"/>
    <w:semiHidden/>
    <w:rsid w:val="00FF31F0"/>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uiPriority w:val="99"/>
    <w:rsid w:val="00FF31F0"/>
    <w:pPr>
      <w:bidi w:val="0"/>
      <w:spacing w:before="100" w:beforeAutospacing="1" w:after="100" w:afterAutospacing="1"/>
    </w:pPr>
    <w:rPr>
      <w:rFonts w:cs="Times New Roman"/>
      <w:sz w:val="24"/>
    </w:rPr>
  </w:style>
  <w:style w:type="paragraph" w:styleId="NormalWeb">
    <w:name w:val="Normal (Web)"/>
    <w:basedOn w:val="Normal"/>
    <w:uiPriority w:val="99"/>
    <w:semiHidden/>
    <w:unhideWhenUsed/>
    <w:rsid w:val="00FF31F0"/>
    <w:pPr>
      <w:bidi w:val="0"/>
      <w:spacing w:before="100" w:beforeAutospacing="1" w:after="100" w:afterAutospacing="1"/>
    </w:pPr>
    <w:rPr>
      <w:rFonts w:cs="Times New Roman"/>
      <w:sz w:val="24"/>
    </w:rPr>
  </w:style>
  <w:style w:type="paragraph" w:styleId="TOC1">
    <w:name w:val="toc 1"/>
    <w:basedOn w:val="Normal"/>
    <w:next w:val="Normal"/>
    <w:autoRedefine/>
    <w:uiPriority w:val="39"/>
    <w:semiHidden/>
    <w:unhideWhenUsed/>
    <w:rsid w:val="00FF31F0"/>
    <w:pPr>
      <w:tabs>
        <w:tab w:val="left" w:pos="660"/>
        <w:tab w:val="right" w:leader="dot" w:pos="9061"/>
      </w:tabs>
      <w:spacing w:after="100" w:line="360" w:lineRule="auto"/>
      <w:jc w:val="both"/>
    </w:pPr>
    <w:rPr>
      <w:rFonts w:asciiTheme="majorBidi" w:hAnsiTheme="majorBidi" w:cstheme="majorBidi"/>
      <w:noProof/>
      <w:sz w:val="28"/>
      <w:szCs w:val="28"/>
      <w:lang w:bidi="fa-IR"/>
    </w:rPr>
  </w:style>
  <w:style w:type="paragraph" w:styleId="TOC2">
    <w:name w:val="toc 2"/>
    <w:basedOn w:val="Normal"/>
    <w:next w:val="Normal"/>
    <w:autoRedefine/>
    <w:uiPriority w:val="39"/>
    <w:semiHidden/>
    <w:unhideWhenUsed/>
    <w:rsid w:val="00FF31F0"/>
    <w:pPr>
      <w:spacing w:after="100"/>
      <w:ind w:left="200"/>
    </w:pPr>
  </w:style>
  <w:style w:type="paragraph" w:styleId="TOC3">
    <w:name w:val="toc 3"/>
    <w:basedOn w:val="Normal"/>
    <w:next w:val="Normal"/>
    <w:autoRedefine/>
    <w:uiPriority w:val="39"/>
    <w:semiHidden/>
    <w:unhideWhenUsed/>
    <w:rsid w:val="00FF31F0"/>
    <w:pPr>
      <w:spacing w:after="100"/>
      <w:ind w:left="400"/>
    </w:pPr>
  </w:style>
  <w:style w:type="paragraph" w:styleId="TOC4">
    <w:name w:val="toc 4"/>
    <w:basedOn w:val="Normal"/>
    <w:next w:val="Normal"/>
    <w:autoRedefine/>
    <w:uiPriority w:val="39"/>
    <w:semiHidden/>
    <w:unhideWhenUsed/>
    <w:rsid w:val="00FF31F0"/>
    <w:pPr>
      <w:bidi w:val="0"/>
      <w:spacing w:after="100" w:line="276" w:lineRule="auto"/>
      <w:ind w:left="660"/>
    </w:pPr>
    <w:rPr>
      <w:rFonts w:ascii="Calibri" w:hAnsi="Calibri" w:cs="Arial"/>
      <w:sz w:val="22"/>
      <w:szCs w:val="22"/>
    </w:rPr>
  </w:style>
  <w:style w:type="paragraph" w:styleId="TOC5">
    <w:name w:val="toc 5"/>
    <w:basedOn w:val="Normal"/>
    <w:next w:val="Normal"/>
    <w:autoRedefine/>
    <w:uiPriority w:val="39"/>
    <w:semiHidden/>
    <w:unhideWhenUsed/>
    <w:rsid w:val="00FF31F0"/>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semiHidden/>
    <w:unhideWhenUsed/>
    <w:rsid w:val="00FF31F0"/>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39"/>
    <w:semiHidden/>
    <w:unhideWhenUsed/>
    <w:rsid w:val="00FF31F0"/>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39"/>
    <w:semiHidden/>
    <w:unhideWhenUsed/>
    <w:rsid w:val="00FF31F0"/>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semiHidden/>
    <w:unhideWhenUsed/>
    <w:rsid w:val="00FF31F0"/>
    <w:pPr>
      <w:bidi w:val="0"/>
      <w:spacing w:after="100" w:line="276" w:lineRule="auto"/>
      <w:ind w:left="1760"/>
    </w:pPr>
    <w:rPr>
      <w:rFonts w:ascii="Calibri" w:hAnsi="Calibri" w:cs="Arial"/>
      <w:sz w:val="22"/>
      <w:szCs w:val="22"/>
    </w:rPr>
  </w:style>
  <w:style w:type="paragraph" w:styleId="FootnoteText">
    <w:name w:val="footnote text"/>
    <w:basedOn w:val="Normal"/>
    <w:link w:val="FootnoteTextChar"/>
    <w:uiPriority w:val="99"/>
    <w:semiHidden/>
    <w:unhideWhenUsed/>
    <w:rsid w:val="00FF31F0"/>
    <w:pPr>
      <w:jc w:val="right"/>
    </w:pPr>
    <w:rPr>
      <w:rFonts w:cs="2  Mitra"/>
      <w:szCs w:val="28"/>
    </w:rPr>
  </w:style>
  <w:style w:type="character" w:customStyle="1" w:styleId="FootnoteTextChar">
    <w:name w:val="Footnote Text Char"/>
    <w:basedOn w:val="DefaultParagraphFont"/>
    <w:link w:val="FootnoteText"/>
    <w:uiPriority w:val="99"/>
    <w:semiHidden/>
    <w:rsid w:val="00FF31F0"/>
    <w:rPr>
      <w:rFonts w:ascii="Times New Roman" w:eastAsia="Times New Roman" w:hAnsi="Times New Roman" w:cs="2  Mitra"/>
      <w:sz w:val="20"/>
      <w:szCs w:val="28"/>
    </w:rPr>
  </w:style>
  <w:style w:type="paragraph" w:styleId="Header">
    <w:name w:val="header"/>
    <w:basedOn w:val="Normal"/>
    <w:link w:val="HeaderChar1"/>
    <w:uiPriority w:val="99"/>
    <w:semiHidden/>
    <w:unhideWhenUsed/>
    <w:rsid w:val="00FF31F0"/>
    <w:pPr>
      <w:tabs>
        <w:tab w:val="center" w:pos="4153"/>
        <w:tab w:val="right" w:pos="8306"/>
      </w:tabs>
    </w:pPr>
    <w:rPr>
      <w:rFonts w:cs="Times New Roman"/>
      <w:sz w:val="24"/>
    </w:rPr>
  </w:style>
  <w:style w:type="character" w:customStyle="1" w:styleId="HeaderChar">
    <w:name w:val="Header Char"/>
    <w:basedOn w:val="DefaultParagraphFont"/>
    <w:semiHidden/>
    <w:rsid w:val="00FF31F0"/>
    <w:rPr>
      <w:rFonts w:ascii="Times New Roman" w:eastAsia="Times New Roman" w:hAnsi="Times New Roman" w:cs="Zar"/>
      <w:sz w:val="20"/>
      <w:szCs w:val="24"/>
    </w:rPr>
  </w:style>
  <w:style w:type="paragraph" w:styleId="Footer">
    <w:name w:val="footer"/>
    <w:basedOn w:val="Normal"/>
    <w:link w:val="FooterChar"/>
    <w:uiPriority w:val="99"/>
    <w:semiHidden/>
    <w:unhideWhenUsed/>
    <w:rsid w:val="00FF31F0"/>
    <w:pPr>
      <w:tabs>
        <w:tab w:val="center" w:pos="4153"/>
        <w:tab w:val="right" w:pos="8306"/>
      </w:tabs>
    </w:pPr>
  </w:style>
  <w:style w:type="character" w:customStyle="1" w:styleId="FooterChar">
    <w:name w:val="Footer Char"/>
    <w:basedOn w:val="DefaultParagraphFont"/>
    <w:link w:val="Footer"/>
    <w:uiPriority w:val="99"/>
    <w:semiHidden/>
    <w:rsid w:val="00FF31F0"/>
    <w:rPr>
      <w:rFonts w:ascii="Times New Roman" w:eastAsia="Times New Roman" w:hAnsi="Times New Roman" w:cs="Zar"/>
      <w:sz w:val="20"/>
      <w:szCs w:val="24"/>
    </w:rPr>
  </w:style>
  <w:style w:type="paragraph" w:styleId="TableofFigures">
    <w:name w:val="table of figures"/>
    <w:basedOn w:val="Normal"/>
    <w:next w:val="Normal"/>
    <w:uiPriority w:val="99"/>
    <w:semiHidden/>
    <w:unhideWhenUsed/>
    <w:rsid w:val="00FF31F0"/>
    <w:pPr>
      <w:spacing w:line="360" w:lineRule="auto"/>
      <w:jc w:val="both"/>
    </w:pPr>
    <w:rPr>
      <w:rFonts w:cs="Times New Roman"/>
      <w:sz w:val="28"/>
      <w:szCs w:val="28"/>
    </w:rPr>
  </w:style>
  <w:style w:type="paragraph" w:styleId="EndnoteText">
    <w:name w:val="endnote text"/>
    <w:basedOn w:val="Normal"/>
    <w:link w:val="EndnoteTextChar"/>
    <w:uiPriority w:val="99"/>
    <w:semiHidden/>
    <w:unhideWhenUsed/>
    <w:rsid w:val="00FF31F0"/>
    <w:rPr>
      <w:szCs w:val="20"/>
    </w:rPr>
  </w:style>
  <w:style w:type="character" w:customStyle="1" w:styleId="EndnoteTextChar">
    <w:name w:val="Endnote Text Char"/>
    <w:basedOn w:val="DefaultParagraphFont"/>
    <w:link w:val="EndnoteText"/>
    <w:uiPriority w:val="99"/>
    <w:semiHidden/>
    <w:rsid w:val="00FF31F0"/>
    <w:rPr>
      <w:rFonts w:ascii="Times New Roman" w:eastAsia="Times New Roman" w:hAnsi="Times New Roman" w:cs="Zar"/>
      <w:sz w:val="20"/>
      <w:szCs w:val="20"/>
    </w:rPr>
  </w:style>
  <w:style w:type="paragraph" w:styleId="BodyText">
    <w:name w:val="Body Text"/>
    <w:basedOn w:val="Normal"/>
    <w:link w:val="BodyTextChar"/>
    <w:uiPriority w:val="99"/>
    <w:semiHidden/>
    <w:unhideWhenUsed/>
    <w:rsid w:val="00FF31F0"/>
    <w:pPr>
      <w:spacing w:line="360" w:lineRule="auto"/>
      <w:jc w:val="mediumKashida"/>
    </w:pPr>
    <w:rPr>
      <w:rFonts w:cs="2  Mitra"/>
      <w:szCs w:val="28"/>
    </w:rPr>
  </w:style>
  <w:style w:type="character" w:customStyle="1" w:styleId="BodyTextChar">
    <w:name w:val="Body Text Char"/>
    <w:basedOn w:val="DefaultParagraphFont"/>
    <w:link w:val="BodyText"/>
    <w:uiPriority w:val="99"/>
    <w:semiHidden/>
    <w:rsid w:val="00FF31F0"/>
    <w:rPr>
      <w:rFonts w:ascii="Times New Roman" w:eastAsia="Times New Roman" w:hAnsi="Times New Roman" w:cs="2  Mitra"/>
      <w:sz w:val="20"/>
      <w:szCs w:val="28"/>
    </w:rPr>
  </w:style>
  <w:style w:type="paragraph" w:styleId="BodyTextIndent">
    <w:name w:val="Body Text Indent"/>
    <w:basedOn w:val="Normal"/>
    <w:link w:val="BodyTextIndentChar"/>
    <w:uiPriority w:val="99"/>
    <w:semiHidden/>
    <w:unhideWhenUsed/>
    <w:rsid w:val="00FF31F0"/>
    <w:pPr>
      <w:bidi w:val="0"/>
      <w:spacing w:after="120"/>
      <w:ind w:left="360"/>
    </w:pPr>
    <w:rPr>
      <w:rFonts w:cs="Times New Roman"/>
      <w:sz w:val="24"/>
    </w:rPr>
  </w:style>
  <w:style w:type="character" w:customStyle="1" w:styleId="BodyTextIndentChar">
    <w:name w:val="Body Text Indent Char"/>
    <w:basedOn w:val="DefaultParagraphFont"/>
    <w:link w:val="BodyTextIndent"/>
    <w:uiPriority w:val="99"/>
    <w:semiHidden/>
    <w:rsid w:val="00FF31F0"/>
    <w:rPr>
      <w:rFonts w:ascii="Times New Roman" w:eastAsia="Times New Roman" w:hAnsi="Times New Roman" w:cs="Times New Roman"/>
      <w:sz w:val="24"/>
      <w:szCs w:val="24"/>
    </w:rPr>
  </w:style>
  <w:style w:type="paragraph" w:styleId="Subtitle">
    <w:name w:val="Subtitle"/>
    <w:basedOn w:val="Normal"/>
    <w:link w:val="SubtitleChar1"/>
    <w:uiPriority w:val="99"/>
    <w:qFormat/>
    <w:rsid w:val="00FF31F0"/>
    <w:pPr>
      <w:jc w:val="center"/>
    </w:pPr>
    <w:rPr>
      <w:rFonts w:cs="B Zar"/>
      <w:sz w:val="28"/>
      <w:szCs w:val="28"/>
    </w:rPr>
  </w:style>
  <w:style w:type="character" w:customStyle="1" w:styleId="SubtitleChar">
    <w:name w:val="Subtitle Char"/>
    <w:basedOn w:val="DefaultParagraphFont"/>
    <w:rsid w:val="00FF31F0"/>
    <w:rPr>
      <w:rFonts w:eastAsiaTheme="minorEastAsia"/>
      <w:color w:val="5A5A5A" w:themeColor="text1" w:themeTint="A5"/>
      <w:spacing w:val="15"/>
    </w:rPr>
  </w:style>
  <w:style w:type="paragraph" w:styleId="BodyText2">
    <w:name w:val="Body Text 2"/>
    <w:basedOn w:val="Normal"/>
    <w:link w:val="BodyText2Char"/>
    <w:uiPriority w:val="99"/>
    <w:semiHidden/>
    <w:unhideWhenUsed/>
    <w:rsid w:val="00FF31F0"/>
    <w:pPr>
      <w:spacing w:line="360" w:lineRule="auto"/>
    </w:pPr>
    <w:rPr>
      <w:rFonts w:cs="2  Mitra"/>
      <w:szCs w:val="28"/>
    </w:rPr>
  </w:style>
  <w:style w:type="character" w:customStyle="1" w:styleId="BodyText2Char">
    <w:name w:val="Body Text 2 Char"/>
    <w:basedOn w:val="DefaultParagraphFont"/>
    <w:link w:val="BodyText2"/>
    <w:uiPriority w:val="99"/>
    <w:semiHidden/>
    <w:rsid w:val="00FF31F0"/>
    <w:rPr>
      <w:rFonts w:ascii="Times New Roman" w:eastAsia="Times New Roman" w:hAnsi="Times New Roman" w:cs="2  Mitra"/>
      <w:sz w:val="20"/>
      <w:szCs w:val="28"/>
    </w:rPr>
  </w:style>
  <w:style w:type="paragraph" w:styleId="BodyText3">
    <w:name w:val="Body Text 3"/>
    <w:basedOn w:val="Normal"/>
    <w:link w:val="BodyText3Char"/>
    <w:uiPriority w:val="99"/>
    <w:semiHidden/>
    <w:unhideWhenUsed/>
    <w:rsid w:val="00FF31F0"/>
    <w:pPr>
      <w:spacing w:line="360" w:lineRule="auto"/>
      <w:jc w:val="center"/>
    </w:pPr>
    <w:rPr>
      <w:rFonts w:cs="2  Mitra"/>
      <w:szCs w:val="28"/>
    </w:rPr>
  </w:style>
  <w:style w:type="character" w:customStyle="1" w:styleId="BodyText3Char">
    <w:name w:val="Body Text 3 Char"/>
    <w:basedOn w:val="DefaultParagraphFont"/>
    <w:link w:val="BodyText3"/>
    <w:uiPriority w:val="99"/>
    <w:semiHidden/>
    <w:rsid w:val="00FF31F0"/>
    <w:rPr>
      <w:rFonts w:ascii="Times New Roman" w:eastAsia="Times New Roman" w:hAnsi="Times New Roman" w:cs="2  Mitra"/>
      <w:sz w:val="20"/>
      <w:szCs w:val="28"/>
    </w:rPr>
  </w:style>
  <w:style w:type="paragraph" w:styleId="BodyTextIndent2">
    <w:name w:val="Body Text Indent 2"/>
    <w:basedOn w:val="Normal"/>
    <w:link w:val="BodyTextIndent2Char"/>
    <w:uiPriority w:val="99"/>
    <w:semiHidden/>
    <w:unhideWhenUsed/>
    <w:rsid w:val="00FF31F0"/>
    <w:pPr>
      <w:bidi w:val="0"/>
      <w:spacing w:after="120" w:line="480" w:lineRule="auto"/>
      <w:ind w:left="360"/>
    </w:pPr>
    <w:rPr>
      <w:rFonts w:cs="Times New Roman"/>
      <w:sz w:val="24"/>
    </w:rPr>
  </w:style>
  <w:style w:type="character" w:customStyle="1" w:styleId="BodyTextIndent2Char">
    <w:name w:val="Body Text Indent 2 Char"/>
    <w:basedOn w:val="DefaultParagraphFont"/>
    <w:link w:val="BodyTextIndent2"/>
    <w:uiPriority w:val="99"/>
    <w:semiHidden/>
    <w:rsid w:val="00FF31F0"/>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F31F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31F0"/>
    <w:rPr>
      <w:rFonts w:ascii="Times New Roman" w:eastAsia="Times New Roman" w:hAnsi="Times New Roman" w:cs="Zar"/>
      <w:sz w:val="16"/>
      <w:szCs w:val="16"/>
    </w:rPr>
  </w:style>
  <w:style w:type="paragraph" w:styleId="DocumentMap">
    <w:name w:val="Document Map"/>
    <w:basedOn w:val="Normal"/>
    <w:link w:val="DocumentMapChar"/>
    <w:uiPriority w:val="99"/>
    <w:semiHidden/>
    <w:unhideWhenUsed/>
    <w:rsid w:val="00FF31F0"/>
    <w:pPr>
      <w:shd w:val="clear" w:color="auto" w:fill="000080"/>
      <w:spacing w:line="360" w:lineRule="auto"/>
      <w:jc w:val="both"/>
    </w:pPr>
    <w:rPr>
      <w:rFonts w:ascii="Tahoma" w:hAnsi="Tahoma" w:cs="Tahoma"/>
      <w:sz w:val="28"/>
      <w:szCs w:val="20"/>
      <w:lang w:bidi="fa-IR"/>
    </w:rPr>
  </w:style>
  <w:style w:type="character" w:customStyle="1" w:styleId="DocumentMapChar">
    <w:name w:val="Document Map Char"/>
    <w:basedOn w:val="DefaultParagraphFont"/>
    <w:link w:val="DocumentMap"/>
    <w:uiPriority w:val="99"/>
    <w:semiHidden/>
    <w:rsid w:val="00FF31F0"/>
    <w:rPr>
      <w:rFonts w:ascii="Tahoma" w:eastAsia="Times New Roman" w:hAnsi="Tahoma" w:cs="Tahoma"/>
      <w:sz w:val="28"/>
      <w:szCs w:val="20"/>
      <w:shd w:val="clear" w:color="auto" w:fill="000080"/>
      <w:lang w:bidi="fa-IR"/>
    </w:rPr>
  </w:style>
  <w:style w:type="paragraph" w:styleId="BalloonText">
    <w:name w:val="Balloon Text"/>
    <w:basedOn w:val="Normal"/>
    <w:link w:val="BalloonTextChar"/>
    <w:uiPriority w:val="99"/>
    <w:semiHidden/>
    <w:unhideWhenUsed/>
    <w:rsid w:val="00FF31F0"/>
    <w:rPr>
      <w:rFonts w:ascii="Tahoma" w:hAnsi="Tahoma" w:cs="Tahoma"/>
      <w:sz w:val="16"/>
      <w:szCs w:val="16"/>
    </w:rPr>
  </w:style>
  <w:style w:type="character" w:customStyle="1" w:styleId="BalloonTextChar">
    <w:name w:val="Balloon Text Char"/>
    <w:basedOn w:val="DefaultParagraphFont"/>
    <w:link w:val="BalloonText"/>
    <w:uiPriority w:val="99"/>
    <w:semiHidden/>
    <w:rsid w:val="00FF31F0"/>
    <w:rPr>
      <w:rFonts w:ascii="Tahoma" w:eastAsia="Times New Roman" w:hAnsi="Tahoma" w:cs="Tahoma"/>
      <w:sz w:val="16"/>
      <w:szCs w:val="16"/>
    </w:rPr>
  </w:style>
  <w:style w:type="paragraph" w:styleId="NoSpacing">
    <w:name w:val="No Spacing"/>
    <w:uiPriority w:val="1"/>
    <w:qFormat/>
    <w:rsid w:val="00FF31F0"/>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F31F0"/>
    <w:pPr>
      <w:ind w:left="720"/>
      <w:contextualSpacing/>
    </w:pPr>
  </w:style>
  <w:style w:type="paragraph" w:styleId="TOCHeading">
    <w:name w:val="TOC Heading"/>
    <w:basedOn w:val="Heading1"/>
    <w:next w:val="Normal"/>
    <w:uiPriority w:val="39"/>
    <w:semiHidden/>
    <w:unhideWhenUsed/>
    <w:qFormat/>
    <w:rsid w:val="00FF31F0"/>
    <w:pPr>
      <w:keepLines/>
      <w:bidi w:val="0"/>
      <w:spacing w:before="480" w:line="276" w:lineRule="auto"/>
      <w:jc w:val="left"/>
      <w:outlineLvl w:val="9"/>
    </w:pPr>
    <w:rPr>
      <w:rFonts w:ascii="Cambria" w:hAnsi="Cambria"/>
      <w:color w:val="365F91"/>
    </w:rPr>
  </w:style>
  <w:style w:type="paragraph" w:customStyle="1" w:styleId="References">
    <w:name w:val="References"/>
    <w:uiPriority w:val="99"/>
    <w:rsid w:val="00FF31F0"/>
    <w:pPr>
      <w:spacing w:after="0" w:line="480" w:lineRule="auto"/>
      <w:ind w:left="720" w:hanging="720"/>
      <w:jc w:val="both"/>
    </w:pPr>
    <w:rPr>
      <w:rFonts w:ascii="Times New Roman" w:eastAsia="Times New Roman" w:hAnsi="Times New Roman" w:cs="Times New Roman"/>
      <w:noProof/>
      <w:sz w:val="18"/>
      <w:szCs w:val="20"/>
    </w:rPr>
  </w:style>
  <w:style w:type="character" w:customStyle="1" w:styleId="Normal1Char">
    <w:name w:val="Normal1 Char"/>
    <w:basedOn w:val="DefaultParagraphFont"/>
    <w:link w:val="Normal1"/>
    <w:locked/>
    <w:rsid w:val="00FF31F0"/>
    <w:rPr>
      <w:rFonts w:cs="B Lotus"/>
      <w:sz w:val="24"/>
      <w:szCs w:val="28"/>
      <w:lang w:bidi="fa-IR"/>
    </w:rPr>
  </w:style>
  <w:style w:type="paragraph" w:customStyle="1" w:styleId="Normal1">
    <w:name w:val="Normal1"/>
    <w:basedOn w:val="Normal"/>
    <w:link w:val="Normal1Char"/>
    <w:autoRedefine/>
    <w:rsid w:val="00FF31F0"/>
    <w:pPr>
      <w:spacing w:line="360" w:lineRule="auto"/>
      <w:ind w:left="4" w:firstLine="709"/>
      <w:jc w:val="both"/>
    </w:pPr>
    <w:rPr>
      <w:rFonts w:asciiTheme="minorHAnsi" w:eastAsiaTheme="minorHAnsi" w:hAnsiTheme="minorHAnsi" w:cs="B Lotus"/>
      <w:sz w:val="24"/>
      <w:szCs w:val="28"/>
      <w:lang w:bidi="fa-IR"/>
    </w:rPr>
  </w:style>
  <w:style w:type="paragraph" w:customStyle="1" w:styleId="Default">
    <w:name w:val="Default"/>
    <w:uiPriority w:val="99"/>
    <w:rsid w:val="00FF31F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otnoteReference">
    <w:name w:val="footnote reference"/>
    <w:basedOn w:val="DefaultParagraphFont"/>
    <w:semiHidden/>
    <w:unhideWhenUsed/>
    <w:rsid w:val="00FF31F0"/>
    <w:rPr>
      <w:vertAlign w:val="superscript"/>
    </w:rPr>
  </w:style>
  <w:style w:type="character" w:styleId="EndnoteReference">
    <w:name w:val="endnote reference"/>
    <w:basedOn w:val="DefaultParagraphFont"/>
    <w:uiPriority w:val="99"/>
    <w:semiHidden/>
    <w:unhideWhenUsed/>
    <w:rsid w:val="00FF31F0"/>
    <w:rPr>
      <w:vertAlign w:val="superscript"/>
    </w:rPr>
  </w:style>
  <w:style w:type="character" w:customStyle="1" w:styleId="HeaderChar1">
    <w:name w:val="Header Char1"/>
    <w:basedOn w:val="DefaultParagraphFont"/>
    <w:link w:val="Header"/>
    <w:uiPriority w:val="99"/>
    <w:semiHidden/>
    <w:locked/>
    <w:rsid w:val="00FF31F0"/>
    <w:rPr>
      <w:rFonts w:ascii="Times New Roman" w:eastAsia="Times New Roman" w:hAnsi="Times New Roman" w:cs="Times New Roman"/>
      <w:sz w:val="24"/>
      <w:szCs w:val="24"/>
    </w:rPr>
  </w:style>
  <w:style w:type="character" w:customStyle="1" w:styleId="tiny1">
    <w:name w:val="tiny1"/>
    <w:basedOn w:val="DefaultParagraphFont"/>
    <w:rsid w:val="00FF31F0"/>
    <w:rPr>
      <w:rFonts w:ascii="Verdana" w:hAnsi="Verdana" w:hint="default"/>
      <w:sz w:val="15"/>
      <w:szCs w:val="15"/>
    </w:rPr>
  </w:style>
  <w:style w:type="character" w:customStyle="1" w:styleId="citationjournal">
    <w:name w:val="citation journal"/>
    <w:basedOn w:val="DefaultParagraphFont"/>
    <w:rsid w:val="00FF31F0"/>
  </w:style>
  <w:style w:type="character" w:customStyle="1" w:styleId="z3988">
    <w:name w:val="z3988"/>
    <w:basedOn w:val="DefaultParagraphFont"/>
    <w:rsid w:val="00FF31F0"/>
  </w:style>
  <w:style w:type="character" w:customStyle="1" w:styleId="FootnoteTextChar1">
    <w:name w:val="Footnote Text Char1"/>
    <w:basedOn w:val="DefaultParagraphFont"/>
    <w:uiPriority w:val="99"/>
    <w:semiHidden/>
    <w:locked/>
    <w:rsid w:val="00FF31F0"/>
    <w:rPr>
      <w:rFonts w:ascii="Times New Roman" w:eastAsia="Times New Roman" w:hAnsi="Times New Roman" w:cs="Times New Roman" w:hint="default"/>
      <w:sz w:val="20"/>
      <w:szCs w:val="20"/>
    </w:rPr>
  </w:style>
  <w:style w:type="character" w:customStyle="1" w:styleId="SubtitleChar1">
    <w:name w:val="Subtitle Char1"/>
    <w:basedOn w:val="DefaultParagraphFont"/>
    <w:link w:val="Subtitle"/>
    <w:uiPriority w:val="99"/>
    <w:locked/>
    <w:rsid w:val="00FF31F0"/>
    <w:rPr>
      <w:rFonts w:ascii="Times New Roman" w:eastAsia="Times New Roman" w:hAnsi="Times New Roman" w:cs="B Zar"/>
      <w:sz w:val="28"/>
      <w:szCs w:val="28"/>
    </w:rPr>
  </w:style>
  <w:style w:type="character" w:customStyle="1" w:styleId="FooterChar1">
    <w:name w:val="Footer Char1"/>
    <w:basedOn w:val="DefaultParagraphFont"/>
    <w:rsid w:val="00FF31F0"/>
    <w:rPr>
      <w:rFonts w:ascii="Times New Roman" w:eastAsia="Times New Roman" w:hAnsi="Times New Roman" w:cs="Times New Roman" w:hint="default"/>
      <w:sz w:val="24"/>
      <w:szCs w:val="24"/>
    </w:rPr>
  </w:style>
  <w:style w:type="character" w:customStyle="1" w:styleId="arrow1">
    <w:name w:val="arrow1"/>
    <w:basedOn w:val="DefaultParagraphFont"/>
    <w:rsid w:val="00FF31F0"/>
    <w:rPr>
      <w:sz w:val="21"/>
      <w:szCs w:val="21"/>
    </w:rPr>
  </w:style>
  <w:style w:type="character" w:customStyle="1" w:styleId="DocumentMapChar1">
    <w:name w:val="Document Map Char1"/>
    <w:basedOn w:val="DefaultParagraphFont"/>
    <w:uiPriority w:val="99"/>
    <w:semiHidden/>
    <w:rsid w:val="00FF31F0"/>
    <w:rPr>
      <w:rFonts w:ascii="Segoe UI" w:hAnsi="Segoe UI" w:cs="Segoe UI" w:hint="default"/>
      <w:sz w:val="16"/>
      <w:szCs w:val="16"/>
    </w:rPr>
  </w:style>
  <w:style w:type="table" w:styleId="TableGrid">
    <w:name w:val="Table Grid"/>
    <w:basedOn w:val="TableNormal"/>
    <w:rsid w:val="00FF31F0"/>
    <w:pPr>
      <w:spacing w:after="0" w:line="240" w:lineRule="auto"/>
      <w:jc w:val="right"/>
    </w:pPr>
    <w:rPr>
      <w:rFonts w:ascii="Times New Roman" w:eastAsia="Times New Roman" w:hAnsi="Times New Roman" w:cs="Za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90162">
      <w:bodyDiv w:val="1"/>
      <w:marLeft w:val="0"/>
      <w:marRight w:val="0"/>
      <w:marTop w:val="0"/>
      <w:marBottom w:val="0"/>
      <w:divBdr>
        <w:top w:val="none" w:sz="0" w:space="0" w:color="auto"/>
        <w:left w:val="none" w:sz="0" w:space="0" w:color="auto"/>
        <w:bottom w:val="none" w:sz="0" w:space="0" w:color="auto"/>
        <w:right w:val="none" w:sz="0" w:space="0" w:color="auto"/>
      </w:divBdr>
    </w:div>
    <w:div w:id="59979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17"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21"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42"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47"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63"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68"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84"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89"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12"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33"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38"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54"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59"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75"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70"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6"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07"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1"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32"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37"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53"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58"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74"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79"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02"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23"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28"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44"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49"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5" Type="http://schemas.openxmlformats.org/officeDocument/2006/relationships/endnotes" Target="endnotes.xml"/><Relationship Id="rId90"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95"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60"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65"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81"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22"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27"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43"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48"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64"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69"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13"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18"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34"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39"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80"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85"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50"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55"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71"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76"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2"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7"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33"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38"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59"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03"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08"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24"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29"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54"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70"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75"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91"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96"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40"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45"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61"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66"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8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28"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49"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14"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19"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44"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60"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65"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81"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86"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30"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35"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51"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56"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77"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4" Type="http://schemas.openxmlformats.org/officeDocument/2006/relationships/footnotes" Target="footnotes.xml"/><Relationship Id="rId9"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72"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80"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3"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8"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39"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09"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34"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50"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55"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76"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97"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04"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20"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25"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41"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46"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67"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7" Type="http://schemas.openxmlformats.org/officeDocument/2006/relationships/image" Target="media/image2.emf"/><Relationship Id="rId71"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92"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62"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8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24"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40"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45"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66"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87"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10"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15"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31"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36"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57"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78"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61"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82"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52"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73"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9"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4"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30"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35"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56"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77"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00"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05"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26"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47"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68"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8" Type="http://schemas.openxmlformats.org/officeDocument/2006/relationships/oleObject" Target="embeddings/oleObject1.bin"/><Relationship Id="rId51"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72"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93"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98"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21"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42"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63"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3" Type="http://schemas.openxmlformats.org/officeDocument/2006/relationships/webSettings" Target="webSettings.xml"/><Relationship Id="rId25"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46"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67"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16"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37"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58"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20"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41"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62"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83"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88"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11"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32"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53"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74"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79"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5"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36"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57"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06"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27"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0"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31"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52"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73"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78"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94"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99"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01"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22"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43"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48"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64"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 Id="rId169" Type="http://schemas.openxmlformats.org/officeDocument/2006/relationships/hyperlink" Target="file:///G:\&#1662;&#1575;&#1740;&#1575;&#1606;%20&#1606;&#1575;&#1605;&#1607;\&#1662;&#1575;&#1740;&#1575;&#1606;%20&#1606;&#1575;&#1605;&#1607;%20&#1581;&#1587;&#1575;&#1576;&#1583;&#1575;&#1585;&#1740;\&#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1578;&#1581;&#1604;&#1610;&#1604;&#1610;%20&#1576;&#1585;%20&#1593;&#1608;&#1575;&#1605;&#1604;%20&#1605;&#1585;&#1578;&#1576;&#1591;%20&#1576;&#1575;%20&#1578;&#1594;&#1610;&#1610;&#1585;&#1575;&#1578;%20&#1587;&#1608;&#1583;%20&#1578;&#1602;&#1587;&#1610;&#1605;&#1610;%20&#1608;%20&#1578;&#1594;&#1610;&#1610;&#1585;&#1575;&#1578;%20&#1587;&#1608;&#1583;%20&#1570;&#1578;&#1610;%20&#1583;&#1585;%20&#1576;&#1575;&#1586;&#1575;&#1585;%20&#1587;&#1585;&#1605;&#1575;&#1610;&#1607;%20&#1575;&#1610;&#1585;&#1575;&#160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13084</Words>
  <Characters>74580</Characters>
  <Application>Microsoft Office Word</Application>
  <DocSecurity>0</DocSecurity>
  <Lines>621</Lines>
  <Paragraphs>174</Paragraphs>
  <ScaleCrop>false</ScaleCrop>
  <Company/>
  <LinksUpToDate>false</LinksUpToDate>
  <CharactersWithSpaces>87490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2016-07-07T14:15:00Z</dcterms:created>
  <dcterms:modified xsi:type="dcterms:W3CDTF">2016-09-19T11:18:00Z</dcterms:modified>
</cp:coreProperties>
</file>