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333" w:rsidRDefault="00C66333" w:rsidP="00C66333">
      <w:pPr>
        <w:spacing w:line="360" w:lineRule="auto"/>
        <w:jc w:val="lowKashida"/>
        <w:rPr>
          <w:rFonts w:cs="B Jadid"/>
          <w:sz w:val="32"/>
          <w:szCs w:val="32"/>
        </w:rPr>
      </w:pPr>
    </w:p>
    <w:p w:rsidR="00C66333" w:rsidRDefault="00C66333" w:rsidP="00C66333">
      <w:pPr>
        <w:spacing w:line="360" w:lineRule="auto"/>
        <w:jc w:val="lowKashida"/>
        <w:rPr>
          <w:rFonts w:cs="B Jadid" w:hint="cs"/>
          <w:sz w:val="32"/>
          <w:szCs w:val="32"/>
          <w:rtl/>
        </w:rPr>
      </w:pPr>
    </w:p>
    <w:p w:rsidR="00C66333" w:rsidRDefault="00C66333" w:rsidP="00C66333">
      <w:pPr>
        <w:spacing w:line="360" w:lineRule="auto"/>
        <w:jc w:val="lowKashida"/>
        <w:rPr>
          <w:rFonts w:cs="B Jadid" w:hint="cs"/>
          <w:sz w:val="32"/>
          <w:szCs w:val="32"/>
          <w:rtl/>
        </w:rPr>
      </w:pPr>
    </w:p>
    <w:p w:rsidR="00C66333" w:rsidRDefault="00C66333" w:rsidP="00C66333">
      <w:pPr>
        <w:spacing w:line="360" w:lineRule="auto"/>
        <w:jc w:val="lowKashida"/>
        <w:rPr>
          <w:rFonts w:cs="B Jadid" w:hint="cs"/>
          <w:sz w:val="32"/>
          <w:szCs w:val="32"/>
          <w:rtl/>
        </w:rPr>
      </w:pPr>
    </w:p>
    <w:p w:rsidR="00C66333" w:rsidRDefault="00C66333" w:rsidP="00C66333">
      <w:pPr>
        <w:spacing w:line="360" w:lineRule="auto"/>
        <w:jc w:val="lowKashida"/>
        <w:rPr>
          <w:rFonts w:cs="B Jadid" w:hint="cs"/>
          <w:sz w:val="32"/>
          <w:szCs w:val="32"/>
          <w:rtl/>
        </w:rPr>
      </w:pPr>
      <w:r>
        <w:rPr>
          <w:rFonts w:cs="B Jadid" w:hint="cs"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226060</wp:posOffset>
            </wp:positionH>
            <wp:positionV relativeFrom="paragraph">
              <wp:posOffset>59055</wp:posOffset>
            </wp:positionV>
            <wp:extent cx="4982845" cy="3217545"/>
            <wp:effectExtent l="19050" t="0" r="8255" b="0"/>
            <wp:wrapSquare wrapText="bothSides"/>
            <wp:docPr id="2" name="Picture 2" descr="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5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845" cy="321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6333" w:rsidRDefault="00C66333" w:rsidP="00C66333">
      <w:pPr>
        <w:spacing w:line="360" w:lineRule="auto"/>
        <w:jc w:val="lowKashida"/>
        <w:rPr>
          <w:rFonts w:cs="B Jadid" w:hint="cs"/>
          <w:sz w:val="32"/>
          <w:szCs w:val="32"/>
          <w:rtl/>
        </w:rPr>
      </w:pPr>
    </w:p>
    <w:p w:rsidR="00C66333" w:rsidRDefault="00C66333" w:rsidP="00C66333">
      <w:pPr>
        <w:spacing w:line="360" w:lineRule="auto"/>
        <w:jc w:val="lowKashida"/>
        <w:rPr>
          <w:rFonts w:cs="B Jadid" w:hint="cs"/>
          <w:sz w:val="32"/>
          <w:szCs w:val="32"/>
          <w:rtl/>
        </w:rPr>
      </w:pPr>
    </w:p>
    <w:p w:rsidR="00C66333" w:rsidRDefault="00C66333" w:rsidP="00C66333">
      <w:pPr>
        <w:spacing w:line="360" w:lineRule="auto"/>
        <w:jc w:val="lowKashida"/>
        <w:rPr>
          <w:rFonts w:cs="B Jadid" w:hint="cs"/>
          <w:sz w:val="32"/>
          <w:szCs w:val="32"/>
          <w:rtl/>
        </w:rPr>
      </w:pPr>
    </w:p>
    <w:p w:rsidR="00C66333" w:rsidRDefault="00C66333" w:rsidP="00C66333">
      <w:pPr>
        <w:spacing w:line="360" w:lineRule="auto"/>
        <w:jc w:val="lowKashida"/>
        <w:rPr>
          <w:rFonts w:cs="B Jadid" w:hint="cs"/>
          <w:sz w:val="32"/>
          <w:szCs w:val="32"/>
          <w:rtl/>
        </w:rPr>
      </w:pPr>
    </w:p>
    <w:p w:rsidR="00C66333" w:rsidRDefault="00C66333" w:rsidP="00C66333">
      <w:pPr>
        <w:spacing w:line="360" w:lineRule="auto"/>
        <w:jc w:val="lowKashida"/>
        <w:rPr>
          <w:rFonts w:cs="B Jadid" w:hint="cs"/>
          <w:sz w:val="32"/>
          <w:szCs w:val="32"/>
          <w:rtl/>
        </w:rPr>
      </w:pPr>
    </w:p>
    <w:p w:rsidR="00C66333" w:rsidRDefault="00C66333" w:rsidP="00C66333">
      <w:pPr>
        <w:spacing w:line="360" w:lineRule="auto"/>
        <w:jc w:val="lowKashida"/>
        <w:rPr>
          <w:rFonts w:cs="B Jadid" w:hint="cs"/>
          <w:sz w:val="32"/>
          <w:szCs w:val="32"/>
          <w:rtl/>
        </w:rPr>
      </w:pPr>
    </w:p>
    <w:p w:rsidR="00C66333" w:rsidRDefault="00C66333" w:rsidP="00C66333">
      <w:pPr>
        <w:spacing w:line="360" w:lineRule="auto"/>
        <w:jc w:val="lowKashida"/>
        <w:rPr>
          <w:rFonts w:cs="B Jadid" w:hint="cs"/>
          <w:sz w:val="32"/>
          <w:szCs w:val="32"/>
          <w:rtl/>
        </w:rPr>
      </w:pPr>
    </w:p>
    <w:p w:rsidR="00C66333" w:rsidRDefault="00C66333" w:rsidP="00C66333">
      <w:pPr>
        <w:spacing w:line="360" w:lineRule="auto"/>
        <w:jc w:val="lowKashida"/>
        <w:rPr>
          <w:rFonts w:cs="B Jadid" w:hint="cs"/>
          <w:sz w:val="32"/>
          <w:szCs w:val="32"/>
          <w:rtl/>
        </w:rPr>
      </w:pPr>
    </w:p>
    <w:p w:rsidR="00C66333" w:rsidRDefault="00C66333" w:rsidP="00C66333">
      <w:pPr>
        <w:spacing w:line="360" w:lineRule="auto"/>
        <w:jc w:val="lowKashida"/>
        <w:rPr>
          <w:rFonts w:cs="B Jadid" w:hint="cs"/>
          <w:sz w:val="32"/>
          <w:szCs w:val="32"/>
          <w:rtl/>
        </w:rPr>
      </w:pPr>
    </w:p>
    <w:p w:rsidR="00C66333" w:rsidRDefault="00C66333" w:rsidP="00C66333">
      <w:pPr>
        <w:spacing w:line="360" w:lineRule="auto"/>
        <w:jc w:val="lowKashida"/>
        <w:rPr>
          <w:rFonts w:cs="B Jadid" w:hint="cs"/>
          <w:sz w:val="32"/>
          <w:szCs w:val="32"/>
          <w:rtl/>
        </w:rPr>
      </w:pPr>
    </w:p>
    <w:p w:rsidR="00C66333" w:rsidRDefault="00C66333" w:rsidP="00C66333">
      <w:pPr>
        <w:spacing w:line="360" w:lineRule="auto"/>
        <w:jc w:val="lowKashida"/>
        <w:rPr>
          <w:rFonts w:cs="B Jadid" w:hint="cs"/>
          <w:sz w:val="32"/>
          <w:szCs w:val="32"/>
          <w:rtl/>
        </w:rPr>
      </w:pPr>
    </w:p>
    <w:p w:rsidR="00C66333" w:rsidRPr="00BE71D6" w:rsidRDefault="00C66333" w:rsidP="00C66333">
      <w:pPr>
        <w:pStyle w:val="Heading6"/>
        <w:spacing w:line="268" w:lineRule="auto"/>
        <w:rPr>
          <w:noProof/>
          <w:sz w:val="2"/>
          <w:szCs w:val="4"/>
          <w:rtl/>
        </w:rPr>
      </w:pPr>
    </w:p>
    <w:p w:rsidR="00C66333" w:rsidRDefault="00C66333" w:rsidP="00C66333">
      <w:pPr>
        <w:pStyle w:val="Heading6"/>
        <w:spacing w:line="240" w:lineRule="auto"/>
        <w:rPr>
          <w:rFonts w:hint="cs"/>
          <w:sz w:val="40"/>
          <w:szCs w:val="40"/>
          <w:rtl/>
          <w:lang w:bidi="fa-IR"/>
        </w:rPr>
      </w:pPr>
      <w:r w:rsidRPr="00C66333">
        <w:rPr>
          <w:rFonts w:hint="cs"/>
          <w:sz w:val="40"/>
          <w:szCs w:val="40"/>
          <w:rtl/>
          <w:lang w:bidi="fa-I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-374015</wp:posOffset>
            </wp:positionV>
            <wp:extent cx="832485" cy="1200150"/>
            <wp:effectExtent l="19050" t="0" r="5715" b="0"/>
            <wp:wrapNone/>
            <wp:docPr id="1" name="Picture 2" descr="az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a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6333" w:rsidRDefault="00C66333" w:rsidP="00C66333">
      <w:pPr>
        <w:pStyle w:val="Heading6"/>
        <w:spacing w:line="240" w:lineRule="auto"/>
        <w:rPr>
          <w:sz w:val="40"/>
          <w:szCs w:val="40"/>
          <w:rtl/>
          <w:lang w:bidi="fa-IR"/>
        </w:rPr>
      </w:pPr>
    </w:p>
    <w:p w:rsidR="00C66333" w:rsidRDefault="00C66333" w:rsidP="00C66333">
      <w:pPr>
        <w:pStyle w:val="Heading6"/>
        <w:spacing w:line="240" w:lineRule="auto"/>
        <w:rPr>
          <w:sz w:val="40"/>
          <w:szCs w:val="40"/>
          <w:lang w:bidi="fa-IR"/>
        </w:rPr>
      </w:pPr>
      <w:r>
        <w:rPr>
          <w:rFonts w:hint="cs"/>
          <w:sz w:val="40"/>
          <w:szCs w:val="40"/>
          <w:rtl/>
        </w:rPr>
        <w:t>دانشگا</w:t>
      </w:r>
      <w:r>
        <w:rPr>
          <w:rFonts w:hint="cs"/>
          <w:sz w:val="40"/>
          <w:szCs w:val="40"/>
          <w:rtl/>
          <w:lang w:bidi="fa-IR"/>
        </w:rPr>
        <w:t xml:space="preserve">ه آزاد اسلامي </w:t>
      </w:r>
    </w:p>
    <w:p w:rsidR="00C66333" w:rsidRDefault="00C66333" w:rsidP="00C66333">
      <w:pPr>
        <w:pStyle w:val="Heading6"/>
        <w:spacing w:line="240" w:lineRule="auto"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 xml:space="preserve"> واحد تهران مرکز</w:t>
      </w:r>
    </w:p>
    <w:p w:rsidR="00C66333" w:rsidRDefault="00C66333" w:rsidP="00C66333">
      <w:pPr>
        <w:jc w:val="center"/>
        <w:rPr>
          <w:rFonts w:cs="B Titr"/>
          <w:b/>
          <w:bCs/>
          <w:sz w:val="38"/>
          <w:szCs w:val="38"/>
          <w:rtl/>
        </w:rPr>
      </w:pPr>
    </w:p>
    <w:p w:rsidR="00C66333" w:rsidRDefault="00C66333" w:rsidP="00C66333">
      <w:pPr>
        <w:jc w:val="center"/>
        <w:rPr>
          <w:rFonts w:cs="B Titr"/>
          <w:b/>
          <w:bCs/>
          <w:sz w:val="42"/>
          <w:szCs w:val="42"/>
          <w:rtl/>
        </w:rPr>
      </w:pPr>
    </w:p>
    <w:p w:rsidR="00C66333" w:rsidRDefault="00C66333" w:rsidP="00C66333">
      <w:pPr>
        <w:jc w:val="center"/>
        <w:rPr>
          <w:rFonts w:cs="B Titr"/>
          <w:b/>
          <w:bCs/>
          <w:sz w:val="42"/>
          <w:szCs w:val="42"/>
          <w:rtl/>
        </w:rPr>
      </w:pPr>
      <w:r>
        <w:rPr>
          <w:rFonts w:cs="B Titr" w:hint="cs"/>
          <w:b/>
          <w:bCs/>
          <w:sz w:val="42"/>
          <w:szCs w:val="42"/>
          <w:rtl/>
        </w:rPr>
        <w:t>موضوع:</w:t>
      </w:r>
    </w:p>
    <w:p w:rsidR="00C66333" w:rsidRPr="0003367E" w:rsidRDefault="00C66333" w:rsidP="00C66333">
      <w:pPr>
        <w:jc w:val="center"/>
        <w:rPr>
          <w:rFonts w:cs="B Jadid"/>
          <w:b/>
          <w:bCs/>
          <w:sz w:val="30"/>
          <w:szCs w:val="30"/>
          <w:rtl/>
        </w:rPr>
      </w:pPr>
    </w:p>
    <w:p w:rsidR="00C66333" w:rsidRPr="0003367E" w:rsidRDefault="00C66333" w:rsidP="00C66333">
      <w:pPr>
        <w:jc w:val="center"/>
        <w:rPr>
          <w:rFonts w:cs="B Jadid"/>
          <w:b/>
          <w:bCs/>
          <w:sz w:val="46"/>
          <w:szCs w:val="46"/>
          <w:rtl/>
        </w:rPr>
      </w:pPr>
      <w:r w:rsidRPr="00C66333">
        <w:rPr>
          <w:rFonts w:cs="B Jadid" w:hint="eastAsia"/>
          <w:b/>
          <w:bCs/>
          <w:sz w:val="46"/>
          <w:szCs w:val="46"/>
          <w:rtl/>
        </w:rPr>
        <w:t>تقر</w:t>
      </w:r>
      <w:r w:rsidRPr="00C66333">
        <w:rPr>
          <w:rFonts w:cs="B Jadid" w:hint="cs"/>
          <w:b/>
          <w:bCs/>
          <w:sz w:val="46"/>
          <w:szCs w:val="46"/>
          <w:rtl/>
        </w:rPr>
        <w:t>ی</w:t>
      </w:r>
      <w:r w:rsidRPr="00C66333">
        <w:rPr>
          <w:rFonts w:cs="B Jadid" w:hint="eastAsia"/>
          <w:b/>
          <w:bCs/>
          <w:sz w:val="46"/>
          <w:szCs w:val="46"/>
          <w:rtl/>
        </w:rPr>
        <w:t>ب</w:t>
      </w:r>
      <w:r w:rsidRPr="00C66333">
        <w:rPr>
          <w:rFonts w:cs="B Jadid"/>
          <w:b/>
          <w:bCs/>
          <w:sz w:val="46"/>
          <w:szCs w:val="46"/>
          <w:rtl/>
        </w:rPr>
        <w:t xml:space="preserve"> </w:t>
      </w:r>
      <w:r w:rsidRPr="00C66333">
        <w:rPr>
          <w:rFonts w:cs="B Jadid" w:hint="eastAsia"/>
          <w:b/>
          <w:bCs/>
          <w:sz w:val="46"/>
          <w:szCs w:val="46"/>
          <w:rtl/>
        </w:rPr>
        <w:t>زدن</w:t>
      </w:r>
      <w:r w:rsidRPr="00C66333">
        <w:rPr>
          <w:rFonts w:cs="B Jadid"/>
          <w:b/>
          <w:bCs/>
          <w:sz w:val="46"/>
          <w:szCs w:val="46"/>
          <w:rtl/>
        </w:rPr>
        <w:t xml:space="preserve"> </w:t>
      </w:r>
      <w:r w:rsidRPr="00C66333">
        <w:rPr>
          <w:rFonts w:cs="B Jadid" w:hint="eastAsia"/>
          <w:b/>
          <w:bCs/>
          <w:sz w:val="46"/>
          <w:szCs w:val="46"/>
          <w:rtl/>
        </w:rPr>
        <w:t>توابع</w:t>
      </w:r>
      <w:r w:rsidRPr="00C66333">
        <w:rPr>
          <w:rFonts w:cs="B Jadid"/>
          <w:b/>
          <w:bCs/>
          <w:sz w:val="46"/>
          <w:szCs w:val="46"/>
          <w:rtl/>
        </w:rPr>
        <w:t xml:space="preserve"> </w:t>
      </w:r>
      <w:r w:rsidRPr="00C66333">
        <w:rPr>
          <w:rFonts w:cs="B Jadid" w:hint="eastAsia"/>
          <w:b/>
          <w:bCs/>
          <w:sz w:val="46"/>
          <w:szCs w:val="46"/>
          <w:rtl/>
        </w:rPr>
        <w:t>حق</w:t>
      </w:r>
      <w:r w:rsidRPr="00C66333">
        <w:rPr>
          <w:rFonts w:cs="B Jadid" w:hint="cs"/>
          <w:b/>
          <w:bCs/>
          <w:sz w:val="46"/>
          <w:szCs w:val="46"/>
          <w:rtl/>
        </w:rPr>
        <w:t>ی</w:t>
      </w:r>
      <w:r w:rsidRPr="00C66333">
        <w:rPr>
          <w:rFonts w:cs="B Jadid" w:hint="eastAsia"/>
          <w:b/>
          <w:bCs/>
          <w:sz w:val="46"/>
          <w:szCs w:val="46"/>
          <w:rtl/>
        </w:rPr>
        <w:t>ق</w:t>
      </w:r>
      <w:r w:rsidRPr="00C66333">
        <w:rPr>
          <w:rFonts w:cs="B Jadid" w:hint="cs"/>
          <w:b/>
          <w:bCs/>
          <w:sz w:val="46"/>
          <w:szCs w:val="46"/>
          <w:rtl/>
        </w:rPr>
        <w:t>ی</w:t>
      </w:r>
      <w:r w:rsidRPr="00C66333">
        <w:rPr>
          <w:rFonts w:cs="B Jadid"/>
          <w:b/>
          <w:bCs/>
          <w:sz w:val="46"/>
          <w:szCs w:val="46"/>
          <w:rtl/>
        </w:rPr>
        <w:t xml:space="preserve"> </w:t>
      </w:r>
      <w:r w:rsidRPr="00C66333">
        <w:rPr>
          <w:rFonts w:cs="B Jadid" w:hint="eastAsia"/>
          <w:b/>
          <w:bCs/>
          <w:sz w:val="46"/>
          <w:szCs w:val="46"/>
          <w:rtl/>
        </w:rPr>
        <w:t>بوس</w:t>
      </w:r>
      <w:r w:rsidRPr="00C66333">
        <w:rPr>
          <w:rFonts w:cs="B Jadid" w:hint="cs"/>
          <w:b/>
          <w:bCs/>
          <w:sz w:val="46"/>
          <w:szCs w:val="46"/>
          <w:rtl/>
        </w:rPr>
        <w:t>ی</w:t>
      </w:r>
      <w:r w:rsidRPr="00C66333">
        <w:rPr>
          <w:rFonts w:cs="B Jadid" w:hint="eastAsia"/>
          <w:b/>
          <w:bCs/>
          <w:sz w:val="46"/>
          <w:szCs w:val="46"/>
          <w:rtl/>
        </w:rPr>
        <w:t>له</w:t>
      </w:r>
      <w:r w:rsidRPr="00C66333">
        <w:rPr>
          <w:rFonts w:cs="B Jadid"/>
          <w:b/>
          <w:bCs/>
          <w:sz w:val="46"/>
          <w:szCs w:val="46"/>
          <w:rtl/>
        </w:rPr>
        <w:t xml:space="preserve"> </w:t>
      </w:r>
      <w:r w:rsidRPr="00C66333">
        <w:rPr>
          <w:rFonts w:cs="B Jadid" w:hint="eastAsia"/>
          <w:b/>
          <w:bCs/>
          <w:sz w:val="46"/>
          <w:szCs w:val="46"/>
          <w:rtl/>
        </w:rPr>
        <w:t>چند</w:t>
      </w:r>
      <w:r w:rsidRPr="00C66333">
        <w:rPr>
          <w:rFonts w:cs="B Jadid"/>
          <w:b/>
          <w:bCs/>
          <w:sz w:val="46"/>
          <w:szCs w:val="46"/>
          <w:rtl/>
        </w:rPr>
        <w:t xml:space="preserve"> </w:t>
      </w:r>
      <w:r w:rsidRPr="00C66333">
        <w:rPr>
          <w:rFonts w:cs="B Jadid" w:hint="eastAsia"/>
          <w:b/>
          <w:bCs/>
          <w:sz w:val="46"/>
          <w:szCs w:val="46"/>
          <w:rtl/>
        </w:rPr>
        <w:t>جمله</w:t>
      </w:r>
      <w:r w:rsidRPr="00C66333">
        <w:rPr>
          <w:rFonts w:cs="B Jadid"/>
          <w:b/>
          <w:bCs/>
          <w:sz w:val="46"/>
          <w:szCs w:val="46"/>
          <w:rtl/>
        </w:rPr>
        <w:t xml:space="preserve"> </w:t>
      </w:r>
      <w:r w:rsidRPr="00C66333">
        <w:rPr>
          <w:rFonts w:cs="B Jadid" w:hint="eastAsia"/>
          <w:b/>
          <w:bCs/>
          <w:sz w:val="46"/>
          <w:szCs w:val="46"/>
          <w:rtl/>
        </w:rPr>
        <w:t>ا</w:t>
      </w:r>
      <w:r w:rsidRPr="00C66333">
        <w:rPr>
          <w:rFonts w:cs="B Jadid" w:hint="cs"/>
          <w:b/>
          <w:bCs/>
          <w:sz w:val="46"/>
          <w:szCs w:val="46"/>
          <w:rtl/>
        </w:rPr>
        <w:t>ی</w:t>
      </w:r>
      <w:r w:rsidRPr="00C66333">
        <w:rPr>
          <w:rFonts w:cs="B Jadid"/>
          <w:b/>
          <w:bCs/>
          <w:sz w:val="46"/>
          <w:szCs w:val="46"/>
          <w:rtl/>
        </w:rPr>
        <w:t xml:space="preserve"> </w:t>
      </w:r>
      <w:r w:rsidRPr="00C66333">
        <w:rPr>
          <w:rFonts w:cs="B Jadid" w:hint="eastAsia"/>
          <w:b/>
          <w:bCs/>
          <w:sz w:val="46"/>
          <w:szCs w:val="46"/>
          <w:rtl/>
        </w:rPr>
        <w:t>ها</w:t>
      </w:r>
    </w:p>
    <w:p w:rsidR="00C66333" w:rsidRDefault="00C66333" w:rsidP="00C66333">
      <w:pPr>
        <w:spacing w:line="360" w:lineRule="auto"/>
        <w:jc w:val="lowKashida"/>
        <w:rPr>
          <w:rFonts w:cs="B Jadid" w:hint="cs"/>
          <w:sz w:val="32"/>
          <w:szCs w:val="32"/>
          <w:rtl/>
        </w:rPr>
      </w:pPr>
    </w:p>
    <w:p w:rsidR="00C66333" w:rsidRDefault="00C66333" w:rsidP="00C66333">
      <w:pPr>
        <w:spacing w:line="360" w:lineRule="auto"/>
        <w:jc w:val="lowKashida"/>
        <w:rPr>
          <w:rFonts w:cs="B Jadid" w:hint="cs"/>
          <w:sz w:val="32"/>
          <w:szCs w:val="32"/>
          <w:rtl/>
        </w:rPr>
      </w:pPr>
    </w:p>
    <w:p w:rsidR="00C66333" w:rsidRDefault="00C66333" w:rsidP="00C66333">
      <w:pPr>
        <w:spacing w:line="360" w:lineRule="auto"/>
        <w:jc w:val="lowKashida"/>
        <w:rPr>
          <w:rFonts w:cs="B Jadid" w:hint="cs"/>
          <w:sz w:val="32"/>
          <w:szCs w:val="32"/>
          <w:rtl/>
        </w:rPr>
      </w:pPr>
    </w:p>
    <w:p w:rsidR="00C66333" w:rsidRDefault="00C66333" w:rsidP="00C66333">
      <w:pPr>
        <w:spacing w:line="360" w:lineRule="auto"/>
        <w:jc w:val="lowKashida"/>
        <w:rPr>
          <w:rFonts w:cs="B Jadid" w:hint="cs"/>
          <w:sz w:val="32"/>
          <w:szCs w:val="32"/>
          <w:rtl/>
        </w:rPr>
      </w:pPr>
    </w:p>
    <w:p w:rsidR="00C66333" w:rsidRDefault="00C66333" w:rsidP="00C66333">
      <w:pPr>
        <w:spacing w:line="360" w:lineRule="auto"/>
        <w:jc w:val="lowKashida"/>
        <w:rPr>
          <w:rFonts w:cs="B Jadid" w:hint="cs"/>
          <w:sz w:val="32"/>
          <w:szCs w:val="32"/>
          <w:rtl/>
        </w:rPr>
      </w:pPr>
    </w:p>
    <w:p w:rsidR="00C66333" w:rsidRDefault="00C66333" w:rsidP="00C66333">
      <w:pPr>
        <w:spacing w:line="360" w:lineRule="auto"/>
        <w:jc w:val="lowKashida"/>
        <w:rPr>
          <w:rFonts w:cs="B Jadid" w:hint="cs"/>
          <w:sz w:val="32"/>
          <w:szCs w:val="32"/>
          <w:rtl/>
        </w:rPr>
      </w:pPr>
    </w:p>
    <w:p w:rsidR="00C66333" w:rsidRDefault="00C66333" w:rsidP="00C66333">
      <w:pPr>
        <w:spacing w:line="360" w:lineRule="auto"/>
        <w:jc w:val="lowKashida"/>
        <w:rPr>
          <w:rFonts w:cs="B Jadid" w:hint="cs"/>
          <w:sz w:val="32"/>
          <w:szCs w:val="32"/>
          <w:rtl/>
        </w:rPr>
      </w:pPr>
    </w:p>
    <w:p w:rsidR="00C66333" w:rsidRDefault="00C66333" w:rsidP="00C66333">
      <w:pPr>
        <w:spacing w:line="360" w:lineRule="auto"/>
        <w:jc w:val="lowKashida"/>
        <w:rPr>
          <w:rFonts w:cs="B Jadid" w:hint="cs"/>
          <w:sz w:val="32"/>
          <w:szCs w:val="32"/>
          <w:rtl/>
        </w:rPr>
      </w:pPr>
      <w:r>
        <w:rPr>
          <w:rFonts w:cs="B Jadid" w:hint="cs"/>
          <w:sz w:val="32"/>
          <w:szCs w:val="32"/>
          <w:rtl/>
        </w:rPr>
        <w:lastRenderedPageBreak/>
        <w:t>1-</w:t>
      </w:r>
      <w:r>
        <w:rPr>
          <w:rFonts w:cs="B Jadid" w:hint="cs"/>
          <w:sz w:val="32"/>
          <w:szCs w:val="32"/>
        </w:rPr>
        <w:t xml:space="preserve"> </w:t>
      </w:r>
      <w:r>
        <w:rPr>
          <w:rFonts w:cs="B Jadid" w:hint="cs"/>
          <w:sz w:val="32"/>
          <w:szCs w:val="32"/>
          <w:rtl/>
        </w:rPr>
        <w:t>مقدمه</w:t>
      </w:r>
    </w:p>
    <w:p w:rsidR="00C66333" w:rsidRDefault="00C66333" w:rsidP="00C66333">
      <w:pPr>
        <w:spacing w:line="360" w:lineRule="auto"/>
        <w:jc w:val="lowKashida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نظریه اساسی:</w:t>
      </w:r>
    </w:p>
    <w:p w:rsidR="00C66333" w:rsidRDefault="00C66333" w:rsidP="00C66333">
      <w:pPr>
        <w:spacing w:line="360" w:lineRule="auto"/>
        <w:jc w:val="lowKashida"/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تقریب زدن توابع حقیقی(</w:t>
      </w:r>
      <w:r>
        <w:rPr>
          <w:rFonts w:cs="B Nazanin"/>
          <w:sz w:val="32"/>
          <w:szCs w:val="32"/>
        </w:rPr>
        <w:t>R→R</w:t>
      </w:r>
      <w:r>
        <w:rPr>
          <w:rFonts w:cs="B Nazanin" w:hint="cs"/>
          <w:sz w:val="32"/>
          <w:szCs w:val="32"/>
          <w:rtl/>
        </w:rPr>
        <w:t>) بوسیله چند جمله ای  ها</w:t>
      </w:r>
    </w:p>
    <w:p w:rsidR="00C66333" w:rsidRDefault="00C66333" w:rsidP="00C66333">
      <w:pPr>
        <w:spacing w:line="360" w:lineRule="auto"/>
        <w:jc w:val="lowKashida"/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چند جمله ای هاتنها توابعی هستند که کامپیوتر میتواند به طور دقیق ارزیابی و مقدار دهی کرده و روی آنها عملیات مورد نیاز را انجام دهد.</w:t>
      </w:r>
    </w:p>
    <w:p w:rsidR="00C66333" w:rsidRDefault="00C66333" w:rsidP="00C66333">
      <w:pPr>
        <w:spacing w:line="360" w:lineRule="auto"/>
        <w:jc w:val="lowKashida"/>
        <w:rPr>
          <w:rFonts w:cs="B Nazanin"/>
          <w:b/>
          <w:bCs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t>دو نوع روش عددی بر اساس تقریب چند جمله ای:</w:t>
      </w:r>
    </w:p>
    <w:p w:rsidR="00C66333" w:rsidRDefault="00C66333" w:rsidP="00C66333">
      <w:pPr>
        <w:spacing w:line="360" w:lineRule="auto"/>
        <w:jc w:val="lowKashida"/>
        <w:rPr>
          <w:rFonts w:cs="Times New Roman"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•</w:t>
      </w:r>
      <w:r>
        <w:rPr>
          <w:rFonts w:cs="B Nazanin" w:hint="cs"/>
          <w:sz w:val="32"/>
          <w:szCs w:val="32"/>
          <w:rtl/>
        </w:rPr>
        <w:t xml:space="preserve"> روش طیفی :مخصوص توابع با درجه بالا روی یک دامنه منفرد(یا حداکثر تعدادی دامنه)</w:t>
      </w:r>
    </w:p>
    <w:p w:rsidR="00C66333" w:rsidRDefault="00C66333" w:rsidP="00C66333">
      <w:pPr>
        <w:spacing w:line="360" w:lineRule="auto"/>
        <w:jc w:val="lowKashida"/>
        <w:rPr>
          <w:rFonts w:cs="B Nazanin"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•</w:t>
      </w:r>
      <w:r>
        <w:rPr>
          <w:rFonts w:cs="B Nazanin" w:hint="cs"/>
          <w:sz w:val="32"/>
          <w:szCs w:val="32"/>
        </w:rPr>
        <w:t xml:space="preserve"> </w:t>
      </w:r>
      <w:r>
        <w:rPr>
          <w:rFonts w:cs="B Nazanin" w:hint="cs"/>
          <w:sz w:val="32"/>
          <w:szCs w:val="32"/>
          <w:rtl/>
        </w:rPr>
        <w:t>روش عناصر متناهی :مخصوص توابع با درجه پایین روی تعداد بیشتری از دامنه</w:t>
      </w:r>
      <w:r>
        <w:rPr>
          <w:rFonts w:cs="B Nazanin" w:hint="cs"/>
          <w:sz w:val="32"/>
          <w:szCs w:val="32"/>
        </w:rPr>
        <w:t xml:space="preserve"> </w:t>
      </w:r>
      <w:r>
        <w:rPr>
          <w:rFonts w:cs="B Nazanin" w:hint="cs"/>
          <w:sz w:val="32"/>
          <w:szCs w:val="32"/>
          <w:rtl/>
        </w:rPr>
        <w:t>ها.</w:t>
      </w:r>
    </w:p>
    <w:p w:rsidR="00C66333" w:rsidRDefault="00C66333" w:rsidP="00C66333">
      <w:pPr>
        <w:spacing w:line="360" w:lineRule="auto"/>
        <w:jc w:val="right"/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توابعی با مقادیر حقیقی را روی بازه </w:t>
      </w:r>
      <w:r>
        <w:rPr>
          <w:rFonts w:ascii="Times New Roman" w:eastAsia="Times New Roman" w:hAnsi="Times New Roman" w:cs="B Nazanin" w:hint="cs"/>
          <w:position w:val="-10"/>
          <w:sz w:val="32"/>
          <w:szCs w:val="32"/>
        </w:rPr>
        <w:object w:dxaOrig="5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17.25pt" o:ole="">
            <v:imagedata r:id="rId6" o:title=""/>
          </v:shape>
          <o:OLEObject Type="Embed" ProgID="Equation.3" ShapeID="_x0000_i1025" DrawAspect="Content" ObjectID="_1507154272" r:id="rId7"/>
        </w:object>
      </w:r>
      <w:r>
        <w:rPr>
          <w:rFonts w:cs="B Nazanin" w:hint="cs"/>
          <w:sz w:val="32"/>
          <w:szCs w:val="32"/>
          <w:rtl/>
        </w:rPr>
        <w:t xml:space="preserve"> در نظر می گیریم: </w:t>
      </w:r>
      <w:r>
        <w:rPr>
          <w:rFonts w:cs="B Nazanin"/>
          <w:sz w:val="32"/>
          <w:szCs w:val="32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B Nazanin" w:hint="cs"/>
          <w:position w:val="-10"/>
          <w:sz w:val="32"/>
          <w:szCs w:val="32"/>
        </w:rPr>
        <w:object w:dxaOrig="1419" w:dyaOrig="340">
          <v:shape id="_x0000_i1026" type="#_x0000_t75" style="width:71.25pt;height:17.25pt" o:ole="">
            <v:imagedata r:id="rId8" o:title=""/>
          </v:shape>
          <o:OLEObject Type="Embed" ProgID="Equation.3" ShapeID="_x0000_i1026" DrawAspect="Content" ObjectID="_1507154273" r:id="rId9"/>
        </w:object>
      </w:r>
    </w:p>
    <w:p w:rsidR="00C66333" w:rsidRDefault="00C66333" w:rsidP="00C66333">
      <w:pPr>
        <w:spacing w:line="360" w:lineRule="auto"/>
        <w:jc w:val="lowKashida"/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●</w:t>
      </w:r>
      <w:r>
        <w:rPr>
          <w:rFonts w:cs="B Nazanin" w:hint="cs"/>
          <w:sz w:val="32"/>
          <w:szCs w:val="32"/>
          <w:rtl/>
        </w:rPr>
        <w:t xml:space="preserve"> اگر</w:t>
      </w:r>
      <w:r>
        <w:rPr>
          <w:rFonts w:cs="B Nazanin" w:hint="cs"/>
          <w:sz w:val="32"/>
          <w:szCs w:val="32"/>
        </w:rPr>
        <w:t xml:space="preserve"> </w:t>
      </w:r>
      <w:r>
        <w:rPr>
          <w:rFonts w:ascii="Times New Roman" w:eastAsia="Times New Roman" w:hAnsi="Times New Roman" w:cs="B Nazanin" w:hint="cs"/>
          <w:position w:val="-4"/>
          <w:sz w:val="32"/>
          <w:szCs w:val="32"/>
        </w:rPr>
        <w:object w:dxaOrig="240" w:dyaOrig="260">
          <v:shape id="_x0000_i1027" type="#_x0000_t75" style="width:12pt;height:12.75pt" o:ole="">
            <v:imagedata r:id="rId10" o:title=""/>
          </v:shape>
          <o:OLEObject Type="Embed" ProgID="Equation.3" ShapeID="_x0000_i1027" DrawAspect="Content" ObjectID="_1507154274" r:id="rId11"/>
        </w:object>
      </w:r>
      <w:r>
        <w:rPr>
          <w:rFonts w:cs="B Nazanin" w:hint="cs"/>
          <w:sz w:val="32"/>
          <w:szCs w:val="32"/>
          <w:rtl/>
        </w:rPr>
        <w:t xml:space="preserve"> مجموعه ای ازتمام چند جمله ایهای حقیقی بر روی بازه بسته</w:t>
      </w:r>
      <w:r>
        <w:rPr>
          <w:rFonts w:ascii="Times New Roman" w:eastAsia="Times New Roman" w:hAnsi="Times New Roman" w:cs="B Nazanin" w:hint="cs"/>
          <w:position w:val="-10"/>
          <w:sz w:val="32"/>
          <w:szCs w:val="32"/>
        </w:rPr>
        <w:object w:dxaOrig="580" w:dyaOrig="340">
          <v:shape id="_x0000_i1028" type="#_x0000_t75" style="width:29.25pt;height:17.25pt" o:ole="">
            <v:imagedata r:id="rId12" o:title=""/>
          </v:shape>
          <o:OLEObject Type="Embed" ProgID="Equation.3" ShapeID="_x0000_i1028" DrawAspect="Content" ObjectID="_1507154275" r:id="rId13"/>
        </w:object>
      </w:r>
      <w:r>
        <w:rPr>
          <w:rFonts w:cs="B Nazanin" w:hint="cs"/>
          <w:sz w:val="32"/>
          <w:szCs w:val="32"/>
          <w:rtl/>
        </w:rPr>
        <w:t xml:space="preserve"> باشد</w:t>
      </w:r>
      <w:r>
        <w:rPr>
          <w:rFonts w:cs="B Nazanin"/>
          <w:sz w:val="32"/>
          <w:szCs w:val="32"/>
        </w:rPr>
        <w:t>.</w:t>
      </w:r>
    </w:p>
    <w:p w:rsidR="00C66333" w:rsidRDefault="00C66333" w:rsidP="00C66333">
      <w:pPr>
        <w:spacing w:line="360" w:lineRule="auto"/>
        <w:jc w:val="lowKashida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 xml:space="preserve">می توان استدلال کرد که: </w:t>
      </w:r>
    </w:p>
    <w:p w:rsidR="00C66333" w:rsidRDefault="00C66333" w:rsidP="00C66333">
      <w:pPr>
        <w:spacing w:line="360" w:lineRule="auto"/>
        <w:jc w:val="right"/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                        </w:t>
      </w:r>
      <w:r>
        <w:rPr>
          <w:rFonts w:ascii="Times New Roman" w:eastAsia="Times New Roman" w:hAnsi="Times New Roman" w:cs="B Nazanin" w:hint="cs"/>
          <w:position w:val="-28"/>
          <w:sz w:val="32"/>
          <w:szCs w:val="32"/>
        </w:rPr>
        <w:object w:dxaOrig="3400" w:dyaOrig="680">
          <v:shape id="_x0000_i1029" type="#_x0000_t75" style="width:170.25pt;height:33.75pt" o:ole="">
            <v:imagedata r:id="rId14" o:title=""/>
          </v:shape>
          <o:OLEObject Type="Embed" ProgID="Equation.3" ShapeID="_x0000_i1029" DrawAspect="Content" ObjectID="_1507154276" r:id="rId15"/>
        </w:object>
      </w:r>
      <w:r>
        <w:rPr>
          <w:rFonts w:ascii="Times New Roman" w:eastAsia="Times New Roman" w:hAnsi="Times New Roman" w:cs="B Nazanin" w:hint="cs"/>
          <w:position w:val="-10"/>
          <w:sz w:val="32"/>
          <w:szCs w:val="32"/>
        </w:rPr>
        <w:object w:dxaOrig="180" w:dyaOrig="340">
          <v:shape id="_x0000_i1030" type="#_x0000_t75" style="width:9pt;height:17.25pt" o:ole="">
            <v:imagedata r:id="rId16" o:title=""/>
          </v:shape>
          <o:OLEObject Type="Embed" ProgID="Equation.3" ShapeID="_x0000_i1030" DrawAspect="Content" ObjectID="_1507154277" r:id="rId17"/>
        </w:object>
      </w:r>
      <w:r>
        <w:rPr>
          <w:rFonts w:ascii="Times New Roman" w:eastAsia="Times New Roman" w:hAnsi="Times New Roman" w:cs="B Nazanin" w:hint="cs"/>
          <w:position w:val="-10"/>
          <w:sz w:val="32"/>
          <w:szCs w:val="32"/>
        </w:rPr>
        <w:object w:dxaOrig="180" w:dyaOrig="340">
          <v:shape id="_x0000_i1031" type="#_x0000_t75" style="width:9pt;height:17.25pt" o:ole="">
            <v:imagedata r:id="rId16" o:title=""/>
          </v:shape>
          <o:OLEObject Type="Embed" ProgID="Equation.3" ShapeID="_x0000_i1031" DrawAspect="Content" ObjectID="_1507154278" r:id="rId18"/>
        </w:object>
      </w:r>
      <w:r>
        <w:rPr>
          <w:rFonts w:ascii="Times New Roman" w:eastAsia="Times New Roman" w:hAnsi="Times New Roman" w:cs="B Nazanin" w:hint="cs"/>
          <w:position w:val="-10"/>
          <w:sz w:val="32"/>
          <w:szCs w:val="32"/>
        </w:rPr>
        <w:object w:dxaOrig="180" w:dyaOrig="340">
          <v:shape id="_x0000_i1032" type="#_x0000_t75" style="width:9pt;height:17.25pt" o:ole="">
            <v:imagedata r:id="rId16" o:title=""/>
          </v:shape>
          <o:OLEObject Type="Embed" ProgID="Equation.3" ShapeID="_x0000_i1032" DrawAspect="Content" ObjectID="_1507154279" r:id="rId19"/>
        </w:object>
      </w:r>
      <w:r>
        <w:rPr>
          <w:rFonts w:ascii="Times New Roman" w:eastAsia="Times New Roman" w:hAnsi="Times New Roman" w:cs="B Nazanin" w:hint="cs"/>
          <w:position w:val="-10"/>
          <w:sz w:val="32"/>
          <w:szCs w:val="32"/>
        </w:rPr>
        <w:object w:dxaOrig="180" w:dyaOrig="340">
          <v:shape id="_x0000_i1033" type="#_x0000_t75" style="width:9pt;height:17.25pt" o:ole="">
            <v:imagedata r:id="rId16" o:title=""/>
          </v:shape>
          <o:OLEObject Type="Embed" ProgID="Equation.3" ShapeID="_x0000_i1033" DrawAspect="Content" ObjectID="_1507154280" r:id="rId20"/>
        </w:object>
      </w:r>
    </w:p>
    <w:p w:rsidR="00C66333" w:rsidRDefault="00C66333" w:rsidP="00C66333">
      <w:pPr>
        <w:spacing w:line="360" w:lineRule="auto"/>
        <w:jc w:val="lowKashida"/>
        <w:rPr>
          <w:rFonts w:cs="B Nazanin"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●</w:t>
      </w:r>
      <w:r>
        <w:rPr>
          <w:rFonts w:cs="B Nazanin" w:hint="cs"/>
          <w:sz w:val="32"/>
          <w:szCs w:val="32"/>
          <w:rtl/>
        </w:rPr>
        <w:t>و</w:t>
      </w:r>
      <w:r>
        <w:rPr>
          <w:rFonts w:cs="B Nazanin" w:hint="cs"/>
          <w:sz w:val="32"/>
          <w:szCs w:val="32"/>
        </w:rPr>
        <w:t xml:space="preserve"> </w:t>
      </w:r>
      <w:r>
        <w:rPr>
          <w:rFonts w:ascii="Times New Roman" w:eastAsia="Times New Roman" w:hAnsi="Times New Roman" w:cs="B Nazanin" w:hint="cs"/>
          <w:position w:val="-12"/>
          <w:sz w:val="32"/>
          <w:szCs w:val="32"/>
        </w:rPr>
        <w:object w:dxaOrig="320" w:dyaOrig="360">
          <v:shape id="_x0000_i1034" type="#_x0000_t75" style="width:15.75pt;height:18pt" o:ole="">
            <v:imagedata r:id="rId21" o:title=""/>
          </v:shape>
          <o:OLEObject Type="Embed" ProgID="Equation.3" ShapeID="_x0000_i1034" DrawAspect="Content" ObjectID="_1507154281" r:id="rId22"/>
        </w:object>
      </w:r>
      <w:r>
        <w:rPr>
          <w:rFonts w:cs="B Nazanin" w:hint="cs"/>
          <w:sz w:val="32"/>
          <w:szCs w:val="32"/>
          <w:rtl/>
        </w:rPr>
        <w:t xml:space="preserve">(که </w:t>
      </w:r>
      <w:r>
        <w:rPr>
          <w:rFonts w:ascii="Times New Roman" w:eastAsia="Times New Roman" w:hAnsi="Times New Roman" w:cs="B Nazanin" w:hint="cs"/>
          <w:position w:val="-6"/>
          <w:sz w:val="32"/>
          <w:szCs w:val="32"/>
        </w:rPr>
        <w:object w:dxaOrig="280" w:dyaOrig="280">
          <v:shape id="_x0000_i1035" type="#_x0000_t75" style="width:14.25pt;height:14.25pt" o:ole="">
            <v:imagedata r:id="rId23" o:title=""/>
          </v:shape>
          <o:OLEObject Type="Embed" ProgID="Equation.3" ShapeID="_x0000_i1035" DrawAspect="Content" ObjectID="_1507154282" r:id="rId24"/>
        </w:object>
      </w:r>
      <w:r>
        <w:rPr>
          <w:rFonts w:cs="B Nazanin" w:hint="cs"/>
          <w:sz w:val="32"/>
          <w:szCs w:val="32"/>
          <w:rtl/>
        </w:rPr>
        <w:t xml:space="preserve"> یک عدد صحیح مثبت است )زیر مجموعه ای</w:t>
      </w:r>
      <w:r>
        <w:rPr>
          <w:rFonts w:cs="B Nazanin" w:hint="cs"/>
          <w:sz w:val="32"/>
          <w:szCs w:val="32"/>
        </w:rPr>
        <w:t xml:space="preserve"> </w:t>
      </w:r>
      <w:r>
        <w:rPr>
          <w:rFonts w:cs="B Nazanin" w:hint="cs"/>
          <w:sz w:val="32"/>
          <w:szCs w:val="32"/>
          <w:rtl/>
        </w:rPr>
        <w:t xml:space="preserve"> از چند جمله ایها با حداکثر درجهN.  </w:t>
      </w:r>
    </w:p>
    <w:p w:rsidR="00C66333" w:rsidRDefault="00C66333" w:rsidP="00C66333">
      <w:pPr>
        <w:spacing w:line="360" w:lineRule="auto"/>
        <w:jc w:val="lowKashida"/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آیا تقریب زدن توابع باچند جمله ایهاایده خوبی است ؟</w:t>
      </w:r>
    </w:p>
    <w:p w:rsidR="00C66333" w:rsidRDefault="00C66333" w:rsidP="00C66333">
      <w:pPr>
        <w:spacing w:line="360" w:lineRule="auto"/>
        <w:jc w:val="lowKashida"/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lastRenderedPageBreak/>
        <w:t>برای توابع پیوسته،جواب مثبت است.</w:t>
      </w:r>
    </w:p>
    <w:p w:rsidR="00C66333" w:rsidRDefault="00C66333" w:rsidP="00C66333">
      <w:pPr>
        <w:spacing w:line="360" w:lineRule="auto"/>
        <w:jc w:val="lowKashida"/>
        <w:rPr>
          <w:rFonts w:cs="B Nazanin" w:hint="cs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B Nazanin"/>
          <w:position w:val="-10"/>
          <w:sz w:val="32"/>
          <w:szCs w:val="32"/>
        </w:rPr>
        <w:object w:dxaOrig="180" w:dyaOrig="340">
          <v:shape id="_x0000_i1036" type="#_x0000_t75" style="width:9pt;height:17.25pt" o:ole="">
            <v:imagedata r:id="rId16" o:title=""/>
          </v:shape>
          <o:OLEObject Type="Embed" ProgID="Equation.3" ShapeID="_x0000_i1036" DrawAspect="Content" ObjectID="_1507154283" r:id="rId25"/>
        </w:object>
      </w:r>
      <w:r>
        <w:rPr>
          <w:rFonts w:cs="B Nazanin" w:hint="cs"/>
          <w:b/>
          <w:bCs/>
          <w:sz w:val="32"/>
          <w:szCs w:val="32"/>
          <w:rtl/>
        </w:rPr>
        <w:t>قضیه (وایرشتراس ،  1885)</w:t>
      </w:r>
    </w:p>
    <w:p w:rsidR="00C66333" w:rsidRDefault="00C66333" w:rsidP="00C66333">
      <w:pPr>
        <w:spacing w:line="360" w:lineRule="auto"/>
        <w:jc w:val="lowKashida"/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P یک زیر فضای چگال از فضای </w:t>
      </w:r>
      <w:r>
        <w:rPr>
          <w:rFonts w:ascii="Times New Roman" w:eastAsia="Times New Roman" w:hAnsi="Times New Roman" w:cs="B Nazanin" w:hint="cs"/>
          <w:position w:val="-10"/>
          <w:sz w:val="32"/>
          <w:szCs w:val="32"/>
        </w:rPr>
        <w:object w:dxaOrig="1020" w:dyaOrig="360">
          <v:shape id="_x0000_i1037" type="#_x0000_t75" style="width:51pt;height:18pt" o:ole="">
            <v:imagedata r:id="rId26" o:title=""/>
          </v:shape>
          <o:OLEObject Type="Embed" ProgID="Equation.3" ShapeID="_x0000_i1037" DrawAspect="Content" ObjectID="_1507154284" r:id="rId27"/>
        </w:object>
      </w:r>
      <w:r>
        <w:rPr>
          <w:rFonts w:cs="B Nazanin" w:hint="cs"/>
          <w:sz w:val="32"/>
          <w:szCs w:val="32"/>
          <w:rtl/>
        </w:rPr>
        <w:t xml:space="preserve"> ازتمام توابع پیوسته روی بازه</w:t>
      </w:r>
      <w:r>
        <w:rPr>
          <w:rFonts w:ascii="Times New Roman" w:eastAsia="Times New Roman" w:hAnsi="Times New Roman" w:cs="B Nazanin" w:hint="cs"/>
          <w:position w:val="-10"/>
          <w:sz w:val="32"/>
          <w:szCs w:val="32"/>
        </w:rPr>
        <w:object w:dxaOrig="580" w:dyaOrig="340">
          <v:shape id="_x0000_i1038" type="#_x0000_t75" style="width:29.25pt;height:17.25pt" o:ole="">
            <v:imagedata r:id="rId28" o:title=""/>
          </v:shape>
          <o:OLEObject Type="Embed" ProgID="Equation.3" ShapeID="_x0000_i1038" DrawAspect="Content" ObjectID="_1507154285" r:id="rId29"/>
        </w:object>
      </w:r>
      <w:r>
        <w:rPr>
          <w:rFonts w:cs="B Nazanin" w:hint="cs"/>
          <w:sz w:val="32"/>
          <w:szCs w:val="32"/>
          <w:rtl/>
        </w:rPr>
        <w:t xml:space="preserve">است ، که مجهز شده با نرم یکنواخت </w:t>
      </w:r>
      <w:r>
        <w:rPr>
          <w:rFonts w:ascii="Times New Roman" w:eastAsia="Times New Roman" w:hAnsi="Times New Roman" w:cs="B Nazanin" w:hint="cs"/>
          <w:position w:val="-16"/>
          <w:sz w:val="32"/>
          <w:szCs w:val="32"/>
        </w:rPr>
        <w:object w:dxaOrig="540" w:dyaOrig="440">
          <v:shape id="_x0000_i1039" type="#_x0000_t75" style="width:27pt;height:21.75pt" o:ole="">
            <v:imagedata r:id="rId30" o:title=""/>
          </v:shape>
          <o:OLEObject Type="Embed" ProgID="Equation.3" ShapeID="_x0000_i1039" DrawAspect="Content" ObjectID="_1507154286" r:id="rId31"/>
        </w:object>
      </w:r>
      <w:r>
        <w:rPr>
          <w:rFonts w:cs="B Nazanin" w:hint="cs"/>
          <w:sz w:val="32"/>
          <w:szCs w:val="32"/>
          <w:rtl/>
        </w:rPr>
        <w:t xml:space="preserve"> است.</w:t>
      </w:r>
    </w:p>
    <w:p w:rsidR="00C66333" w:rsidRDefault="00C66333" w:rsidP="00C66333">
      <w:pPr>
        <w:spacing w:line="360" w:lineRule="auto"/>
        <w:jc w:val="lowKashida"/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یک نرم یکنواخت یا نرم ماکسیمم بوسیله</w:t>
      </w:r>
      <w:r>
        <w:rPr>
          <w:rFonts w:cs="B Nazanin"/>
          <w:sz w:val="32"/>
          <w:szCs w:val="32"/>
        </w:rPr>
        <w:t xml:space="preserve">   </w:t>
      </w:r>
      <w:r>
        <w:rPr>
          <w:rFonts w:ascii="Times New Roman" w:eastAsia="Times New Roman" w:hAnsi="Times New Roman" w:cs="B Nazanin" w:hint="cs"/>
          <w:position w:val="-14"/>
          <w:sz w:val="32"/>
          <w:szCs w:val="32"/>
        </w:rPr>
        <w:object w:dxaOrig="2219" w:dyaOrig="400">
          <v:shape id="_x0000_i1040" type="#_x0000_t75" style="width:111pt;height:20.25pt" o:ole="">
            <v:imagedata r:id="rId32" o:title=""/>
          </v:shape>
          <o:OLEObject Type="Embed" ProgID="Equation.3" ShapeID="_x0000_i1040" DrawAspect="Content" ObjectID="_1507154287" r:id="rId33"/>
        </w:object>
      </w:r>
      <w:r>
        <w:rPr>
          <w:rFonts w:cs="B Nazanin" w:hint="cs"/>
          <w:sz w:val="32"/>
          <w:szCs w:val="32"/>
          <w:rtl/>
        </w:rPr>
        <w:t xml:space="preserve"> تعریف میشود.</w:t>
      </w:r>
    </w:p>
    <w:p w:rsidR="00C66333" w:rsidRDefault="00C66333" w:rsidP="00C66333">
      <w:pPr>
        <w:spacing w:line="360" w:lineRule="auto"/>
        <w:jc w:val="lowKashida"/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به عبارت دیگر می توان گفت:</w:t>
      </w:r>
    </w:p>
    <w:p w:rsidR="00C66333" w:rsidRDefault="00C66333" w:rsidP="00C66333">
      <w:pPr>
        <w:spacing w:line="360" w:lineRule="auto"/>
        <w:jc w:val="lowKashida"/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برای هر تابع پیوسته مانند</w:t>
      </w:r>
      <w:r>
        <w:rPr>
          <w:rFonts w:ascii="Times New Roman" w:eastAsia="Times New Roman" w:hAnsi="Times New Roman" w:cs="B Nazanin" w:hint="cs"/>
          <w:position w:val="-10"/>
          <w:sz w:val="32"/>
          <w:szCs w:val="32"/>
        </w:rPr>
        <w:object w:dxaOrig="240" w:dyaOrig="320">
          <v:shape id="_x0000_i1041" type="#_x0000_t75" style="width:12pt;height:15.75pt" o:ole="">
            <v:imagedata r:id="rId34" o:title=""/>
          </v:shape>
          <o:OLEObject Type="Embed" ProgID="Equation.3" ShapeID="_x0000_i1041" DrawAspect="Content" ObjectID="_1507154288" r:id="rId35"/>
        </w:object>
      </w:r>
      <w:r>
        <w:rPr>
          <w:rFonts w:cs="B Nazanin" w:hint="cs"/>
          <w:sz w:val="32"/>
          <w:szCs w:val="32"/>
          <w:rtl/>
        </w:rPr>
        <w:t xml:space="preserve"> ، بر روی </w:t>
      </w:r>
      <w:r>
        <w:rPr>
          <w:rFonts w:ascii="Times New Roman" w:eastAsia="Times New Roman" w:hAnsi="Times New Roman" w:cs="B Nazanin" w:hint="cs"/>
          <w:position w:val="-10"/>
          <w:sz w:val="32"/>
          <w:szCs w:val="32"/>
        </w:rPr>
        <w:object w:dxaOrig="580" w:dyaOrig="340">
          <v:shape id="_x0000_i1042" type="#_x0000_t75" style="width:29.25pt;height:17.25pt" o:ole="">
            <v:imagedata r:id="rId36" o:title=""/>
          </v:shape>
          <o:OLEObject Type="Embed" ProgID="Equation.3" ShapeID="_x0000_i1042" DrawAspect="Content" ObjectID="_1507154289" r:id="rId37"/>
        </w:object>
      </w:r>
      <w:r>
        <w:rPr>
          <w:rFonts w:cs="B Nazanin" w:hint="cs"/>
          <w:sz w:val="32"/>
          <w:szCs w:val="32"/>
          <w:rtl/>
        </w:rPr>
        <w:t>، وهر</w:t>
      </w:r>
      <w:r>
        <w:rPr>
          <w:rFonts w:ascii="Times New Roman" w:eastAsia="Times New Roman" w:hAnsi="Times New Roman" w:cs="B Nazanin" w:hint="cs"/>
          <w:position w:val="-6"/>
          <w:sz w:val="32"/>
          <w:szCs w:val="32"/>
        </w:rPr>
        <w:object w:dxaOrig="520" w:dyaOrig="280">
          <v:shape id="_x0000_i1043" type="#_x0000_t75" style="width:26.25pt;height:14.25pt" o:ole="">
            <v:imagedata r:id="rId38" o:title=""/>
          </v:shape>
          <o:OLEObject Type="Embed" ProgID="Equation.3" ShapeID="_x0000_i1043" DrawAspect="Content" ObjectID="_1507154290" r:id="rId39"/>
        </w:object>
      </w:r>
      <w:r>
        <w:rPr>
          <w:rFonts w:cs="B Nazanin" w:hint="cs"/>
          <w:sz w:val="32"/>
          <w:szCs w:val="32"/>
          <w:rtl/>
        </w:rPr>
        <w:t xml:space="preserve">، یک چند جمله ای مانند  </w:t>
      </w:r>
      <w:r>
        <w:rPr>
          <w:rFonts w:cs="B Nazanin"/>
          <w:sz w:val="32"/>
          <w:szCs w:val="32"/>
        </w:rPr>
        <w:t>p</w:t>
      </w:r>
      <w:r>
        <w:rPr>
          <w:rFonts w:cs="B Nazanin" w:hint="cs"/>
          <w:sz w:val="32"/>
          <w:szCs w:val="32"/>
          <w:rtl/>
        </w:rPr>
        <w:t xml:space="preserve"> وجود دارد که در آن             </w:t>
      </w:r>
      <w:r>
        <w:rPr>
          <w:rFonts w:ascii="Times New Roman" w:eastAsia="Times New Roman" w:hAnsi="Times New Roman" w:cs="B Nazanin" w:hint="cs"/>
          <w:position w:val="-10"/>
          <w:sz w:val="32"/>
          <w:szCs w:val="32"/>
        </w:rPr>
        <w:object w:dxaOrig="639" w:dyaOrig="320">
          <v:shape id="_x0000_i1044" type="#_x0000_t75" style="width:32.25pt;height:15.75pt" o:ole="">
            <v:imagedata r:id="rId40" o:title=""/>
          </v:shape>
          <o:OLEObject Type="Embed" ProgID="Equation.3" ShapeID="_x0000_i1044" DrawAspect="Content" ObjectID="_1507154291" r:id="rId41"/>
        </w:object>
      </w:r>
      <w:r>
        <w:rPr>
          <w:rFonts w:cs="B Nazanin" w:hint="cs"/>
          <w:sz w:val="32"/>
          <w:szCs w:val="32"/>
          <w:rtl/>
        </w:rPr>
        <w:t xml:space="preserve"> </w:t>
      </w:r>
      <w:r>
        <w:rPr>
          <w:rFonts w:cs="B Nazanin"/>
          <w:sz w:val="32"/>
          <w:szCs w:val="32"/>
        </w:rPr>
        <w:t xml:space="preserve">;       </w:t>
      </w:r>
      <w:r>
        <w:rPr>
          <w:rFonts w:cs="B Nazanin" w:hint="cs"/>
          <w:sz w:val="32"/>
          <w:szCs w:val="32"/>
          <w:rtl/>
        </w:rPr>
        <w:t xml:space="preserve">       </w:t>
      </w:r>
      <w:r>
        <w:rPr>
          <w:rFonts w:ascii="Times New Roman" w:eastAsia="Times New Roman" w:hAnsi="Times New Roman" w:cs="B Nazanin" w:hint="cs"/>
          <w:position w:val="-14"/>
          <w:sz w:val="32"/>
          <w:szCs w:val="32"/>
        </w:rPr>
        <w:object w:dxaOrig="1239" w:dyaOrig="400">
          <v:shape id="_x0000_i1045" type="#_x0000_t75" style="width:62.25pt;height:20.25pt" o:ole="">
            <v:imagedata r:id="rId42" o:title=""/>
          </v:shape>
          <o:OLEObject Type="Embed" ProgID="Equation.3" ShapeID="_x0000_i1045" DrawAspect="Content" ObjectID="_1507154292" r:id="rId43"/>
        </w:object>
      </w:r>
    </w:p>
    <w:p w:rsidR="00C66333" w:rsidRDefault="00C66333" w:rsidP="00C66333">
      <w:pPr>
        <w:autoSpaceDE w:val="0"/>
        <w:autoSpaceDN w:val="0"/>
        <w:adjustRightInd w:val="0"/>
        <w:spacing w:line="360" w:lineRule="auto"/>
        <w:jc w:val="lowKashida"/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برای هر تابع پیوسته مانند</w:t>
      </w:r>
      <w:r>
        <w:rPr>
          <w:rFonts w:ascii="Times New Roman" w:eastAsia="Times New Roman" w:hAnsi="Times New Roman" w:cs="B Nazanin" w:hint="cs"/>
          <w:position w:val="-10"/>
          <w:sz w:val="32"/>
          <w:szCs w:val="32"/>
        </w:rPr>
        <w:object w:dxaOrig="240" w:dyaOrig="320">
          <v:shape id="_x0000_i1046" type="#_x0000_t75" style="width:12pt;height:15.75pt" o:ole="">
            <v:imagedata r:id="rId44" o:title=""/>
          </v:shape>
          <o:OLEObject Type="Embed" ProgID="Equation.3" ShapeID="_x0000_i1046" DrawAspect="Content" ObjectID="_1507154293" r:id="rId45"/>
        </w:object>
      </w:r>
      <w:r>
        <w:rPr>
          <w:rFonts w:cs="B Nazanin" w:hint="cs"/>
          <w:sz w:val="32"/>
          <w:szCs w:val="32"/>
          <w:rtl/>
        </w:rPr>
        <w:t>، برروی</w:t>
      </w:r>
      <w:r>
        <w:rPr>
          <w:rFonts w:ascii="Times New Roman" w:eastAsia="Times New Roman" w:hAnsi="Times New Roman" w:cs="B Nazanin" w:hint="cs"/>
          <w:position w:val="-10"/>
          <w:sz w:val="32"/>
          <w:szCs w:val="32"/>
        </w:rPr>
        <w:object w:dxaOrig="580" w:dyaOrig="340">
          <v:shape id="_x0000_i1047" type="#_x0000_t75" style="width:29.25pt;height:17.25pt" o:ole="">
            <v:imagedata r:id="rId46" o:title=""/>
          </v:shape>
          <o:OLEObject Type="Embed" ProgID="Equation.3" ShapeID="_x0000_i1047" DrawAspect="Content" ObjectID="_1507154294" r:id="rId47"/>
        </w:object>
      </w:r>
      <w:r>
        <w:rPr>
          <w:rFonts w:cs="B Nazanin" w:hint="cs"/>
          <w:sz w:val="32"/>
          <w:szCs w:val="32"/>
          <w:rtl/>
        </w:rPr>
        <w:t xml:space="preserve">، یک دنباله از چند جمله ای های </w:t>
      </w:r>
      <w:r>
        <w:rPr>
          <w:rFonts w:ascii="Times New Roman" w:eastAsia="Times New Roman" w:hAnsi="Times New Roman" w:cs="B Nazanin" w:hint="cs"/>
          <w:position w:val="-12"/>
          <w:sz w:val="32"/>
          <w:szCs w:val="32"/>
        </w:rPr>
        <w:object w:dxaOrig="780" w:dyaOrig="360">
          <v:shape id="_x0000_i1048" type="#_x0000_t75" style="width:39pt;height:18pt" o:ole="">
            <v:imagedata r:id="rId48" o:title=""/>
          </v:shape>
          <o:OLEObject Type="Embed" ProgID="Equation.3" ShapeID="_x0000_i1048" DrawAspect="Content" ObjectID="_1507154295" r:id="rId49"/>
        </w:object>
      </w:r>
      <w:r>
        <w:rPr>
          <w:rFonts w:cs="B Nazanin" w:hint="cs"/>
          <w:sz w:val="32"/>
          <w:szCs w:val="32"/>
          <w:rtl/>
        </w:rPr>
        <w:t xml:space="preserve"> وجود دارد،</w:t>
      </w:r>
      <w:r>
        <w:rPr>
          <w:rFonts w:cs="B Nazanin" w:hint="cs"/>
          <w:sz w:val="32"/>
          <w:szCs w:val="32"/>
        </w:rPr>
        <w:t xml:space="preserve"> </w:t>
      </w:r>
      <w:r>
        <w:rPr>
          <w:rFonts w:cs="B Nazanin" w:hint="cs"/>
          <w:sz w:val="32"/>
          <w:szCs w:val="32"/>
          <w:rtl/>
        </w:rPr>
        <w:t>که به طور یکنواخت به</w:t>
      </w:r>
      <w:r>
        <w:rPr>
          <w:rFonts w:ascii="Times New Roman" w:eastAsia="Times New Roman" w:hAnsi="Times New Roman" w:cs="B Nazanin" w:hint="cs"/>
          <w:position w:val="-10"/>
          <w:sz w:val="32"/>
          <w:szCs w:val="32"/>
        </w:rPr>
        <w:object w:dxaOrig="240" w:dyaOrig="320">
          <v:shape id="_x0000_i1049" type="#_x0000_t75" style="width:12pt;height:15.75pt" o:ole="">
            <v:imagedata r:id="rId44" o:title=""/>
          </v:shape>
          <o:OLEObject Type="Embed" ProgID="Equation.3" ShapeID="_x0000_i1049" DrawAspect="Content" ObjectID="_1507154296" r:id="rId50"/>
        </w:object>
      </w:r>
      <w:r>
        <w:rPr>
          <w:rFonts w:cs="B Nazanin" w:hint="cs"/>
          <w:sz w:val="32"/>
          <w:szCs w:val="32"/>
          <w:rtl/>
        </w:rPr>
        <w:t xml:space="preserve"> همگرا خواهد بود.</w:t>
      </w:r>
    </w:p>
    <w:p w:rsidR="00C66333" w:rsidRDefault="00C66333" w:rsidP="00C66333">
      <w:pPr>
        <w:tabs>
          <w:tab w:val="left" w:pos="6045"/>
          <w:tab w:val="left" w:pos="6285"/>
          <w:tab w:val="right" w:pos="9000"/>
          <w:tab w:val="left" w:pos="9195"/>
        </w:tabs>
        <w:autoSpaceDE w:val="0"/>
        <w:autoSpaceDN w:val="0"/>
        <w:adjustRightInd w:val="0"/>
        <w:spacing w:line="360" w:lineRule="auto"/>
        <w:jc w:val="right"/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                                </w:t>
      </w:r>
      <w:r>
        <w:rPr>
          <w:rFonts w:ascii="Times New Roman" w:eastAsia="Times New Roman" w:hAnsi="Times New Roman" w:cs="B Nazanin" w:hint="cs"/>
          <w:position w:val="-34"/>
          <w:sz w:val="32"/>
          <w:szCs w:val="32"/>
        </w:rPr>
        <w:object w:dxaOrig="1620" w:dyaOrig="800">
          <v:shape id="_x0000_i1050" type="#_x0000_t75" style="width:81pt;height:39.75pt" o:ole="">
            <v:imagedata r:id="rId51" o:title=""/>
          </v:shape>
          <o:OLEObject Type="Embed" ProgID="Equation.3" ShapeID="_x0000_i1050" DrawAspect="Content" ObjectID="_1507154297" r:id="rId52"/>
        </w:object>
      </w:r>
    </w:p>
    <w:p w:rsidR="00C66333" w:rsidRDefault="00C66333" w:rsidP="00C66333">
      <w:pPr>
        <w:autoSpaceDE w:val="0"/>
        <w:autoSpaceDN w:val="0"/>
        <w:adjustRightInd w:val="0"/>
        <w:spacing w:line="360" w:lineRule="auto"/>
        <w:jc w:val="lowKashida"/>
        <w:rPr>
          <w:rFonts w:cs="B Nazanin" w:hint="cs"/>
          <w:b/>
          <w:bCs/>
          <w:sz w:val="32"/>
          <w:szCs w:val="32"/>
          <w:rtl/>
        </w:rPr>
      </w:pPr>
    </w:p>
    <w:p w:rsidR="00C66333" w:rsidRDefault="00C66333" w:rsidP="00C66333">
      <w:pPr>
        <w:autoSpaceDE w:val="0"/>
        <w:autoSpaceDN w:val="0"/>
        <w:adjustRightInd w:val="0"/>
        <w:spacing w:line="360" w:lineRule="auto"/>
        <w:jc w:val="lowKashida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بهترین تقریب چند جمله ای</w:t>
      </w:r>
    </w:p>
    <w:p w:rsidR="00C66333" w:rsidRDefault="00C66333" w:rsidP="00C66333">
      <w:pPr>
        <w:autoSpaceDE w:val="0"/>
        <w:autoSpaceDN w:val="0"/>
        <w:adjustRightInd w:val="0"/>
        <w:spacing w:line="360" w:lineRule="auto"/>
        <w:jc w:val="lowKashida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برای توابع پیوسته داده شده</w:t>
      </w:r>
      <w:r>
        <w:rPr>
          <w:rFonts w:ascii="Times New Roman" w:eastAsia="Times New Roman" w:hAnsi="Times New Roman" w:cs="B Nazanin" w:hint="cs"/>
          <w:position w:val="-10"/>
          <w:sz w:val="32"/>
          <w:szCs w:val="32"/>
        </w:rPr>
        <w:object w:dxaOrig="1419" w:dyaOrig="360">
          <v:shape id="_x0000_i1051" type="#_x0000_t75" style="width:71.25pt;height:18pt" o:ole="">
            <v:imagedata r:id="rId53" o:title=""/>
          </v:shape>
          <o:OLEObject Type="Embed" ProgID="Equation.3" ShapeID="_x0000_i1051" DrawAspect="Content" ObjectID="_1507154298" r:id="rId54"/>
        </w:object>
      </w:r>
      <w:r>
        <w:rPr>
          <w:rFonts w:cs="B Nazanin" w:hint="cs"/>
          <w:sz w:val="32"/>
          <w:szCs w:val="32"/>
          <w:rtl/>
        </w:rPr>
        <w:t xml:space="preserve"> بهترین تقریب چند جمله ای از درجه</w:t>
      </w:r>
      <w:r>
        <w:rPr>
          <w:rFonts w:ascii="Times New Roman" w:eastAsia="Times New Roman" w:hAnsi="Times New Roman" w:cs="B Nazanin" w:hint="cs"/>
          <w:position w:val="-6"/>
          <w:sz w:val="32"/>
          <w:szCs w:val="32"/>
        </w:rPr>
        <w:object w:dxaOrig="280" w:dyaOrig="280">
          <v:shape id="_x0000_i1052" type="#_x0000_t75" style="width:14.25pt;height:14.25pt" o:ole="">
            <v:imagedata r:id="rId55" o:title=""/>
          </v:shape>
          <o:OLEObject Type="Embed" ProgID="Equation.3" ShapeID="_x0000_i1052" DrawAspect="Content" ObjectID="_1507154299" r:id="rId56"/>
        </w:object>
      </w:r>
      <w:r>
        <w:rPr>
          <w:rFonts w:cs="B Nazanin" w:hint="cs"/>
          <w:sz w:val="32"/>
          <w:szCs w:val="32"/>
          <w:rtl/>
        </w:rPr>
        <w:t>،عبارت است از چند جمله ای</w:t>
      </w:r>
      <w:r>
        <w:rPr>
          <w:rFonts w:cs="B Nazanin" w:hint="cs"/>
          <w:sz w:val="32"/>
          <w:szCs w:val="32"/>
        </w:rPr>
        <w:t xml:space="preserve"> </w:t>
      </w:r>
      <w:r>
        <w:rPr>
          <w:rFonts w:ascii="Times New Roman" w:eastAsia="Times New Roman" w:hAnsi="Times New Roman" w:cs="B Nazanin" w:hint="cs"/>
          <w:position w:val="-12"/>
          <w:sz w:val="32"/>
          <w:szCs w:val="32"/>
        </w:rPr>
        <w:object w:dxaOrig="1180" w:dyaOrig="360">
          <v:shape id="_x0000_i1053" type="#_x0000_t75" style="width:59.25pt;height:18pt" o:ole="">
            <v:imagedata r:id="rId57" o:title=""/>
          </v:shape>
          <o:OLEObject Type="Embed" ProgID="Equation.3" ShapeID="_x0000_i1053" DrawAspect="Content" ObjectID="_1507154300" r:id="rId58"/>
        </w:object>
      </w:r>
      <w:r>
        <w:rPr>
          <w:rFonts w:cs="B Nazanin" w:hint="cs"/>
          <w:sz w:val="32"/>
          <w:szCs w:val="32"/>
          <w:rtl/>
        </w:rPr>
        <w:t xml:space="preserve"> که در آن</w:t>
      </w:r>
      <w:r>
        <w:rPr>
          <w:rFonts w:cs="B Nazanin"/>
          <w:sz w:val="32"/>
          <w:szCs w:val="32"/>
        </w:rPr>
        <w:t>:</w:t>
      </w:r>
    </w:p>
    <w:p w:rsidR="00367B40" w:rsidRPr="00C66333" w:rsidRDefault="00C66333" w:rsidP="00C66333">
      <w:pPr>
        <w:autoSpaceDE w:val="0"/>
        <w:autoSpaceDN w:val="0"/>
        <w:adjustRightInd w:val="0"/>
        <w:spacing w:line="360" w:lineRule="auto"/>
        <w:jc w:val="right"/>
        <w:rPr>
          <w:rFonts w:cs="B Nazanin" w:hint="cs"/>
          <w:sz w:val="32"/>
          <w:szCs w:val="32"/>
        </w:rPr>
      </w:pPr>
      <w:r>
        <w:rPr>
          <w:rFonts w:cs="B Nazanin"/>
          <w:sz w:val="32"/>
          <w:szCs w:val="32"/>
        </w:rPr>
        <w:t xml:space="preserve">                            </w:t>
      </w:r>
      <w:r>
        <w:rPr>
          <w:rFonts w:cs="B Nazanin" w:hint="cs"/>
          <w:sz w:val="32"/>
          <w:szCs w:val="32"/>
          <w:rtl/>
        </w:rPr>
        <w:t xml:space="preserve">                  </w:t>
      </w:r>
      <w:r>
        <w:rPr>
          <w:rFonts w:ascii="Times New Roman" w:eastAsia="Times New Roman" w:hAnsi="Times New Roman" w:cs="B Nazanin"/>
          <w:position w:val="-14"/>
          <w:sz w:val="32"/>
          <w:szCs w:val="32"/>
        </w:rPr>
        <w:object w:dxaOrig="3720" w:dyaOrig="400">
          <v:shape id="_x0000_i1054" type="#_x0000_t75" style="width:186pt;height:20.25pt" o:ole="">
            <v:imagedata r:id="rId59" o:title=""/>
          </v:shape>
          <o:OLEObject Type="Embed" ProgID="Equation.3" ShapeID="_x0000_i1054" DrawAspect="Content" ObjectID="_1507154301" r:id="rId60"/>
        </w:object>
      </w:r>
    </w:p>
    <w:sectPr w:rsidR="00367B40" w:rsidRPr="00C6633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66333"/>
    <w:rsid w:val="00367B40"/>
    <w:rsid w:val="00C6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6">
    <w:name w:val="heading 6"/>
    <w:basedOn w:val="Normal"/>
    <w:next w:val="Normal"/>
    <w:link w:val="Heading6Char"/>
    <w:qFormat/>
    <w:rsid w:val="00C66333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B Titr"/>
      <w:sz w:val="34"/>
      <w:szCs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66333"/>
    <w:rPr>
      <w:rFonts w:ascii="Times New Roman" w:eastAsia="Times New Roman" w:hAnsi="Times New Roman" w:cs="B Titr"/>
      <w:sz w:val="34"/>
      <w:szCs w:val="3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9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5.wmf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7.bin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2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9.bin"/><Relationship Id="rId5" Type="http://schemas.openxmlformats.org/officeDocument/2006/relationships/image" Target="media/image2.png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4.bin"/><Relationship Id="rId57" Type="http://schemas.openxmlformats.org/officeDocument/2006/relationships/image" Target="media/image26.wmf"/><Relationship Id="rId61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4" Type="http://schemas.openxmlformats.org/officeDocument/2006/relationships/image" Target="media/image1.jpeg"/><Relationship Id="rId9" Type="http://schemas.openxmlformats.org/officeDocument/2006/relationships/oleObject" Target="embeddings/oleObject2.bin"/><Relationship Id="rId14" Type="http://schemas.openxmlformats.org/officeDocument/2006/relationships/image" Target="media/image7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8.bin"/><Relationship Id="rId8" Type="http://schemas.openxmlformats.org/officeDocument/2006/relationships/image" Target="media/image4.wmf"/><Relationship Id="rId51" Type="http://schemas.openxmlformats.org/officeDocument/2006/relationships/image" Target="media/image23.wmf"/><Relationship Id="rId3" Type="http://schemas.openxmlformats.org/officeDocument/2006/relationships/webSettings" Target="web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2015-10-23T21:39:00Z</dcterms:created>
  <dcterms:modified xsi:type="dcterms:W3CDTF">2015-10-23T21:41:00Z</dcterms:modified>
</cp:coreProperties>
</file>