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5EB" w:rsidRDefault="00E275EB" w:rsidP="00E275EB">
      <w:pPr>
        <w:pStyle w:val="Heading6"/>
        <w:spacing w:line="266" w:lineRule="auto"/>
        <w:rPr>
          <w:sz w:val="36"/>
          <w:lang w:bidi="fa-IR"/>
        </w:rPr>
      </w:pPr>
      <w:r>
        <w:rPr>
          <w:rFonts w:ascii="Tahoma" w:hAnsi="Tahoma" w:cs="B Nazanin" w:hint="cs"/>
          <w:b/>
          <w:bCs/>
          <w:shadow/>
          <w:sz w:val="52"/>
          <w:szCs w:val="52"/>
          <w:rtl/>
        </w:rPr>
        <w:t xml:space="preserve">                      </w:t>
      </w: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E275EB" w:rsidRDefault="00E275EB" w:rsidP="00E275EB">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E275EB" w:rsidRDefault="00E275EB" w:rsidP="00E275EB">
      <w:pPr>
        <w:pStyle w:val="Heading6"/>
        <w:spacing w:line="240" w:lineRule="auto"/>
        <w:rPr>
          <w:rFonts w:hint="cs"/>
          <w:sz w:val="40"/>
          <w:szCs w:val="40"/>
          <w:rtl/>
          <w:lang w:bidi="fa-IR"/>
        </w:rPr>
      </w:pPr>
    </w:p>
    <w:p w:rsidR="00E275EB" w:rsidRDefault="00E275EB" w:rsidP="00E275EB">
      <w:pPr>
        <w:pStyle w:val="Heading6"/>
        <w:spacing w:line="240" w:lineRule="auto"/>
        <w:rPr>
          <w:rFonts w:hint="cs"/>
          <w:sz w:val="40"/>
          <w:szCs w:val="40"/>
          <w:rtl/>
          <w:lang w:bidi="fa-IR"/>
        </w:rPr>
      </w:pPr>
    </w:p>
    <w:p w:rsidR="00E275EB" w:rsidRDefault="00E275EB" w:rsidP="00E275EB">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E275EB" w:rsidRDefault="00E275EB" w:rsidP="00E275EB">
      <w:pPr>
        <w:pStyle w:val="Heading6"/>
        <w:spacing w:line="240" w:lineRule="auto"/>
        <w:rPr>
          <w:sz w:val="40"/>
          <w:szCs w:val="40"/>
          <w:lang w:bidi="fa-IR"/>
        </w:rPr>
      </w:pPr>
      <w:r>
        <w:rPr>
          <w:rFonts w:hint="cs"/>
          <w:sz w:val="40"/>
          <w:szCs w:val="40"/>
          <w:rtl/>
          <w:lang w:bidi="fa-IR"/>
        </w:rPr>
        <w:t xml:space="preserve"> واحد تهران مرکز</w:t>
      </w:r>
    </w:p>
    <w:p w:rsidR="00E275EB" w:rsidRDefault="00E275EB" w:rsidP="00E275EB">
      <w:pPr>
        <w:jc w:val="center"/>
        <w:rPr>
          <w:rFonts w:cs="B Titr" w:hint="cs"/>
          <w:b/>
          <w:bCs/>
          <w:sz w:val="38"/>
          <w:szCs w:val="38"/>
          <w:rtl/>
          <w:lang w:bidi="fa-IR"/>
        </w:rPr>
      </w:pPr>
    </w:p>
    <w:p w:rsidR="00E275EB" w:rsidRDefault="00E275EB" w:rsidP="00E275EB">
      <w:pPr>
        <w:jc w:val="center"/>
        <w:rPr>
          <w:rFonts w:cs="B Titr" w:hint="cs"/>
          <w:b/>
          <w:bCs/>
          <w:sz w:val="42"/>
          <w:szCs w:val="42"/>
          <w:rtl/>
          <w:lang w:bidi="fa-IR"/>
        </w:rPr>
      </w:pPr>
    </w:p>
    <w:p w:rsidR="00E275EB" w:rsidRDefault="00E275EB" w:rsidP="00E275EB">
      <w:pPr>
        <w:jc w:val="center"/>
        <w:rPr>
          <w:rFonts w:cs="B Titr" w:hint="cs"/>
          <w:b/>
          <w:bCs/>
          <w:sz w:val="42"/>
          <w:szCs w:val="42"/>
          <w:rtl/>
          <w:lang w:bidi="fa-IR"/>
        </w:rPr>
      </w:pPr>
      <w:r>
        <w:rPr>
          <w:rFonts w:cs="B Titr" w:hint="cs"/>
          <w:b/>
          <w:bCs/>
          <w:sz w:val="42"/>
          <w:szCs w:val="42"/>
          <w:rtl/>
          <w:lang w:bidi="fa-IR"/>
        </w:rPr>
        <w:t>موضوع:</w:t>
      </w:r>
    </w:p>
    <w:p w:rsidR="00E275EB" w:rsidRDefault="00E275EB" w:rsidP="00E275EB">
      <w:pPr>
        <w:jc w:val="center"/>
        <w:rPr>
          <w:rFonts w:cs="B Jadid" w:hint="cs"/>
          <w:b/>
          <w:bCs/>
          <w:sz w:val="30"/>
          <w:szCs w:val="30"/>
          <w:rtl/>
          <w:lang w:bidi="fa-IR"/>
        </w:rPr>
      </w:pPr>
    </w:p>
    <w:p w:rsidR="00E275EB" w:rsidRDefault="00E275EB" w:rsidP="00E275EB">
      <w:pPr>
        <w:bidi/>
        <w:spacing w:line="360" w:lineRule="auto"/>
        <w:jc w:val="center"/>
        <w:rPr>
          <w:rFonts w:ascii="Tahoma" w:hAnsi="Tahoma" w:cs="B Nazanin" w:hint="cs"/>
          <w:sz w:val="28"/>
          <w:szCs w:val="28"/>
          <w:rtl/>
        </w:rPr>
      </w:pPr>
      <w:r>
        <w:rPr>
          <w:rFonts w:ascii="Tahoma" w:hAnsi="Tahoma" w:cs="B Nazanin" w:hint="cs"/>
          <w:b/>
          <w:bCs/>
          <w:shadow/>
          <w:sz w:val="52"/>
          <w:szCs w:val="52"/>
          <w:rtl/>
        </w:rPr>
        <w:t>نبوغ نظامی امام علی(ع)</w:t>
      </w:r>
      <w:bookmarkStart w:id="1" w:name="link1"/>
      <w:bookmarkEnd w:id="1"/>
    </w:p>
    <w:p w:rsidR="00E275EB" w:rsidRDefault="00E275EB" w:rsidP="00E275EB">
      <w:pPr>
        <w:jc w:val="center"/>
        <w:rPr>
          <w:rFonts w:cs="B Jadid" w:hint="cs"/>
          <w:b/>
          <w:bCs/>
          <w:sz w:val="46"/>
          <w:szCs w:val="46"/>
          <w:rtl/>
          <w:lang w:bidi="fa-IR"/>
        </w:rPr>
      </w:pPr>
    </w:p>
    <w:p w:rsidR="00E275EB" w:rsidRDefault="00E275EB" w:rsidP="00E275EB">
      <w:pPr>
        <w:jc w:val="center"/>
        <w:rPr>
          <w:rFonts w:cs="B Jadid"/>
          <w:b/>
          <w:bCs/>
          <w:sz w:val="46"/>
          <w:szCs w:val="46"/>
          <w:lang w:bidi="fa-IR"/>
        </w:rPr>
      </w:pPr>
    </w:p>
    <w:p w:rsidR="00E275EB" w:rsidRDefault="00E275EB" w:rsidP="00E275EB">
      <w:pPr>
        <w:jc w:val="center"/>
        <w:rPr>
          <w:rFonts w:cs="B Jadid"/>
          <w:b/>
          <w:bCs/>
          <w:sz w:val="46"/>
          <w:szCs w:val="46"/>
          <w:lang w:bidi="fa-IR"/>
        </w:rPr>
      </w:pPr>
    </w:p>
    <w:p w:rsidR="00E275EB" w:rsidRDefault="00E275EB" w:rsidP="00E275EB">
      <w:pPr>
        <w:jc w:val="center"/>
        <w:rPr>
          <w:rFonts w:cs="B Jadid"/>
          <w:b/>
          <w:bCs/>
          <w:sz w:val="46"/>
          <w:szCs w:val="46"/>
          <w:lang w:bidi="fa-IR"/>
        </w:rPr>
      </w:pPr>
    </w:p>
    <w:p w:rsidR="00E275EB" w:rsidRDefault="00E275EB" w:rsidP="00E275EB">
      <w:pPr>
        <w:jc w:val="center"/>
        <w:rPr>
          <w:rFonts w:cs="B Jadid"/>
          <w:b/>
          <w:bCs/>
          <w:sz w:val="46"/>
          <w:szCs w:val="46"/>
          <w:lang w:bidi="fa-IR"/>
        </w:rPr>
      </w:pPr>
    </w:p>
    <w:p w:rsidR="00E275EB" w:rsidRDefault="00E275EB" w:rsidP="00E275EB">
      <w:pPr>
        <w:jc w:val="center"/>
        <w:rPr>
          <w:rFonts w:cs="B Jadid"/>
          <w:b/>
          <w:bCs/>
          <w:sz w:val="46"/>
          <w:szCs w:val="46"/>
          <w:lang w:bidi="fa-IR"/>
        </w:rPr>
      </w:pPr>
    </w:p>
    <w:p w:rsidR="00E275EB" w:rsidRDefault="00E275EB" w:rsidP="00E275EB">
      <w:pPr>
        <w:jc w:val="center"/>
        <w:rPr>
          <w:rFonts w:cs="B Jadid"/>
          <w:b/>
          <w:bCs/>
          <w:sz w:val="46"/>
          <w:szCs w:val="46"/>
          <w:lang w:bidi="fa-IR"/>
        </w:rPr>
      </w:pPr>
    </w:p>
    <w:bookmarkEnd w:id="0"/>
    <w:p w:rsidR="00E275EB" w:rsidRDefault="00E275EB" w:rsidP="00E275EB">
      <w:pPr>
        <w:rPr>
          <w:lang w:bidi="fa-IR"/>
        </w:rPr>
      </w:pPr>
    </w:p>
    <w:p w:rsidR="00E275EB" w:rsidRDefault="00E275EB" w:rsidP="00E275EB">
      <w:pPr>
        <w:bidi/>
        <w:spacing w:line="360" w:lineRule="auto"/>
        <w:rPr>
          <w:rFonts w:ascii="Tahoma" w:hAnsi="Tahoma" w:cs="B Nazanin" w:hint="cs"/>
          <w:b/>
          <w:bCs/>
          <w:shadow/>
          <w:sz w:val="52"/>
          <w:szCs w:val="52"/>
          <w:rtl/>
          <w:lang w:bidi="fa-IR"/>
        </w:rPr>
      </w:pPr>
    </w:p>
    <w:p w:rsidR="00E275EB" w:rsidRDefault="00E275EB" w:rsidP="00E275EB">
      <w:pPr>
        <w:bidi/>
        <w:spacing w:line="360" w:lineRule="auto"/>
        <w:rPr>
          <w:rFonts w:ascii="Tahoma" w:hAnsi="Tahoma" w:cs="B Nazanin" w:hint="cs"/>
          <w:b/>
          <w:bCs/>
          <w:shadow/>
          <w:sz w:val="52"/>
          <w:szCs w:val="52"/>
          <w:rtl/>
          <w:lang w:bidi="fa-IR"/>
        </w:rPr>
      </w:pPr>
    </w:p>
    <w:p w:rsidR="00E275EB" w:rsidRPr="00E275EB" w:rsidRDefault="00E275EB" w:rsidP="00E275EB">
      <w:pPr>
        <w:pStyle w:val="NormalWeb"/>
        <w:bidi/>
        <w:spacing w:line="360" w:lineRule="auto"/>
        <w:rPr>
          <w:rFonts w:ascii="Tahoma" w:hAnsi="Tahoma" w:cs="B Nazanin" w:hint="cs"/>
          <w:sz w:val="48"/>
          <w:szCs w:val="48"/>
          <w:rtl/>
        </w:rPr>
      </w:pPr>
      <w:r w:rsidRPr="00E275EB">
        <w:rPr>
          <w:rFonts w:ascii="Tahoma" w:hAnsi="Tahoma" w:cs="B Nazanin" w:hint="cs"/>
          <w:sz w:val="48"/>
          <w:szCs w:val="48"/>
          <w:rtl/>
        </w:rPr>
        <w:lastRenderedPageBreak/>
        <w:t xml:space="preserve">                                  فهرست</w:t>
      </w:r>
    </w:p>
    <w:p w:rsidR="00E275EB" w:rsidRPr="00E275EB" w:rsidRDefault="00E275EB" w:rsidP="00E275EB">
      <w:pPr>
        <w:pStyle w:val="NormalWeb"/>
        <w:bidi/>
        <w:spacing w:line="360" w:lineRule="auto"/>
        <w:rPr>
          <w:rFonts w:ascii="Tahoma" w:hAnsi="Tahoma" w:cs="B Nazanin" w:hint="cs"/>
          <w:b/>
          <w:bCs/>
          <w:sz w:val="52"/>
          <w:szCs w:val="52"/>
          <w:rtl/>
        </w:rPr>
      </w:pPr>
      <w:r w:rsidRPr="00E275EB">
        <w:rPr>
          <w:rFonts w:ascii="Tahoma" w:hAnsi="Tahoma" w:cs="B Nazanin" w:hint="cs"/>
          <w:b/>
          <w:bCs/>
          <w:sz w:val="52"/>
          <w:szCs w:val="52"/>
          <w:rtl/>
        </w:rPr>
        <w:t xml:space="preserve"> فصل اول:                                </w:t>
      </w:r>
    </w:p>
    <w:p w:rsidR="00E275EB" w:rsidRPr="00E275EB" w:rsidRDefault="00E275EB" w:rsidP="00E275EB">
      <w:pPr>
        <w:pStyle w:val="NormalWeb"/>
        <w:bidi/>
        <w:spacing w:line="360" w:lineRule="auto"/>
        <w:rPr>
          <w:rFonts w:cs="B Nazanin" w:hint="cs"/>
          <w:sz w:val="28"/>
          <w:szCs w:val="28"/>
          <w:rtl/>
        </w:rPr>
      </w:pPr>
      <w:hyperlink r:id="rId6" w:anchor="link2" w:tgtFrame="_self" w:history="1">
        <w:r w:rsidRPr="00E275EB">
          <w:rPr>
            <w:rStyle w:val="Hyperlink"/>
            <w:rFonts w:ascii="Tahoma" w:hAnsi="Tahoma" w:cs="B Nazanin" w:hint="cs"/>
            <w:color w:val="auto"/>
            <w:sz w:val="28"/>
            <w:szCs w:val="28"/>
            <w:rtl/>
          </w:rPr>
          <w:t xml:space="preserve">مقدمه........................................................................................................................................................................ </w:t>
        </w:r>
        <w:r w:rsidRPr="00E275EB">
          <w:rPr>
            <w:rFonts w:cs="B Nazanin"/>
          </w:rPr>
          <w:br/>
        </w:r>
      </w:hyperlink>
      <w:hyperlink r:id="rId7" w:anchor="link3" w:tgtFrame="_self" w:history="1">
        <w:r w:rsidRPr="00E275EB">
          <w:rPr>
            <w:rStyle w:val="Hyperlink"/>
            <w:rFonts w:ascii="Tahoma" w:hAnsi="Tahoma" w:cs="B Nazanin" w:hint="cs"/>
            <w:color w:val="auto"/>
            <w:sz w:val="28"/>
            <w:szCs w:val="28"/>
            <w:rtl/>
          </w:rPr>
          <w:t>جهاد در اسلام.........................................................................................................................................................</w:t>
        </w:r>
        <w:r w:rsidRPr="00E275EB">
          <w:rPr>
            <w:rFonts w:cs="B Nazanin"/>
          </w:rPr>
          <w:br/>
        </w:r>
      </w:hyperlink>
      <w:r w:rsidRPr="00E275EB">
        <w:rPr>
          <w:rFonts w:cs="B Nazanin" w:hint="cs"/>
          <w:sz w:val="28"/>
          <w:szCs w:val="28"/>
          <w:rtl/>
        </w:rPr>
        <w:t>فلسفه جهاد..............................................................................................................................................................</w:t>
      </w:r>
    </w:p>
    <w:p w:rsidR="00E275EB" w:rsidRDefault="00E275EB" w:rsidP="00E275EB">
      <w:pPr>
        <w:pStyle w:val="NormalWeb"/>
        <w:bidi/>
        <w:spacing w:line="360" w:lineRule="auto"/>
        <w:rPr>
          <w:rFonts w:cs="B Nazanin" w:hint="cs"/>
          <w:rtl/>
        </w:rPr>
      </w:pPr>
      <w:hyperlink r:id="rId8" w:anchor="link5" w:tgtFrame="_self" w:history="1">
        <w:r w:rsidRPr="00E275EB">
          <w:rPr>
            <w:rStyle w:val="Hyperlink"/>
            <w:rFonts w:ascii="Tahoma" w:hAnsi="Tahoma" w:cs="B Nazanin" w:hint="cs"/>
            <w:color w:val="auto"/>
            <w:sz w:val="28"/>
            <w:szCs w:val="28"/>
            <w:rtl/>
          </w:rPr>
          <w:t>جهاد رمز عزت اسلام...........................................................................................................................................</w:t>
        </w:r>
        <w:r w:rsidRPr="00E275EB">
          <w:rPr>
            <w:rFonts w:cs="B Nazanin"/>
          </w:rPr>
          <w:br/>
        </w:r>
      </w:hyperlink>
      <w:hyperlink r:id="rId9" w:anchor="link6" w:tgtFrame="_self" w:history="1">
        <w:r w:rsidRPr="00E275EB">
          <w:rPr>
            <w:rStyle w:val="Hyperlink"/>
            <w:rFonts w:ascii="Tahoma" w:hAnsi="Tahoma" w:cs="B Nazanin" w:hint="cs"/>
            <w:color w:val="auto"/>
            <w:sz w:val="28"/>
            <w:szCs w:val="28"/>
            <w:rtl/>
          </w:rPr>
          <w:t>جهاد وسيله تقرب به خدا..................................................................................................................................</w:t>
        </w:r>
        <w:r w:rsidRPr="00E275EB">
          <w:rPr>
            <w:rFonts w:cs="B Nazanin"/>
          </w:rPr>
          <w:br/>
        </w:r>
      </w:hyperlink>
      <w:hyperlink r:id="rId10" w:anchor="link7" w:tgtFrame="_self" w:history="1">
        <w:r w:rsidRPr="00E275EB">
          <w:rPr>
            <w:rStyle w:val="Hyperlink"/>
            <w:rFonts w:ascii="Tahoma" w:hAnsi="Tahoma" w:cs="B Nazanin" w:hint="cs"/>
            <w:color w:val="auto"/>
            <w:sz w:val="28"/>
            <w:szCs w:val="28"/>
            <w:rtl/>
          </w:rPr>
          <w:t>مقام مجاهد............</w:t>
        </w:r>
        <w:r w:rsidRPr="00E275EB">
          <w:rPr>
            <w:rStyle w:val="Hyperlink"/>
            <w:rFonts w:cs="B Nazanin" w:hint="cs"/>
            <w:color w:val="auto"/>
            <w:rtl/>
          </w:rPr>
          <w:t xml:space="preserve"> </w:t>
        </w:r>
        <w:r w:rsidRPr="00E275EB">
          <w:rPr>
            <w:rStyle w:val="Hyperlink"/>
            <w:rFonts w:ascii="Tahoma" w:hAnsi="Tahoma" w:cs="B Nazanin" w:hint="cs"/>
            <w:color w:val="auto"/>
            <w:sz w:val="28"/>
            <w:szCs w:val="28"/>
            <w:rtl/>
          </w:rPr>
          <w:t>..................................................................................................................................</w:t>
        </w:r>
        <w:r w:rsidRPr="00E275EB">
          <w:rPr>
            <w:rFonts w:cs="B Nazanin"/>
          </w:rPr>
          <w:br/>
        </w:r>
      </w:hyperlink>
      <w:hyperlink r:id="rId11" w:anchor="link8" w:tgtFrame="_self" w:history="1">
        <w:r w:rsidRPr="00E275EB">
          <w:rPr>
            <w:rStyle w:val="Hyperlink"/>
            <w:rFonts w:ascii="Tahoma" w:hAnsi="Tahoma" w:cs="B Nazanin" w:hint="cs"/>
            <w:color w:val="auto"/>
            <w:sz w:val="28"/>
            <w:szCs w:val="28"/>
            <w:rtl/>
          </w:rPr>
          <w:t>اذن جنگ..................................................................................................................................</w:t>
        </w:r>
        <w:r w:rsidRPr="00E275EB">
          <w:rPr>
            <w:rFonts w:cs="B Nazanin"/>
          </w:rPr>
          <w:br/>
        </w:r>
      </w:hyperlink>
      <w:hyperlink r:id="rId12" w:anchor="link9" w:tgtFrame="_self" w:history="1">
        <w:r w:rsidRPr="00E275EB">
          <w:rPr>
            <w:rStyle w:val="Hyperlink"/>
            <w:rFonts w:ascii="Tahoma" w:hAnsi="Tahoma" w:cs="B Nazanin" w:hint="cs"/>
            <w:color w:val="auto"/>
            <w:sz w:val="28"/>
            <w:szCs w:val="28"/>
            <w:rtl/>
          </w:rPr>
          <w:t>ارتش و سپاه..................................................................................................................................</w:t>
        </w:r>
        <w:r w:rsidRPr="00E275EB">
          <w:rPr>
            <w:rFonts w:cs="B Nazanin"/>
          </w:rPr>
          <w:br/>
        </w:r>
      </w:hyperlink>
      <w:hyperlink r:id="rId13" w:anchor="link10" w:tgtFrame="_self" w:history="1">
        <w:r w:rsidRPr="00E275EB">
          <w:rPr>
            <w:rStyle w:val="Hyperlink"/>
            <w:rFonts w:ascii="Tahoma" w:hAnsi="Tahoma" w:cs="B Nazanin" w:hint="cs"/>
            <w:color w:val="auto"/>
            <w:sz w:val="28"/>
            <w:szCs w:val="28"/>
            <w:rtl/>
          </w:rPr>
          <w:t>هدف جنگ..................................................................................................................................</w:t>
        </w:r>
        <w:r w:rsidRPr="00E275EB">
          <w:rPr>
            <w:rFonts w:cs="B Nazanin"/>
          </w:rPr>
          <w:br/>
        </w:r>
      </w:hyperlink>
      <w:hyperlink r:id="rId14" w:anchor="link11" w:tgtFrame="_self" w:history="1">
        <w:r w:rsidRPr="00E275EB">
          <w:rPr>
            <w:rStyle w:val="Hyperlink"/>
            <w:rFonts w:ascii="Tahoma" w:hAnsi="Tahoma" w:cs="B Nazanin" w:hint="cs"/>
            <w:color w:val="auto"/>
            <w:sz w:val="28"/>
            <w:szCs w:val="28"/>
            <w:rtl/>
          </w:rPr>
          <w:t>بررسى ثمرات جنگ..................................................................................................................................</w:t>
        </w:r>
        <w:r w:rsidRPr="00E275EB">
          <w:rPr>
            <w:rFonts w:cs="B Nazanin"/>
          </w:rPr>
          <w:br/>
        </w:r>
      </w:hyperlink>
      <w:hyperlink r:id="rId15" w:anchor="link12" w:tgtFrame="_self" w:history="1">
        <w:r w:rsidRPr="00E275EB">
          <w:rPr>
            <w:rStyle w:val="Hyperlink"/>
            <w:rFonts w:ascii="Tahoma" w:hAnsi="Tahoma" w:cs="B Nazanin" w:hint="cs"/>
            <w:color w:val="auto"/>
            <w:sz w:val="28"/>
            <w:szCs w:val="28"/>
            <w:rtl/>
          </w:rPr>
          <w:t>رهبر در جنگ..................................................................................................................................</w:t>
        </w:r>
        <w:r w:rsidRPr="00E275EB">
          <w:rPr>
            <w:rFonts w:cs="B Nazanin"/>
          </w:rPr>
          <w:br/>
        </w:r>
      </w:hyperlink>
      <w:hyperlink r:id="rId16" w:anchor="link13" w:tgtFrame="_self" w:history="1">
        <w:r w:rsidRPr="00E275EB">
          <w:rPr>
            <w:rStyle w:val="Hyperlink"/>
            <w:rFonts w:ascii="Tahoma" w:hAnsi="Tahoma" w:cs="B Nazanin" w:hint="cs"/>
            <w:color w:val="auto"/>
            <w:sz w:val="28"/>
            <w:szCs w:val="28"/>
            <w:rtl/>
          </w:rPr>
          <w:t>رسالت مردم در جنگ..................................................................................................................................</w:t>
        </w:r>
        <w:r w:rsidRPr="00E275EB">
          <w:rPr>
            <w:rFonts w:cs="B Nazanin"/>
          </w:rPr>
          <w:br/>
        </w:r>
      </w:hyperlink>
      <w:hyperlink r:id="rId17" w:anchor="link14" w:tgtFrame="_self" w:history="1">
        <w:r w:rsidRPr="00E275EB">
          <w:rPr>
            <w:rStyle w:val="Hyperlink"/>
            <w:rFonts w:ascii="Tahoma" w:hAnsi="Tahoma" w:cs="B Nazanin" w:hint="cs"/>
            <w:color w:val="auto"/>
            <w:sz w:val="28"/>
            <w:szCs w:val="28"/>
            <w:rtl/>
          </w:rPr>
          <w:t>اراده آهنين..................................................................................................................................</w:t>
        </w:r>
        <w:r w:rsidRPr="00E275EB">
          <w:rPr>
            <w:rFonts w:cs="B Nazanin"/>
          </w:rPr>
          <w:br/>
        </w:r>
      </w:hyperlink>
      <w:hyperlink r:id="rId18" w:anchor="link15" w:tgtFrame="_self" w:history="1">
        <w:r w:rsidRPr="00E275EB">
          <w:rPr>
            <w:rStyle w:val="Hyperlink"/>
            <w:rFonts w:ascii="Tahoma" w:hAnsi="Tahoma" w:cs="B Nazanin" w:hint="cs"/>
            <w:color w:val="auto"/>
            <w:sz w:val="28"/>
            <w:szCs w:val="28"/>
            <w:rtl/>
          </w:rPr>
          <w:t>انتخاب افراد رزمى..................................................................................................................................</w:t>
        </w:r>
        <w:r w:rsidRPr="00E275EB">
          <w:rPr>
            <w:rFonts w:cs="B Nazanin"/>
          </w:rPr>
          <w:br/>
        </w:r>
      </w:hyperlink>
      <w:hyperlink r:id="rId19" w:anchor="link16" w:tgtFrame="_self" w:history="1">
        <w:r w:rsidRPr="00E275EB">
          <w:rPr>
            <w:rStyle w:val="Hyperlink"/>
            <w:rFonts w:ascii="Tahoma" w:hAnsi="Tahoma" w:cs="B Nazanin" w:hint="cs"/>
            <w:color w:val="auto"/>
            <w:sz w:val="28"/>
            <w:szCs w:val="28"/>
            <w:rtl/>
          </w:rPr>
          <w:t>انگيزه لشكريان حق و باطل..................................................................................................................................</w:t>
        </w:r>
        <w:r w:rsidRPr="00E275EB">
          <w:rPr>
            <w:rFonts w:cs="B Nazanin"/>
          </w:rPr>
          <w:br/>
        </w:r>
      </w:hyperlink>
      <w:hyperlink r:id="rId20" w:anchor="link17" w:tgtFrame="_self" w:history="1">
        <w:r w:rsidRPr="00E275EB">
          <w:rPr>
            <w:rStyle w:val="Hyperlink"/>
            <w:rFonts w:ascii="Tahoma" w:hAnsi="Tahoma" w:cs="B Nazanin" w:hint="cs"/>
            <w:color w:val="auto"/>
            <w:sz w:val="28"/>
            <w:szCs w:val="28"/>
            <w:rtl/>
          </w:rPr>
          <w:t>ملاك انتخاب فرمانده..................................................................................................................................</w:t>
        </w:r>
        <w:r w:rsidRPr="00E275EB">
          <w:rPr>
            <w:rFonts w:cs="B Nazanin"/>
          </w:rPr>
          <w:br/>
        </w:r>
      </w:hyperlink>
      <w:hyperlink r:id="rId21" w:anchor="link18" w:tgtFrame="_self" w:history="1">
        <w:r w:rsidRPr="00E275EB">
          <w:rPr>
            <w:rStyle w:val="Hyperlink"/>
            <w:rFonts w:ascii="Tahoma" w:hAnsi="Tahoma" w:cs="B Nazanin" w:hint="cs"/>
            <w:color w:val="auto"/>
            <w:sz w:val="28"/>
            <w:szCs w:val="28"/>
            <w:rtl/>
          </w:rPr>
          <w:t>مشورت با فرماندهان..................................................................................................................................</w:t>
        </w:r>
        <w:r w:rsidRPr="00E275EB">
          <w:rPr>
            <w:rFonts w:cs="B Nazanin"/>
          </w:rPr>
          <w:br/>
        </w:r>
      </w:hyperlink>
      <w:hyperlink r:id="rId22" w:anchor="link19" w:tgtFrame="_self" w:history="1">
        <w:r w:rsidRPr="00E275EB">
          <w:rPr>
            <w:rStyle w:val="Hyperlink"/>
            <w:rFonts w:ascii="Tahoma" w:hAnsi="Tahoma" w:cs="B Nazanin" w:hint="cs"/>
            <w:color w:val="auto"/>
            <w:sz w:val="28"/>
            <w:szCs w:val="28"/>
            <w:rtl/>
          </w:rPr>
          <w:t>اطاعت از فرمانده..................................................................................................................................</w:t>
        </w:r>
        <w:r w:rsidRPr="00E275EB">
          <w:rPr>
            <w:rFonts w:cs="B Nazanin"/>
          </w:rPr>
          <w:br/>
        </w:r>
      </w:hyperlink>
      <w:hyperlink r:id="rId23" w:anchor="link20" w:tgtFrame="_self" w:history="1">
        <w:r w:rsidRPr="00E275EB">
          <w:rPr>
            <w:rStyle w:val="Hyperlink"/>
            <w:rFonts w:ascii="Tahoma" w:hAnsi="Tahoma" w:cs="B Nazanin" w:hint="cs"/>
            <w:color w:val="auto"/>
            <w:sz w:val="28"/>
            <w:szCs w:val="28"/>
            <w:rtl/>
          </w:rPr>
          <w:t>پيامد نافرمانى از فرمانده..................................................................................................................................</w:t>
        </w:r>
        <w:r w:rsidRPr="00E275EB">
          <w:rPr>
            <w:rFonts w:cs="B Nazanin"/>
          </w:rPr>
          <w:br/>
        </w:r>
      </w:hyperlink>
      <w:hyperlink r:id="rId24" w:anchor="link21" w:tgtFrame="_self" w:history="1">
        <w:r w:rsidRPr="00E275EB">
          <w:rPr>
            <w:rStyle w:val="Hyperlink"/>
            <w:rFonts w:ascii="Tahoma" w:hAnsi="Tahoma" w:cs="B Nazanin" w:hint="cs"/>
            <w:color w:val="auto"/>
            <w:sz w:val="28"/>
            <w:szCs w:val="28"/>
            <w:rtl/>
          </w:rPr>
          <w:t>حفظ اسرار نظامى..................................................................................................................................</w:t>
        </w:r>
        <w:r w:rsidRPr="00E275EB">
          <w:rPr>
            <w:rFonts w:cs="B Nazanin"/>
          </w:rPr>
          <w:br/>
        </w:r>
      </w:hyperlink>
      <w:hyperlink r:id="rId25" w:anchor="link22" w:tgtFrame="_self" w:history="1">
        <w:r w:rsidRPr="00E275EB">
          <w:rPr>
            <w:rStyle w:val="Hyperlink"/>
            <w:rFonts w:ascii="Tahoma" w:hAnsi="Tahoma" w:cs="B Nazanin" w:hint="cs"/>
            <w:color w:val="auto"/>
            <w:sz w:val="28"/>
            <w:szCs w:val="28"/>
            <w:rtl/>
          </w:rPr>
          <w:t>روحيه شهادت طلبى..................................................................................................................................</w:t>
        </w:r>
        <w:r w:rsidRPr="00E275EB">
          <w:rPr>
            <w:rFonts w:cs="B Nazanin"/>
          </w:rPr>
          <w:br/>
        </w:r>
      </w:hyperlink>
      <w:hyperlink r:id="rId26" w:anchor="link23" w:tgtFrame="_self" w:history="1">
        <w:r w:rsidRPr="00E275EB">
          <w:rPr>
            <w:rStyle w:val="Hyperlink"/>
            <w:rFonts w:ascii="Tahoma" w:hAnsi="Tahoma" w:cs="B Nazanin" w:hint="cs"/>
            <w:color w:val="auto"/>
            <w:sz w:val="28"/>
            <w:szCs w:val="28"/>
            <w:rtl/>
          </w:rPr>
          <w:t>مشخصات افراد ترسو..................................................................................................................................</w:t>
        </w:r>
        <w:r w:rsidRPr="00E275EB">
          <w:rPr>
            <w:rFonts w:cs="B Nazanin"/>
          </w:rPr>
          <w:br/>
        </w:r>
      </w:hyperlink>
      <w:hyperlink r:id="rId27" w:anchor="link24" w:tgtFrame="_self" w:history="1">
        <w:r w:rsidRPr="00E275EB">
          <w:rPr>
            <w:rStyle w:val="Hyperlink"/>
            <w:rFonts w:ascii="Tahoma" w:hAnsi="Tahoma" w:cs="B Nazanin" w:hint="cs"/>
            <w:color w:val="auto"/>
            <w:sz w:val="28"/>
            <w:szCs w:val="28"/>
            <w:rtl/>
          </w:rPr>
          <w:t>ضرورت وحدت..................................................................................................................................</w:t>
        </w:r>
        <w:r w:rsidRPr="00E275EB">
          <w:rPr>
            <w:rFonts w:cs="B Nazanin"/>
          </w:rPr>
          <w:br/>
        </w:r>
      </w:hyperlink>
      <w:hyperlink r:id="rId28" w:anchor="link25" w:tgtFrame="_self" w:history="1">
        <w:r w:rsidRPr="00E275EB">
          <w:rPr>
            <w:rStyle w:val="Hyperlink"/>
            <w:rFonts w:ascii="Tahoma" w:hAnsi="Tahoma" w:cs="B Nazanin" w:hint="cs"/>
            <w:color w:val="auto"/>
            <w:sz w:val="28"/>
            <w:szCs w:val="28"/>
            <w:rtl/>
          </w:rPr>
          <w:t>ملاك وحدت..................................................................................................................................</w:t>
        </w:r>
        <w:r w:rsidRPr="00E275EB">
          <w:rPr>
            <w:rFonts w:cs="B Nazanin"/>
          </w:rPr>
          <w:br/>
        </w:r>
      </w:hyperlink>
      <w:hyperlink r:id="rId29" w:anchor="link26" w:tgtFrame="_self" w:history="1">
        <w:r w:rsidRPr="00E275EB">
          <w:rPr>
            <w:rStyle w:val="Hyperlink"/>
            <w:rFonts w:ascii="Tahoma" w:hAnsi="Tahoma" w:cs="B Nazanin" w:hint="cs"/>
            <w:color w:val="auto"/>
            <w:sz w:val="28"/>
            <w:szCs w:val="28"/>
            <w:rtl/>
          </w:rPr>
          <w:t>جنگ راه رسيدن به هوى و هوس نباشد..................................................................................................................................</w:t>
        </w:r>
        <w:r w:rsidRPr="00E275EB">
          <w:rPr>
            <w:rFonts w:cs="B Nazanin"/>
          </w:rPr>
          <w:br/>
        </w:r>
      </w:hyperlink>
      <w:hyperlink r:id="rId30" w:anchor="link27" w:tgtFrame="_self" w:history="1">
        <w:r w:rsidRPr="00E275EB">
          <w:rPr>
            <w:rStyle w:val="Hyperlink"/>
            <w:rFonts w:ascii="Tahoma" w:hAnsi="Tahoma" w:cs="B Nazanin" w:hint="cs"/>
            <w:color w:val="auto"/>
            <w:sz w:val="28"/>
            <w:szCs w:val="28"/>
            <w:rtl/>
          </w:rPr>
          <w:t>اتمام حجت بر دشمن..................................................................................................................................</w:t>
        </w:r>
        <w:r w:rsidRPr="00E275EB">
          <w:rPr>
            <w:rFonts w:cs="B Nazanin"/>
          </w:rPr>
          <w:br/>
        </w:r>
      </w:hyperlink>
      <w:hyperlink r:id="rId31" w:anchor="link28" w:tgtFrame="_self" w:history="1">
        <w:r w:rsidRPr="00E275EB">
          <w:rPr>
            <w:rStyle w:val="Hyperlink"/>
            <w:rFonts w:ascii="Tahoma" w:hAnsi="Tahoma" w:cs="B Nazanin" w:hint="cs"/>
            <w:color w:val="auto"/>
            <w:sz w:val="28"/>
            <w:szCs w:val="28"/>
            <w:rtl/>
          </w:rPr>
          <w:t>تضعيف روانى دشمن..................................................................................................................................</w:t>
        </w:r>
        <w:r w:rsidRPr="00E275EB">
          <w:rPr>
            <w:rFonts w:cs="B Nazanin"/>
          </w:rPr>
          <w:br/>
        </w:r>
      </w:hyperlink>
      <w:hyperlink r:id="rId32" w:anchor="link29" w:tgtFrame="_self" w:history="1">
        <w:r w:rsidRPr="00E275EB">
          <w:rPr>
            <w:rStyle w:val="Hyperlink"/>
            <w:rFonts w:ascii="Tahoma" w:hAnsi="Tahoma" w:cs="B Nazanin" w:hint="cs"/>
            <w:color w:val="auto"/>
            <w:sz w:val="28"/>
            <w:szCs w:val="28"/>
            <w:rtl/>
          </w:rPr>
          <w:t>اهميت دادن به وسايل جنگى..................................................................................................................................</w:t>
        </w:r>
        <w:r w:rsidRPr="00E275EB">
          <w:rPr>
            <w:rFonts w:cs="B Nazanin"/>
          </w:rPr>
          <w:br/>
        </w:r>
      </w:hyperlink>
      <w:hyperlink r:id="rId33" w:anchor="link30" w:tgtFrame="_self" w:history="1">
        <w:r w:rsidRPr="00E275EB">
          <w:rPr>
            <w:rStyle w:val="Hyperlink"/>
            <w:rFonts w:ascii="Tahoma" w:hAnsi="Tahoma" w:cs="B Nazanin" w:hint="cs"/>
            <w:color w:val="auto"/>
            <w:sz w:val="28"/>
            <w:szCs w:val="28"/>
            <w:rtl/>
          </w:rPr>
          <w:t>نقش اطلاعات در جنگ..................................................................................................................................</w:t>
        </w:r>
        <w:r w:rsidRPr="00E275EB">
          <w:rPr>
            <w:rFonts w:cs="B Nazanin"/>
          </w:rPr>
          <w:br/>
        </w:r>
      </w:hyperlink>
      <w:hyperlink r:id="rId34" w:anchor="link31" w:tgtFrame="_self" w:history="1">
        <w:r w:rsidRPr="00E275EB">
          <w:rPr>
            <w:rStyle w:val="Hyperlink"/>
            <w:rFonts w:ascii="Tahoma" w:hAnsi="Tahoma" w:cs="B Nazanin" w:hint="cs"/>
            <w:color w:val="auto"/>
            <w:sz w:val="28"/>
            <w:szCs w:val="28"/>
            <w:rtl/>
          </w:rPr>
          <w:t>انتخاب موضع جنگ..................................................................................................................................</w:t>
        </w:r>
        <w:r w:rsidRPr="00E275EB">
          <w:rPr>
            <w:rFonts w:cs="B Nazanin"/>
          </w:rPr>
          <w:br/>
        </w:r>
      </w:hyperlink>
      <w:hyperlink r:id="rId35" w:anchor="link32" w:tgtFrame="_self" w:history="1">
        <w:r w:rsidRPr="00E275EB">
          <w:rPr>
            <w:rStyle w:val="Hyperlink"/>
            <w:rFonts w:ascii="Tahoma" w:hAnsi="Tahoma" w:cs="B Nazanin" w:hint="cs"/>
            <w:color w:val="auto"/>
            <w:sz w:val="28"/>
            <w:szCs w:val="28"/>
            <w:rtl/>
          </w:rPr>
          <w:t>گروه بندى زمان حمله..................................................................................................................................</w:t>
        </w:r>
        <w:r w:rsidRPr="00E275EB">
          <w:rPr>
            <w:rFonts w:cs="B Nazanin"/>
          </w:rPr>
          <w:br/>
        </w:r>
      </w:hyperlink>
      <w:hyperlink r:id="rId36" w:anchor="link33" w:tgtFrame="_self" w:history="1">
        <w:r w:rsidRPr="00E275EB">
          <w:rPr>
            <w:rStyle w:val="Hyperlink"/>
            <w:rFonts w:ascii="Tahoma" w:hAnsi="Tahoma" w:cs="B Nazanin" w:hint="cs"/>
            <w:color w:val="auto"/>
            <w:sz w:val="28"/>
            <w:szCs w:val="28"/>
            <w:rtl/>
          </w:rPr>
          <w:t>انتخاب زمان آغاز جنگ..................................................................................................................................</w:t>
        </w:r>
        <w:r w:rsidRPr="00E275EB">
          <w:rPr>
            <w:rFonts w:cs="B Nazanin"/>
          </w:rPr>
          <w:br/>
        </w:r>
      </w:hyperlink>
      <w:hyperlink r:id="rId37" w:anchor="link34" w:tgtFrame="_self" w:history="1">
        <w:r w:rsidRPr="00E275EB">
          <w:rPr>
            <w:rStyle w:val="Hyperlink"/>
            <w:rFonts w:ascii="Tahoma" w:hAnsi="Tahoma" w:cs="B Nazanin" w:hint="cs"/>
            <w:color w:val="auto"/>
            <w:sz w:val="28"/>
            <w:szCs w:val="28"/>
            <w:rtl/>
          </w:rPr>
          <w:t>اذن كشتن دشمن..................................................................................................................................</w:t>
        </w:r>
        <w:r w:rsidRPr="00E275EB">
          <w:rPr>
            <w:rFonts w:cs="B Nazanin"/>
          </w:rPr>
          <w:br/>
        </w:r>
      </w:hyperlink>
      <w:hyperlink r:id="rId38" w:anchor="link35" w:tgtFrame="_self" w:history="1">
        <w:r w:rsidRPr="00E275EB">
          <w:rPr>
            <w:rStyle w:val="Hyperlink"/>
            <w:rFonts w:ascii="Tahoma" w:hAnsi="Tahoma" w:cs="B Nazanin" w:hint="cs"/>
            <w:color w:val="auto"/>
            <w:sz w:val="28"/>
            <w:szCs w:val="28"/>
            <w:rtl/>
          </w:rPr>
          <w:t>آزمايش اسلحه قبل از نبرد..................................................................................................................................</w:t>
        </w:r>
        <w:r w:rsidRPr="00E275EB">
          <w:rPr>
            <w:rFonts w:cs="B Nazanin"/>
          </w:rPr>
          <w:br/>
        </w:r>
      </w:hyperlink>
      <w:hyperlink r:id="rId39" w:anchor="link36" w:tgtFrame="_self" w:history="1">
        <w:r w:rsidRPr="00E275EB">
          <w:rPr>
            <w:rStyle w:val="Hyperlink"/>
            <w:rFonts w:ascii="Tahoma" w:hAnsi="Tahoma" w:cs="B Nazanin" w:hint="cs"/>
            <w:color w:val="auto"/>
            <w:sz w:val="28"/>
            <w:szCs w:val="28"/>
            <w:rtl/>
          </w:rPr>
          <w:t>رعايت تاكتيك هاى جنگى..................................................................................................................................</w:t>
        </w:r>
        <w:r w:rsidRPr="00E275EB">
          <w:rPr>
            <w:rFonts w:cs="B Nazanin"/>
          </w:rPr>
          <w:br/>
        </w:r>
      </w:hyperlink>
      <w:hyperlink r:id="rId40" w:anchor="link37" w:tgtFrame="_self" w:history="1">
        <w:r w:rsidRPr="00E275EB">
          <w:rPr>
            <w:rStyle w:val="Hyperlink"/>
            <w:rFonts w:ascii="Tahoma" w:hAnsi="Tahoma" w:cs="B Nazanin" w:hint="cs"/>
            <w:color w:val="auto"/>
            <w:sz w:val="28"/>
            <w:szCs w:val="28"/>
            <w:rtl/>
          </w:rPr>
          <w:t>حمله به قلب دشمن..................................................................................................................................</w:t>
        </w:r>
        <w:r w:rsidRPr="00E275EB">
          <w:rPr>
            <w:rFonts w:cs="B Nazanin"/>
          </w:rPr>
          <w:br/>
        </w:r>
      </w:hyperlink>
      <w:hyperlink r:id="rId41" w:anchor="link38" w:tgtFrame="_self" w:history="1">
        <w:r w:rsidRPr="00E275EB">
          <w:rPr>
            <w:rStyle w:val="Hyperlink"/>
            <w:rFonts w:ascii="Tahoma" w:hAnsi="Tahoma" w:cs="B Nazanin" w:hint="cs"/>
            <w:color w:val="auto"/>
            <w:sz w:val="28"/>
            <w:szCs w:val="28"/>
            <w:rtl/>
          </w:rPr>
          <w:t>ابتكار جنگ..................................................................................................................................</w:t>
        </w:r>
        <w:r w:rsidRPr="00E275EB">
          <w:rPr>
            <w:rFonts w:cs="B Nazanin"/>
          </w:rPr>
          <w:br/>
        </w:r>
      </w:hyperlink>
      <w:hyperlink r:id="rId42" w:anchor="link39" w:tgtFrame="_self" w:history="1">
        <w:r w:rsidRPr="00E275EB">
          <w:rPr>
            <w:rStyle w:val="Hyperlink"/>
            <w:rFonts w:ascii="Tahoma" w:hAnsi="Tahoma" w:cs="B Nazanin" w:hint="cs"/>
            <w:color w:val="auto"/>
            <w:sz w:val="28"/>
            <w:szCs w:val="28"/>
            <w:rtl/>
          </w:rPr>
          <w:t>تحرك در جنگ..................................................................................................................................</w:t>
        </w:r>
        <w:r w:rsidRPr="00E275EB">
          <w:rPr>
            <w:rFonts w:cs="B Nazanin"/>
          </w:rPr>
          <w:br/>
        </w:r>
      </w:hyperlink>
      <w:hyperlink r:id="rId43" w:anchor="link40" w:tgtFrame="_self" w:history="1">
        <w:r w:rsidRPr="00E275EB">
          <w:rPr>
            <w:rStyle w:val="Hyperlink"/>
            <w:rFonts w:ascii="Tahoma" w:hAnsi="Tahoma" w:cs="B Nazanin" w:hint="cs"/>
            <w:color w:val="auto"/>
            <w:sz w:val="28"/>
            <w:szCs w:val="28"/>
            <w:rtl/>
          </w:rPr>
          <w:t>تشويق فرماندهان و سربازان..................................................................................................................................</w:t>
        </w:r>
        <w:r w:rsidRPr="00E275EB">
          <w:rPr>
            <w:rFonts w:cs="B Nazanin"/>
          </w:rPr>
          <w:br/>
        </w:r>
      </w:hyperlink>
      <w:hyperlink r:id="rId44" w:anchor="link41" w:tgtFrame="_self" w:history="1">
        <w:r w:rsidRPr="00E275EB">
          <w:rPr>
            <w:rStyle w:val="Hyperlink"/>
            <w:rFonts w:ascii="Tahoma" w:hAnsi="Tahoma" w:cs="B Nazanin" w:hint="cs"/>
            <w:color w:val="auto"/>
            <w:sz w:val="28"/>
            <w:szCs w:val="28"/>
            <w:rtl/>
          </w:rPr>
          <w:t>همكارى در جبهه ها..................................................................................................................................</w:t>
        </w:r>
        <w:r w:rsidRPr="00E275EB">
          <w:rPr>
            <w:rFonts w:cs="B Nazanin"/>
          </w:rPr>
          <w:br/>
        </w:r>
      </w:hyperlink>
      <w:hyperlink r:id="rId45" w:anchor="link42" w:tgtFrame="_self" w:history="1">
        <w:r w:rsidRPr="00E275EB">
          <w:rPr>
            <w:rStyle w:val="Hyperlink"/>
            <w:rFonts w:ascii="Tahoma" w:hAnsi="Tahoma" w:cs="B Nazanin" w:hint="cs"/>
            <w:color w:val="auto"/>
            <w:sz w:val="28"/>
            <w:szCs w:val="28"/>
            <w:rtl/>
          </w:rPr>
          <w:t>نيروى ذخيره و پشتيبان..................................................................................................................................</w:t>
        </w:r>
        <w:r w:rsidRPr="00E275EB">
          <w:rPr>
            <w:rFonts w:cs="B Nazanin"/>
          </w:rPr>
          <w:br/>
        </w:r>
      </w:hyperlink>
      <w:hyperlink r:id="rId46" w:anchor="link43" w:tgtFrame="_self" w:history="1">
        <w:r w:rsidRPr="00E275EB">
          <w:rPr>
            <w:rStyle w:val="Hyperlink"/>
            <w:rFonts w:ascii="Tahoma" w:hAnsi="Tahoma" w:cs="B Nazanin" w:hint="cs"/>
            <w:color w:val="auto"/>
            <w:sz w:val="28"/>
            <w:szCs w:val="28"/>
            <w:rtl/>
          </w:rPr>
          <w:t>رعايت كيفيت نيرو، نه كميت..................................................................................................................................</w:t>
        </w:r>
        <w:r w:rsidRPr="00E275EB">
          <w:rPr>
            <w:rFonts w:cs="B Nazanin"/>
          </w:rPr>
          <w:br/>
        </w:r>
      </w:hyperlink>
      <w:hyperlink r:id="rId47" w:anchor="link44" w:tgtFrame="_self" w:history="1">
        <w:r w:rsidRPr="00E275EB">
          <w:rPr>
            <w:rStyle w:val="Hyperlink"/>
            <w:rFonts w:ascii="Tahoma" w:hAnsi="Tahoma" w:cs="B Nazanin" w:hint="cs"/>
            <w:color w:val="auto"/>
            <w:sz w:val="28"/>
            <w:szCs w:val="28"/>
            <w:rtl/>
          </w:rPr>
          <w:t>عقب نشينى تاكتيكى..................................................................................................................................</w:t>
        </w:r>
        <w:r w:rsidRPr="00E275EB">
          <w:rPr>
            <w:rFonts w:cs="B Nazanin"/>
          </w:rPr>
          <w:br/>
        </w:r>
      </w:hyperlink>
      <w:hyperlink r:id="rId48" w:anchor="link45" w:tgtFrame="_self" w:history="1">
        <w:r w:rsidRPr="00E275EB">
          <w:rPr>
            <w:rStyle w:val="Hyperlink"/>
            <w:rFonts w:ascii="Tahoma" w:hAnsi="Tahoma" w:cs="B Nazanin" w:hint="cs"/>
            <w:color w:val="auto"/>
            <w:sz w:val="28"/>
            <w:szCs w:val="28"/>
            <w:rtl/>
          </w:rPr>
          <w:t>گاهى شكست و گاهى پيروزى..................................................................................................................................</w:t>
        </w:r>
        <w:r w:rsidRPr="00E275EB">
          <w:rPr>
            <w:rFonts w:cs="B Nazanin"/>
          </w:rPr>
          <w:br/>
        </w:r>
      </w:hyperlink>
      <w:hyperlink r:id="rId49" w:anchor="link46" w:tgtFrame="_self" w:history="1">
        <w:r w:rsidRPr="00E275EB">
          <w:rPr>
            <w:rStyle w:val="Hyperlink"/>
            <w:rFonts w:ascii="Tahoma" w:hAnsi="Tahoma" w:cs="B Nazanin" w:hint="cs"/>
            <w:color w:val="auto"/>
            <w:sz w:val="28"/>
            <w:szCs w:val="28"/>
            <w:rtl/>
          </w:rPr>
          <w:t>نباختن روحيه هنگام شكست..................................................................................................................................</w:t>
        </w:r>
        <w:r w:rsidRPr="00E275EB">
          <w:rPr>
            <w:rFonts w:cs="B Nazanin"/>
          </w:rPr>
          <w:br/>
        </w:r>
      </w:hyperlink>
      <w:hyperlink r:id="rId50" w:anchor="link47" w:tgtFrame="_self" w:history="1">
        <w:r w:rsidRPr="00E275EB">
          <w:rPr>
            <w:rStyle w:val="Hyperlink"/>
            <w:rFonts w:ascii="Tahoma" w:hAnsi="Tahoma" w:cs="B Nazanin" w:hint="cs"/>
            <w:color w:val="auto"/>
            <w:sz w:val="28"/>
            <w:szCs w:val="28"/>
            <w:rtl/>
          </w:rPr>
          <w:t>پيكارى كه در آن شكست راه ندارد.....................................................................................................................</w:t>
        </w:r>
        <w:r w:rsidRPr="00E275EB">
          <w:rPr>
            <w:rFonts w:cs="B Nazanin"/>
          </w:rPr>
          <w:br/>
        </w:r>
      </w:hyperlink>
      <w:hyperlink r:id="rId51" w:anchor="link48" w:tgtFrame="_self" w:history="1">
        <w:r w:rsidRPr="00E275EB">
          <w:rPr>
            <w:rStyle w:val="Hyperlink"/>
            <w:rFonts w:ascii="Tahoma" w:hAnsi="Tahoma" w:cs="B Nazanin" w:hint="cs"/>
            <w:color w:val="auto"/>
            <w:sz w:val="28"/>
            <w:szCs w:val="28"/>
            <w:rtl/>
          </w:rPr>
          <w:t>امدادهاى غيبى در جنگ..................................................................................................................................</w:t>
        </w:r>
        <w:r w:rsidRPr="00E275EB">
          <w:rPr>
            <w:rFonts w:cs="B Nazanin"/>
          </w:rPr>
          <w:br/>
        </w:r>
      </w:hyperlink>
      <w:hyperlink r:id="rId52" w:anchor="link49" w:tgtFrame="_self" w:history="1">
        <w:r w:rsidRPr="00E275EB">
          <w:rPr>
            <w:rStyle w:val="Hyperlink"/>
            <w:rFonts w:ascii="Tahoma" w:hAnsi="Tahoma" w:cs="B Nazanin" w:hint="cs"/>
            <w:color w:val="auto"/>
            <w:sz w:val="28"/>
            <w:szCs w:val="28"/>
            <w:rtl/>
          </w:rPr>
          <w:t>خطر عوام فريبى دشمن..................................................................................................................................</w:t>
        </w:r>
        <w:r w:rsidRPr="00E275EB">
          <w:rPr>
            <w:rFonts w:cs="B Nazanin"/>
          </w:rPr>
          <w:br/>
        </w:r>
      </w:hyperlink>
      <w:hyperlink r:id="rId53" w:anchor="link50" w:tgtFrame="_self" w:history="1">
        <w:r w:rsidRPr="00E275EB">
          <w:rPr>
            <w:rStyle w:val="Hyperlink"/>
            <w:rFonts w:ascii="Tahoma" w:hAnsi="Tahoma" w:cs="B Nazanin" w:hint="cs"/>
            <w:color w:val="auto"/>
            <w:sz w:val="28"/>
            <w:szCs w:val="28"/>
            <w:rtl/>
          </w:rPr>
          <w:t>توجه به حركات دشمن..................................................................................................................................</w:t>
        </w:r>
        <w:r w:rsidRPr="00E275EB">
          <w:rPr>
            <w:rFonts w:cs="B Nazanin"/>
          </w:rPr>
          <w:br/>
        </w:r>
      </w:hyperlink>
      <w:hyperlink r:id="rId54" w:anchor="link51" w:tgtFrame="_self" w:history="1">
        <w:r w:rsidRPr="00E275EB">
          <w:rPr>
            <w:rStyle w:val="Hyperlink"/>
            <w:rFonts w:ascii="Tahoma" w:hAnsi="Tahoma" w:cs="B Nazanin" w:hint="cs"/>
            <w:color w:val="auto"/>
            <w:sz w:val="28"/>
            <w:szCs w:val="28"/>
            <w:rtl/>
          </w:rPr>
          <w:t>استقامت رمز پيروزى..................................................................................................................................</w:t>
        </w:r>
        <w:r w:rsidRPr="00E275EB">
          <w:rPr>
            <w:rFonts w:cs="B Nazanin"/>
          </w:rPr>
          <w:br/>
        </w:r>
      </w:hyperlink>
      <w:hyperlink r:id="rId55" w:anchor="link52" w:tgtFrame="_self" w:history="1">
        <w:r w:rsidRPr="00E275EB">
          <w:rPr>
            <w:rStyle w:val="Hyperlink"/>
            <w:rFonts w:ascii="Tahoma" w:hAnsi="Tahoma" w:cs="B Nazanin" w:hint="cs"/>
            <w:color w:val="auto"/>
            <w:sz w:val="28"/>
            <w:szCs w:val="28"/>
            <w:rtl/>
          </w:rPr>
          <w:t>گرم نگاه داشتن جبهه..................................................................................................................................</w:t>
        </w:r>
        <w:r w:rsidRPr="00E275EB">
          <w:rPr>
            <w:rFonts w:cs="B Nazanin"/>
          </w:rPr>
          <w:br/>
        </w:r>
      </w:hyperlink>
      <w:hyperlink r:id="rId56" w:anchor="link53" w:tgtFrame="_self" w:history="1">
        <w:r w:rsidRPr="00E275EB">
          <w:rPr>
            <w:rStyle w:val="Hyperlink"/>
            <w:rFonts w:ascii="Tahoma" w:hAnsi="Tahoma" w:cs="B Nazanin" w:hint="cs"/>
            <w:color w:val="auto"/>
            <w:sz w:val="28"/>
            <w:szCs w:val="28"/>
            <w:rtl/>
          </w:rPr>
          <w:t>ندادن امتياز به دشمن..................................................................................................................................</w:t>
        </w:r>
        <w:r w:rsidRPr="00E275EB">
          <w:rPr>
            <w:rFonts w:cs="B Nazanin"/>
          </w:rPr>
          <w:br/>
        </w:r>
      </w:hyperlink>
      <w:hyperlink r:id="rId57" w:anchor="link54" w:tgtFrame="_self" w:history="1">
        <w:r w:rsidRPr="00E275EB">
          <w:rPr>
            <w:rStyle w:val="Hyperlink"/>
            <w:rFonts w:ascii="Tahoma" w:hAnsi="Tahoma" w:cs="B Nazanin" w:hint="cs"/>
            <w:color w:val="auto"/>
            <w:sz w:val="28"/>
            <w:szCs w:val="28"/>
            <w:rtl/>
          </w:rPr>
          <w:t>برخورد با غير نظامى ها، مجروحين..................................................................................................................................</w:t>
        </w:r>
        <w:r w:rsidRPr="00E275EB">
          <w:rPr>
            <w:rFonts w:cs="B Nazanin"/>
          </w:rPr>
          <w:br/>
        </w:r>
      </w:hyperlink>
      <w:hyperlink r:id="rId58" w:anchor="link55" w:tgtFrame="_self" w:history="1">
        <w:r w:rsidRPr="00E275EB">
          <w:rPr>
            <w:rStyle w:val="Hyperlink"/>
            <w:rFonts w:ascii="Tahoma" w:hAnsi="Tahoma" w:cs="B Nazanin" w:hint="cs"/>
            <w:color w:val="auto"/>
            <w:sz w:val="28"/>
            <w:szCs w:val="28"/>
            <w:rtl/>
          </w:rPr>
          <w:t>جنگ با مسلمين..................................................................................................................................</w:t>
        </w:r>
        <w:r w:rsidRPr="00E275EB">
          <w:rPr>
            <w:rFonts w:cs="B Nazanin"/>
          </w:rPr>
          <w:br/>
        </w:r>
      </w:hyperlink>
      <w:hyperlink r:id="rId59" w:anchor="link56" w:tgtFrame="_self" w:history="1">
        <w:r w:rsidRPr="00E275EB">
          <w:rPr>
            <w:rStyle w:val="Hyperlink"/>
            <w:rFonts w:ascii="Tahoma" w:hAnsi="Tahoma" w:cs="B Nazanin" w:hint="cs"/>
            <w:color w:val="auto"/>
            <w:sz w:val="28"/>
            <w:szCs w:val="28"/>
            <w:rtl/>
          </w:rPr>
          <w:t>برخورد با اسراء و مردم مناطق آزاد</w:t>
        </w:r>
        <w:r w:rsidRPr="00E275EB">
          <w:rPr>
            <w:rStyle w:val="Hyperlink"/>
            <w:rFonts w:ascii="Tahoma" w:hAnsi="Tahoma" w:cs="B Nazanin"/>
            <w:color w:val="auto"/>
            <w:sz w:val="28"/>
            <w:szCs w:val="28"/>
          </w:rPr>
          <w:t xml:space="preserve"> </w:t>
        </w:r>
        <w:r w:rsidRPr="00E275EB">
          <w:rPr>
            <w:rStyle w:val="Hyperlink"/>
            <w:rFonts w:ascii="Tahoma" w:hAnsi="Tahoma" w:cs="B Nazanin" w:hint="cs"/>
            <w:color w:val="auto"/>
            <w:sz w:val="28"/>
            <w:szCs w:val="28"/>
            <w:rtl/>
          </w:rPr>
          <w:t>شده.............................................................................................................</w:t>
        </w:r>
        <w:r w:rsidRPr="00E275EB">
          <w:rPr>
            <w:rFonts w:cs="B Nazanin"/>
          </w:rPr>
          <w:br/>
        </w:r>
      </w:hyperlink>
    </w:p>
    <w:p w:rsidR="00E275EB" w:rsidRDefault="00E275EB" w:rsidP="00E275EB">
      <w:pPr>
        <w:pStyle w:val="NormalWeb"/>
        <w:bidi/>
        <w:spacing w:line="360" w:lineRule="auto"/>
        <w:rPr>
          <w:rFonts w:cs="B Nazanin" w:hint="cs"/>
          <w:rtl/>
        </w:rPr>
      </w:pPr>
    </w:p>
    <w:p w:rsidR="00E275EB" w:rsidRDefault="00E275EB" w:rsidP="00E275EB">
      <w:pPr>
        <w:pStyle w:val="NormalWeb"/>
        <w:bidi/>
        <w:spacing w:line="360" w:lineRule="auto"/>
        <w:rPr>
          <w:rFonts w:cs="B Nazanin" w:hint="cs"/>
          <w:rtl/>
        </w:rPr>
      </w:pPr>
    </w:p>
    <w:p w:rsidR="00E275EB" w:rsidRDefault="00E275EB" w:rsidP="00E275EB">
      <w:pPr>
        <w:pStyle w:val="NormalWeb"/>
        <w:bidi/>
        <w:spacing w:line="360" w:lineRule="auto"/>
        <w:rPr>
          <w:rFonts w:cs="B Nazanin" w:hint="cs"/>
          <w:rtl/>
        </w:rPr>
      </w:pPr>
    </w:p>
    <w:p w:rsidR="00E275EB" w:rsidRDefault="00E275EB" w:rsidP="00E275EB">
      <w:pPr>
        <w:pStyle w:val="NormalWeb"/>
        <w:shd w:val="clear" w:color="auto" w:fill="FFFFFF"/>
        <w:bidi/>
        <w:spacing w:line="360" w:lineRule="auto"/>
        <w:rPr>
          <w:rFonts w:cs="B Nazanin" w:hint="cs"/>
          <w:b/>
          <w:bCs/>
          <w:sz w:val="40"/>
          <w:szCs w:val="40"/>
          <w:rtl/>
          <w:lang w:bidi="fa-IR"/>
        </w:rPr>
      </w:pPr>
      <w:r>
        <w:rPr>
          <w:rFonts w:cs="B Nazanin" w:hint="cs"/>
          <w:b/>
          <w:bCs/>
          <w:sz w:val="40"/>
          <w:szCs w:val="40"/>
          <w:rtl/>
          <w:lang w:bidi="fa-IR"/>
        </w:rPr>
        <w:lastRenderedPageBreak/>
        <w:t>چکیده</w:t>
      </w:r>
    </w:p>
    <w:p w:rsidR="00E275EB" w:rsidRDefault="00E275EB" w:rsidP="00E275EB">
      <w:pPr>
        <w:bidi/>
        <w:spacing w:line="360" w:lineRule="auto"/>
        <w:rPr>
          <w:rFonts w:ascii="Tahoma" w:hAnsi="Tahoma" w:cs="B Nazanin" w:hint="cs"/>
          <w:sz w:val="28"/>
          <w:szCs w:val="28"/>
          <w:rtl/>
        </w:rPr>
      </w:pPr>
      <w:r>
        <w:rPr>
          <w:rFonts w:ascii="Tahoma" w:hAnsi="Tahoma" w:cs="B Nazanin" w:hint="cs"/>
          <w:b/>
          <w:bCs/>
          <w:sz w:val="40"/>
          <w:szCs w:val="40"/>
          <w:rtl/>
        </w:rPr>
        <w:t>(</w:t>
      </w:r>
      <w:r>
        <w:rPr>
          <w:rFonts w:ascii="Tahoma" w:hAnsi="Tahoma" w:cs="B Nazanin" w:hint="cs"/>
          <w:b/>
          <w:bCs/>
          <w:sz w:val="32"/>
          <w:szCs w:val="32"/>
          <w:rtl/>
        </w:rPr>
        <w:t>انْفِرُوا خِفافاً وَ ثِقالًا وَ جاهِدُوا بِأَمْوالِكُمْ وَ أَنْفُسِكُمْ فِي سَبِيلِ اللَّهِ ذلِكُمْ خَيْرٌ لَكُمْ إِنْ كُنْتُمْ تَعْلَمُونَ</w:t>
      </w:r>
      <w:r>
        <w:rPr>
          <w:rFonts w:ascii="Tahoma" w:hAnsi="Tahoma" w:cs="B Nazanin" w:hint="cs"/>
          <w:b/>
          <w:bCs/>
          <w:sz w:val="40"/>
          <w:szCs w:val="40"/>
          <w:rtl/>
        </w:rPr>
        <w:t>)</w:t>
      </w:r>
      <w:r>
        <w:rPr>
          <w:rFonts w:ascii="Tahoma" w:hAnsi="Tahoma" w:cs="Tahoma"/>
          <w:sz w:val="40"/>
          <w:szCs w:val="40"/>
          <w:rtl/>
        </w:rPr>
        <w:t> </w:t>
      </w:r>
      <w:r>
        <w:rPr>
          <w:rFonts w:ascii="Tahoma" w:hAnsi="Tahoma" w:cs="B Nazanin" w:hint="cs"/>
          <w:sz w:val="28"/>
          <w:szCs w:val="28"/>
          <w:rtl/>
        </w:rPr>
        <w:t xml:space="preserve"> على مرد جنگ است، و نهج البلاغه كتاب جنگ،خاك نابودى پوشانده نشود، ايمان به اللّه استقرار نيابد.</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پس على (ع) كه نخستين مؤمن است و نخستين مسلم، نيز نخستين كافر است به طاغوت، و لازمه كفر به طاغوت نابودى آن است.</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على (ع) در انديشه‏اش و در سخن و عملش جنگ مى‏جوشد. او گاهى جهادش، جهاد دعوت است و تربيت و حكومت براى كفر به طاغوت در پهنه فرهنگ، و گاهى جهادش كشتار است و قتال است هم بيرحمانه و هم سرسختانه، زيرا خدا به او فرموده است كه رأفت به طاغوت در دين اللّه نيست.</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على نه آنكه سردارى باشد از سرباز، جدا. يا زاويه نشسته‏اى كه ديگران را به معركه فرستد، كه خودش پيشتاز است و پيش آهنگ. هم در سنين كوچكى از چنگش خون مى‏چكد، در بدر و احد و خندق، و هم در كهنسالى در ليلة الهريرشمشيرش تا پايان سپاه زبانه مى‏زند، و از دستش بر قبضه تيغش خون مى‏چكد و على در روح پيروانش تجلّى دارد، هر كس مجاهد است و عارف است و جنگ آور و در راه خدا است، برخاسته از مكتب اوست.</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 xml:space="preserve">امّا جنگ در نهج البلاغه داراى خصيصه فى سبيل اللّه است، همچنان كه از قرآن بر مى‏خيزد، عباد صالح، انسانهاى آرزومند و مستعد، راهى راه خدايند در صيرورت تكامل، امّا در برابر اين رهروان حقّ، رهزنانى بر مى‏خيزند تا راه را بر مؤمنان ببندند، و كاروان را به غارت كشند و توقّف بخشند. اينجا است كه نبرد با </w:t>
      </w:r>
      <w:r>
        <w:rPr>
          <w:rFonts w:ascii="Tahoma" w:hAnsi="Tahoma" w:cs="B Nazanin" w:hint="cs"/>
          <w:sz w:val="28"/>
          <w:szCs w:val="28"/>
          <w:rtl/>
        </w:rPr>
        <w:lastRenderedPageBreak/>
        <w:t>اهريمن راهزن و فريفته كفر به طاغوت، ايجاب مى‏كند كه تا راهنمايان راهگشا نيز باشند و آنرا كه رهزن است و ره بند، در خون كشند.</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پس جهاد در اسلام،</w:t>
      </w:r>
      <w:r>
        <w:rPr>
          <w:rFonts w:ascii="Tahoma" w:hAnsi="Tahoma" w:cs="B Nazanin" w:hint="cs"/>
          <w:b/>
          <w:bCs/>
          <w:sz w:val="32"/>
          <w:szCs w:val="32"/>
          <w:rtl/>
        </w:rPr>
        <w:t>( فى سبيل اللّه)</w:t>
      </w:r>
      <w:r>
        <w:rPr>
          <w:rFonts w:ascii="Tahoma" w:hAnsi="Tahoma" w:cs="B Nazanin" w:hint="cs"/>
          <w:sz w:val="32"/>
          <w:szCs w:val="32"/>
          <w:rtl/>
        </w:rPr>
        <w:t xml:space="preserve"> </w:t>
      </w:r>
      <w:r>
        <w:rPr>
          <w:rFonts w:ascii="Tahoma" w:hAnsi="Tahoma" w:cs="B Nazanin" w:hint="cs"/>
          <w:sz w:val="28"/>
          <w:szCs w:val="28"/>
          <w:rtl/>
        </w:rPr>
        <w:t xml:space="preserve">است، همچنان كه ديگر فرائض و ديگر حركتها در صيرورت الهى كه </w:t>
      </w:r>
      <w:r>
        <w:rPr>
          <w:rFonts w:ascii="Tahoma" w:hAnsi="Tahoma" w:cs="B Nazanin" w:hint="cs"/>
          <w:b/>
          <w:bCs/>
          <w:sz w:val="32"/>
          <w:szCs w:val="32"/>
          <w:rtl/>
        </w:rPr>
        <w:t>(الى اللّه المصير)</w:t>
      </w:r>
      <w:r>
        <w:rPr>
          <w:rFonts w:ascii="Tahoma" w:hAnsi="Tahoma" w:cs="B Nazanin" w:hint="cs"/>
          <w:sz w:val="28"/>
          <w:szCs w:val="28"/>
          <w:rtl/>
        </w:rPr>
        <w:t>.</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جهاد را على (ع) دروازه‏اى ميداند بسوى بهشت. نزديكى به خدا و درك فيض حضور ربّانى كه آخرين پرواز در معراج امّت بسوى سدرة المنتهى و خلوتگاه راز حق. پس آن كس كه پيراهن سرخ جنگ مى‏پوشد و سينه به سلاح دژخيم مى‏سپارد، آن كسى است كه دروازه قرب برويش گشوده مى‏شود. امّا اين جهادگر بايد ولّى خدا باشد، بلكه برتر، خاصه‏اى از اولياء حق، انّ الجهاد باب من ابواب الجنّه، فتحه اللّه لخاصّة اوليائه</w:t>
      </w:r>
      <w:r>
        <w:rPr>
          <w:rFonts w:ascii="Tahoma" w:hAnsi="Tahoma" w:cs="Tahoma"/>
          <w:sz w:val="28"/>
          <w:szCs w:val="28"/>
          <w:rtl/>
        </w:rPr>
        <w:t> </w:t>
      </w:r>
      <w:r>
        <w:rPr>
          <w:rFonts w:ascii="Tahoma" w:hAnsi="Tahoma" w:cs="B Nazanin" w:hint="cs"/>
          <w:sz w:val="28"/>
          <w:szCs w:val="28"/>
          <w:rtl/>
        </w:rPr>
        <w:t xml:space="preserve"> اولياء جهادگران، اولياء خدايند بل برتر، كه خاصّان اولياء، پيامبران جهادگرند كه پيوند با منشأ وحى دارند، و امامان مجاهدند كه مفطورند به فطرت حق و ممتازند به عصمت. امّا گاه مى‏نگريم برهنه پايانى را كه مكتبى نديده‏اند، و مراحلى نپيموده‏اند، گمنامانى هستند كه دروازه بهشت برويشان باز مى‏شود و در رديف خاصان اولياء حق‏اند، يعنى درس ناخواندگان و پاى برهنگان و گمنامانى كه مراحلى از فلسفه يا عرفان نپيموده‏اند، آنسان برخاستند كه به استواى خاصّت اولياء بالا مى‏روند و دروازه قرب حقّ، برويشان باز مى‏شود واين نمايش سترگ امروز در اين سرزمين پديدار است، اگر خواهيد هم دروازه بهشت را مى‏توانيد بنگريد و هم خاصان اولياء خدا را كه در زمان ظهور نهج البلاغه، چنين نمايشگاهى چون امروز پديد نيامده است. روستا زادگان درس ناخوانده، آنان كه از خانه‏هاى فقيران برخاسته‏اند شعله‏هائى هستند از قبس شجره اللّه، همان شجره‏اى كه بر موسى (ع) درخشيد. امروز اين زبانه در تاريكستان كفر طاغوتى شعله مى‏زند و راه بهشت را به روى انسان مى‏گشايد.</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lastRenderedPageBreak/>
        <w:t xml:space="preserve">در جبهه بنگريد، همين امروز كه اينسان آرام نشسته‏ايد خواص اولياء خدا به صورت نوجوانانى هستند كه دروازه قرب، برويشان باز است و اين نمايش پس از كربلا، زيباترين نمايشى است در اين روزگار </w:t>
      </w:r>
      <w:r>
        <w:rPr>
          <w:rFonts w:ascii="Tahoma" w:hAnsi="Tahoma" w:cs="B Nazanin" w:hint="cs"/>
          <w:b/>
          <w:bCs/>
          <w:sz w:val="32"/>
          <w:szCs w:val="32"/>
          <w:rtl/>
        </w:rPr>
        <w:t>(و هو</w:t>
      </w:r>
      <w:r>
        <w:rPr>
          <w:rFonts w:ascii="Tahoma" w:hAnsi="Tahoma" w:cs="B Nazanin" w:hint="cs"/>
          <w:sz w:val="28"/>
          <w:szCs w:val="28"/>
          <w:rtl/>
        </w:rPr>
        <w:t xml:space="preserve"> </w:t>
      </w:r>
      <w:r>
        <w:rPr>
          <w:rFonts w:ascii="Tahoma" w:hAnsi="Tahoma" w:cs="B Nazanin" w:hint="cs"/>
          <w:b/>
          <w:bCs/>
          <w:sz w:val="32"/>
          <w:szCs w:val="32"/>
          <w:rtl/>
        </w:rPr>
        <w:t>لباس التّقوى)</w:t>
      </w:r>
      <w:r>
        <w:rPr>
          <w:rFonts w:ascii="Tahoma" w:hAnsi="Tahoma" w:cs="Tahoma"/>
          <w:sz w:val="28"/>
          <w:szCs w:val="28"/>
          <w:rtl/>
        </w:rPr>
        <w:t> </w:t>
      </w:r>
      <w:r>
        <w:rPr>
          <w:rFonts w:ascii="Tahoma" w:hAnsi="Tahoma" w:cs="B Nazanin" w:hint="cs"/>
          <w:sz w:val="28"/>
          <w:szCs w:val="28"/>
          <w:rtl/>
        </w:rPr>
        <w:t xml:space="preserve"> خواص اولياء خدا اين پيراهن بهشتى را كه كسوت پارسائى است بر تن دارند.</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تا دامن مادر پاك نباشد، تا قلب پدر درخشش ايمان نيابد، تا فرزند در سرچشمه پرهيزكارى، شستشو نكند، به مقام والاى جهادگرى عروج نخواهد كرد.</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دژ مستحكم جهاد است كه امّت را در خويش نگه ميدارد، و اين زره آهنين جهاد است كه اجتماع اسلامى را از نفوذ طاغوتيان مصون نگه ميدارد. امّتى كه در منطقش و مكتبش، جهاد نباشد، او هرگز زره آهنين مصونيت خدائى را بر تن نخواهد داشت، چنانكه در چهارده قرن، ملّت مسلم چون نتوانست جهاد كند، آنسان در فشار طاغوتيان بود، و امروز كه اين پيراهن سرخ را پوشيده است، خداى هم زره آهن مصونيت بر اندامش راست كرده و او را در حصن توحيد نگه داشته است. جهاد، سپر محكمى است كه در پشت آن از تير باران حوادث و آختن تيغ‏هاى جنايت محفوظ مى‏ماند، و ما امروز اين سپر بلا را در ميهن اسلامى خويش مى‏نگريم كه هزاران تيرانداز و تيغ زن دژخيمان طاغوت به سوى اين ملّت حمله مى‏برند، امّا اين سپر كه خداى بر سر اين امّت نهاده، جانشان را از خطر حفظ ميكند.</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آن كس كه از جهاد روى برگرداند، خداى لباس خوارى بر تنش مى‏پوشاند.</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امروز ببينيد، اجتماع اسلامى جهان، چرا دچار ذلّت است، چون از جهاد رو برگردانيده است و اگر به جهاد روى آورد، به عزّت خواهد رسيد. و ما كه ساعات آخرى را مى‏گذرانيم كه به پيروزى قاطع برسيم و به دنيا جلوه جهاد را نشان دهيم، از زبان على (ع) مرد جنگ، مرد حكومت، مرد نماز، مرد شرف و زكات، به همه مسلمانها اعلام مى‏كنيم كه اين لباس ذلّ از تن برآوريد و پيراهن سرخ جهاد بر اندام راست كنيد و به كفر طاغوت بپردازيد كه امروز طاغوت بر اسلاميان حاكم است، طاغوتيانى كه در دو جبهه‏اند و در يك منهج‏اند و بايد اين قيام در امّت مسلم پديد آيد تا لباس جهاد در پوشند و سپر حمايت خداى را بر سر گيرند.</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lastRenderedPageBreak/>
        <w:t>ملّتى كه نمى‏جنگد، كوچك مى‏شود و خوار لقمه‏اى در دهان فراخ جهانخواران گرفتار حماقت.</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اين حماقتى كه امروز بعضى از سران كشورهاى اسلامى به آن دچار شده‏اند همان ذلّتى كه انتقام خدا آنها را به آن گرفتار كرده است.</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على (ع) فرياد مى‏زند «بجنگيد با كافران قبل از اين كه آنها با شما بجنگند».</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 xml:space="preserve">اين سخن على (ع) زيباترين سخنى است كه هيچ جنگاور، چنين سخن نگفته زيرا جنگاوران تاريخ، ناحكيمند، و حكيمان تاريخ، ناجنگاور. و اين تنها على (ع) است كه هم حكيم است، هم جنگاور است، هم پارسا است و هم عارف است، ولى او مى‏گويد: </w:t>
      </w:r>
      <w:r>
        <w:rPr>
          <w:rFonts w:ascii="Tahoma" w:hAnsi="Tahoma" w:cs="B Nazanin" w:hint="cs"/>
          <w:b/>
          <w:bCs/>
          <w:sz w:val="32"/>
          <w:szCs w:val="32"/>
          <w:rtl/>
        </w:rPr>
        <w:t>(فالموت فى حياتكم مقهورين)</w:t>
      </w:r>
      <w:r>
        <w:rPr>
          <w:rFonts w:ascii="Tahoma" w:hAnsi="Tahoma" w:cs="Tahoma"/>
          <w:sz w:val="28"/>
          <w:szCs w:val="28"/>
          <w:rtl/>
        </w:rPr>
        <w:t> </w:t>
      </w:r>
      <w:r>
        <w:rPr>
          <w:rFonts w:ascii="Tahoma" w:hAnsi="Tahoma" w:cs="B Nazanin" w:hint="cs"/>
          <w:sz w:val="28"/>
          <w:szCs w:val="28"/>
          <w:rtl/>
        </w:rPr>
        <w:t xml:space="preserve"> اگر شما در زندگى مرده باشيد، حيات انسانى، زندگى آزادى، شرف و كرامت بشرى در شما نباشد، شكست خوردگانيد. امّا اگر جان دهيد و جان بخشيد، جان فروشيد تا مكتب خويش احياء كنيد، اگر چه سر بر خاك خونين بيفكنيد شما پيروزيد و من مفهوم اين سخن على (ع) را در يك عينيّت روشن به نظر در آوردم.</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اين سخن على (ع) است: آنانكه هويّت خويش از كف داده‏اند، آنانكه فاقد حيثيت انسانى‏اند، به ظاهر پيكرى زنده دارند ولى روحشان مرده است. اسيرانى در بند، سرافكنده، شرمسار، خجل، مغلوب و منكوب، امّا آن سوى، شهيدانى بر خاك خفته ولى‏ديدگانشان باز بر افق حيات، ولى درخشش تبسّم پيروزى بر دندانهاى سفيدشان متجلّى.</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t xml:space="preserve">اين سخن على (ع) است كه پس از چهارده قرن پيروان على (ع) به آن عينيّت مى‏بخشند و عملا آنرا تفسير مى‏كنند. على (ع) مى‏گويد: در نبرد صدق بايد مجاهد صادق باشد </w:t>
      </w:r>
      <w:r>
        <w:rPr>
          <w:rFonts w:ascii="Tahoma" w:hAnsi="Tahoma" w:cs="B Nazanin" w:hint="cs"/>
          <w:b/>
          <w:bCs/>
          <w:sz w:val="32"/>
          <w:szCs w:val="32"/>
          <w:rtl/>
        </w:rPr>
        <w:t>(كونوا مع الصادقين)</w:t>
      </w:r>
      <w:r>
        <w:rPr>
          <w:rFonts w:ascii="Tahoma" w:hAnsi="Tahoma" w:cs="B Nazanin" w:hint="cs"/>
          <w:sz w:val="28"/>
          <w:szCs w:val="28"/>
          <w:rtl/>
        </w:rPr>
        <w:t xml:space="preserve"> و على (ع) خود صادق است و راست و راستين است و ارتش او نيز صدق دارد، صدقى را كه خداى ميداند. (چون خداى راستى ما را در انديشه و نيّت، در عمل و اخلاق نگريست بر دشمنان ما واژگونى و شكست را فرو فرستاد، و بر ما نصر را و فتح را، تا آنجا كه اسلام استقرار يافت).</w:t>
      </w:r>
    </w:p>
    <w:p w:rsidR="00E275EB" w:rsidRDefault="00E275EB" w:rsidP="00E275EB">
      <w:pPr>
        <w:bidi/>
        <w:spacing w:before="100" w:beforeAutospacing="1" w:after="100" w:afterAutospacing="1" w:line="360" w:lineRule="auto"/>
        <w:rPr>
          <w:rFonts w:ascii="Tahoma" w:hAnsi="Tahoma" w:cs="B Nazanin" w:hint="cs"/>
          <w:sz w:val="28"/>
          <w:szCs w:val="28"/>
          <w:rtl/>
        </w:rPr>
      </w:pPr>
      <w:r>
        <w:rPr>
          <w:rFonts w:ascii="Tahoma" w:hAnsi="Tahoma" w:cs="B Nazanin" w:hint="cs"/>
          <w:sz w:val="28"/>
          <w:szCs w:val="28"/>
          <w:rtl/>
        </w:rPr>
        <w:lastRenderedPageBreak/>
        <w:t>پس مجاهد بايد راستين باشد، در راستاى خطّى كه او را بسوى خداى مى‏برد و در اين سبيل اللّه هيچ اعوجاجى و انحرافى مشهود نيست. پس شرط جهاد صدق است، و اگر جهاد با صدق همراه باشد، پيروزيش محتوم است، مسجّل و محقّق.</w:t>
      </w:r>
    </w:p>
    <w:p w:rsidR="00E275EB" w:rsidRDefault="00E275EB" w:rsidP="00E275EB">
      <w:pPr>
        <w:bidi/>
        <w:spacing w:line="360" w:lineRule="auto"/>
        <w:rPr>
          <w:rFonts w:cs="B Nazanin" w:hint="cs"/>
          <w:b/>
          <w:bCs/>
          <w:sz w:val="40"/>
          <w:szCs w:val="40"/>
          <w:rtl/>
          <w:lang w:bidi="fa-IR"/>
        </w:rPr>
      </w:pPr>
      <w:r>
        <w:rPr>
          <w:rFonts w:cs="B Nazanin" w:hint="cs"/>
          <w:b/>
          <w:bCs/>
          <w:sz w:val="40"/>
          <w:szCs w:val="40"/>
          <w:rtl/>
          <w:lang w:bidi="fa-IR"/>
        </w:rPr>
        <w:t>نتیجه گیری</w:t>
      </w:r>
    </w:p>
    <w:p w:rsidR="00E275EB" w:rsidRDefault="00E275EB" w:rsidP="00E275EB">
      <w:pPr>
        <w:bidi/>
        <w:spacing w:before="100" w:beforeAutospacing="1" w:after="100" w:afterAutospacing="1" w:line="360" w:lineRule="auto"/>
        <w:rPr>
          <w:rFonts w:cs="B Nazanin" w:hint="cs"/>
          <w:b/>
          <w:bCs/>
          <w:sz w:val="28"/>
          <w:szCs w:val="28"/>
          <w:rtl/>
        </w:rPr>
      </w:pPr>
      <w:r>
        <w:rPr>
          <w:rFonts w:cs="B Nazanin" w:hint="cs"/>
          <w:b/>
          <w:bCs/>
          <w:sz w:val="28"/>
          <w:szCs w:val="28"/>
          <w:rtl/>
        </w:rPr>
        <w:t xml:space="preserve">امام با وجود داشتن روحیه مبارزه وشجاعت، همیشه اولویت را به صلح می داد. وی در سراسر دوران زندگی خویش در پیاده کردن واجرای صلح در تمام اعمال وسخنانش تاکید کرد و تعهد اصولی وسرسختانه او به ضرورت حفظ صلح درامت، درزندگی شخصی و عمومی ما درحقوق سیاسی واجتماعی برای او سنگین تمام شد. </w:t>
      </w:r>
    </w:p>
    <w:p w:rsidR="00E275EB" w:rsidRDefault="00E275EB" w:rsidP="00E275EB">
      <w:pPr>
        <w:bidi/>
        <w:spacing w:before="100" w:beforeAutospacing="1" w:after="100" w:afterAutospacing="1" w:line="360" w:lineRule="auto"/>
        <w:rPr>
          <w:rFonts w:cs="B Nazanin" w:hint="cs"/>
          <w:b/>
          <w:bCs/>
          <w:sz w:val="28"/>
          <w:szCs w:val="28"/>
          <w:rtl/>
        </w:rPr>
      </w:pPr>
      <w:r>
        <w:rPr>
          <w:rFonts w:cs="B Nazanin" w:hint="cs"/>
          <w:b/>
          <w:bCs/>
          <w:sz w:val="28"/>
          <w:szCs w:val="28"/>
          <w:rtl/>
        </w:rPr>
        <w:t>ایشان درنهج البلاغه به مبانی فکری واخلاقی</w:t>
      </w:r>
      <w:r>
        <w:rPr>
          <w:rFonts w:hint="cs"/>
          <w:b/>
          <w:bCs/>
          <w:sz w:val="28"/>
          <w:szCs w:val="28"/>
          <w:rtl/>
        </w:rPr>
        <w:t> </w:t>
      </w:r>
      <w:r>
        <w:rPr>
          <w:rFonts w:cs="B Nazanin" w:hint="cs"/>
          <w:b/>
          <w:bCs/>
          <w:sz w:val="28"/>
          <w:szCs w:val="28"/>
          <w:rtl/>
        </w:rPr>
        <w:t xml:space="preserve">در جنگ متعهد بودند که پاره ای از این مبانی عبارتند از: </w:t>
      </w:r>
      <w:r>
        <w:rPr>
          <w:rFonts w:hint="cs"/>
          <w:b/>
          <w:bCs/>
          <w:sz w:val="28"/>
          <w:szCs w:val="28"/>
          <w:rtl/>
        </w:rPr>
        <w:t> </w:t>
      </w:r>
      <w:r>
        <w:rPr>
          <w:rFonts w:cs="B Nazanin" w:hint="cs"/>
          <w:b/>
          <w:bCs/>
          <w:sz w:val="28"/>
          <w:szCs w:val="28"/>
          <w:rtl/>
        </w:rPr>
        <w:t>رعایت حقوق انسانی درجنگ</w:t>
      </w:r>
      <w:r>
        <w:rPr>
          <w:rFonts w:hint="cs"/>
          <w:b/>
          <w:bCs/>
          <w:sz w:val="28"/>
          <w:szCs w:val="28"/>
          <w:rtl/>
        </w:rPr>
        <w:t> </w:t>
      </w:r>
      <w:r>
        <w:rPr>
          <w:rFonts w:cs="B Nazanin" w:hint="cs"/>
          <w:b/>
          <w:bCs/>
          <w:sz w:val="28"/>
          <w:szCs w:val="28"/>
          <w:rtl/>
        </w:rPr>
        <w:t xml:space="preserve"> صلح طلبی و اصول گرایی در جنگ، ضرورت بصیرت وآگاهی در جنگ، توجه به مسائل معنوی، شهادت طلبی، صبر وبردباری، نیایش، اعتقاد به امدادهای غیبی، توجه به نقش ایمان به خدا وتاثیرات آن درجنگ و هدفمندی و رهایی بخشی در جنگ.</w:t>
      </w:r>
    </w:p>
    <w:p w:rsidR="00E275EB" w:rsidRDefault="00E275EB" w:rsidP="00E275EB">
      <w:pPr>
        <w:bidi/>
        <w:spacing w:line="360" w:lineRule="auto"/>
        <w:rPr>
          <w:rFonts w:cs="B Nazanin" w:hint="cs"/>
          <w:b/>
          <w:bCs/>
          <w:sz w:val="28"/>
          <w:szCs w:val="28"/>
          <w:rtl/>
        </w:rPr>
      </w:pPr>
    </w:p>
    <w:p w:rsidR="00E275EB" w:rsidRDefault="00E275EB" w:rsidP="00E275EB">
      <w:pPr>
        <w:bidi/>
        <w:spacing w:before="100" w:beforeAutospacing="1" w:after="100" w:afterAutospacing="1" w:line="360" w:lineRule="auto"/>
        <w:rPr>
          <w:rFonts w:cs="B Nazanin" w:hint="cs"/>
          <w:b/>
          <w:bCs/>
          <w:sz w:val="28"/>
          <w:szCs w:val="28"/>
          <w:rtl/>
        </w:rPr>
      </w:pPr>
      <w:r>
        <w:rPr>
          <w:rFonts w:cs="B Nazanin" w:hint="cs"/>
          <w:b/>
          <w:bCs/>
          <w:sz w:val="28"/>
          <w:szCs w:val="28"/>
          <w:rtl/>
        </w:rPr>
        <w:t xml:space="preserve">امام علی (ع) اصولی را در باب مسائل مدیریتی وتاکتیکی جنگ نیز مطرح می کند وهمیشه مسلمانان و پیروان خود را به شناسایی دشمن و آمادگی در مقابل ایشان فرا می خواهند. ایشان در خطبه 241 با سخنانی یاران خود را به جهاد فرا می خواند و می فرماید: خدا شکر گزاری را بر عهده شما نهاده وامر حکومت را در دست شما گذارده و فرصت مناسب را دراختیارتان قرار داده </w:t>
      </w:r>
      <w:r>
        <w:rPr>
          <w:rFonts w:cs="B Nazanin" w:hint="cs"/>
          <w:b/>
          <w:bCs/>
          <w:sz w:val="28"/>
          <w:szCs w:val="28"/>
          <w:rtl/>
        </w:rPr>
        <w:lastRenderedPageBreak/>
        <w:t>است تا برای جایزه بهشت با هم ستیز کنید. پس کمربندها را محکم ببندید و دامن همت بر کمر زنید که به دست آوردن ارزش های والا با خوش گذرانی میسر نیست! چه بسار خوابهای شب که تصمیم های روز را از بین برده وتاریکی های فراموشی که همت های بلند را نابود کرده است.</w:t>
      </w:r>
    </w:p>
    <w:p w:rsidR="00E275EB" w:rsidRDefault="00E275EB" w:rsidP="00E275EB">
      <w:pPr>
        <w:bidi/>
        <w:spacing w:before="100" w:beforeAutospacing="1" w:after="100" w:afterAutospacing="1" w:line="360" w:lineRule="auto"/>
        <w:rPr>
          <w:rFonts w:cs="B Nazanin" w:hint="cs"/>
          <w:b/>
          <w:bCs/>
          <w:sz w:val="28"/>
          <w:szCs w:val="28"/>
          <w:rtl/>
        </w:rPr>
      </w:pPr>
      <w:r>
        <w:rPr>
          <w:rFonts w:cs="B Nazanin" w:hint="cs"/>
          <w:b/>
          <w:bCs/>
          <w:sz w:val="28"/>
          <w:szCs w:val="28"/>
          <w:rtl/>
        </w:rPr>
        <w:t>امام به جنگ داخلی وخطرات آن برای امت اسلامی نیز توجه می کند. در مقابل خواست کسانی که وی را به مبارزه در مقابل عثمان فرا می خوانند می گوید: کاری نکنید که قدرت ما را تضعیف کند واقتدار امت ما را متزلزل سازد و سستی و زبونی به بار آورد. این جریان سیاسی را تا می توانیم مهار می کنم اما اگر راه چاره ای نیابم با آن می جنگم.</w:t>
      </w:r>
    </w:p>
    <w:p w:rsidR="00E275EB" w:rsidRDefault="00E275EB" w:rsidP="00E275EB">
      <w:pPr>
        <w:bidi/>
        <w:spacing w:line="360" w:lineRule="auto"/>
        <w:rPr>
          <w:rFonts w:cs="B Nazanin" w:hint="cs"/>
          <w:b/>
          <w:bCs/>
          <w:sz w:val="28"/>
          <w:szCs w:val="28"/>
          <w:rtl/>
        </w:rPr>
      </w:pPr>
    </w:p>
    <w:p w:rsidR="00E275EB" w:rsidRDefault="00E275EB" w:rsidP="00E275EB">
      <w:pPr>
        <w:bidi/>
        <w:spacing w:before="100" w:beforeAutospacing="1" w:after="100" w:afterAutospacing="1" w:line="360" w:lineRule="auto"/>
        <w:rPr>
          <w:rFonts w:cs="B Nazanin" w:hint="cs"/>
          <w:b/>
          <w:bCs/>
          <w:sz w:val="28"/>
          <w:szCs w:val="28"/>
          <w:rtl/>
        </w:rPr>
      </w:pPr>
      <w:r>
        <w:rPr>
          <w:rFonts w:cs="B Nazanin" w:hint="cs"/>
          <w:b/>
          <w:bCs/>
          <w:sz w:val="28"/>
          <w:szCs w:val="28"/>
          <w:rtl/>
        </w:rPr>
        <w:t>امام علی (ع) همچنین به عاقبت جنگ ومشکلات مردم پس از جنگ نیز توجه می کند. این امر نشان می دهد که ایشان جنگ رامسئله ای فراگیر و تاثیر گذار می داند که نمی بایست ابزار دست قدرتمندان و سلطه طلبان قرار گیرد. ایشان جنگ را ابزاری می داند که ضرورت استفاده از آن در موارد اصلاحی و تور کردن فتنه ها و حراست از جامعه اسلامی است. ایشان جهاد را امری مقدس می داند که باید با هدفمندی الهی و صلح طلبانه درمواقع خاص مورد استفاده قرار گیرد.</w:t>
      </w:r>
    </w:p>
    <w:p w:rsidR="002E46AB" w:rsidRDefault="002E46AB">
      <w:pPr>
        <w:rPr>
          <w:rFonts w:hint="cs"/>
        </w:rPr>
      </w:pPr>
    </w:p>
    <w:sectPr w:rsidR="002E46AB"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275EB"/>
    <w:rsid w:val="002E46AB"/>
    <w:rsid w:val="00CC60D9"/>
    <w:rsid w:val="00E275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EB"/>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E275EB"/>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275EB"/>
    <w:rPr>
      <w:rFonts w:ascii="Times New Roman" w:eastAsia="Times New Roman" w:hAnsi="Times New Roman" w:cs="B Titr"/>
      <w:sz w:val="34"/>
      <w:szCs w:val="36"/>
      <w:lang w:bidi="ar-SA"/>
    </w:rPr>
  </w:style>
  <w:style w:type="character" w:styleId="Hyperlink">
    <w:name w:val="Hyperlink"/>
    <w:basedOn w:val="DefaultParagraphFont"/>
    <w:semiHidden/>
    <w:unhideWhenUsed/>
    <w:rsid w:val="00E275EB"/>
    <w:rPr>
      <w:color w:val="0000FF"/>
      <w:u w:val="single"/>
    </w:rPr>
  </w:style>
  <w:style w:type="paragraph" w:styleId="NormalWeb">
    <w:name w:val="Normal (Web)"/>
    <w:basedOn w:val="Normal"/>
    <w:semiHidden/>
    <w:unhideWhenUsed/>
    <w:rsid w:val="00E275EB"/>
    <w:pPr>
      <w:spacing w:before="100" w:beforeAutospacing="1" w:after="100" w:afterAutospacing="1"/>
    </w:pPr>
  </w:style>
  <w:style w:type="paragraph" w:styleId="BalloonText">
    <w:name w:val="Balloon Text"/>
    <w:basedOn w:val="Normal"/>
    <w:link w:val="BalloonTextChar"/>
    <w:uiPriority w:val="99"/>
    <w:semiHidden/>
    <w:unhideWhenUsed/>
    <w:rsid w:val="00E275EB"/>
    <w:rPr>
      <w:rFonts w:ascii="Tahoma" w:hAnsi="Tahoma" w:cs="Tahoma"/>
      <w:sz w:val="16"/>
      <w:szCs w:val="16"/>
    </w:rPr>
  </w:style>
  <w:style w:type="character" w:customStyle="1" w:styleId="BalloonTextChar">
    <w:name w:val="Balloon Text Char"/>
    <w:basedOn w:val="DefaultParagraphFont"/>
    <w:link w:val="BalloonText"/>
    <w:uiPriority w:val="99"/>
    <w:semiHidden/>
    <w:rsid w:val="00E275EB"/>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5899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ccans.ir/Libraray/Ketabkhaneh/ketaabkhaaneh/jang_jahaad_nahjolbalaaqa/jang_jahaad_nahjolbalaaqa_shafaaei_02.html" TargetMode="External"/><Relationship Id="rId18" Type="http://schemas.openxmlformats.org/officeDocument/2006/relationships/hyperlink" Target="http://vccans.ir/Libraray/Ketabkhaneh/ketaabkhaaneh/jang_jahaad_nahjolbalaaqa/jang_jahaad_nahjolbalaaqa_shafaaei_02.html" TargetMode="External"/><Relationship Id="rId26" Type="http://schemas.openxmlformats.org/officeDocument/2006/relationships/hyperlink" Target="http://vccans.ir/Libraray/Ketabkhaneh/ketaabkhaaneh/jang_jahaad_nahjolbalaaqa/jang_jahaad_nahjolbalaaqa_shafaaei_03.html" TargetMode="External"/><Relationship Id="rId39" Type="http://schemas.openxmlformats.org/officeDocument/2006/relationships/hyperlink" Target="http://vccans.ir/Libraray/Ketabkhaneh/ketaabkhaaneh/jang_jahaad_nahjolbalaaqa/jang_jahaad_nahjolbalaaqa_shafaaei_05.html" TargetMode="External"/><Relationship Id="rId21" Type="http://schemas.openxmlformats.org/officeDocument/2006/relationships/hyperlink" Target="http://vccans.ir/Libraray/Ketabkhaneh/ketaabkhaaneh/jang_jahaad_nahjolbalaaqa/jang_jahaad_nahjolbalaaqa_shafaaei_02.html" TargetMode="External"/><Relationship Id="rId34" Type="http://schemas.openxmlformats.org/officeDocument/2006/relationships/hyperlink" Target="http://vccans.ir/Libraray/Ketabkhaneh/ketaabkhaaneh/jang_jahaad_nahjolbalaaqa/jang_jahaad_nahjolbalaaqa_shafaaei_04.html" TargetMode="External"/><Relationship Id="rId42" Type="http://schemas.openxmlformats.org/officeDocument/2006/relationships/hyperlink" Target="http://vccans.ir/Libraray/Ketabkhaneh/ketaabkhaaneh/jang_jahaad_nahjolbalaaqa/jang_jahaad_nahjolbalaaqa_shafaaei_05.html" TargetMode="External"/><Relationship Id="rId47" Type="http://schemas.openxmlformats.org/officeDocument/2006/relationships/hyperlink" Target="http://vccans.ir/Libraray/Ketabkhaneh/ketaabkhaaneh/jang_jahaad_nahjolbalaaqa/jang_jahaad_nahjolbalaaqa_shafaaei_06.html" TargetMode="External"/><Relationship Id="rId50" Type="http://schemas.openxmlformats.org/officeDocument/2006/relationships/hyperlink" Target="http://vccans.ir/Libraray/Ketabkhaneh/ketaabkhaaneh/jang_jahaad_nahjolbalaaqa/jang_jahaad_nahjolbalaaqa_shafaaei_06.html" TargetMode="External"/><Relationship Id="rId55" Type="http://schemas.openxmlformats.org/officeDocument/2006/relationships/hyperlink" Target="http://vccans.ir/Libraray/Ketabkhaneh/ketaabkhaaneh/jang_jahaad_nahjolbalaaqa/jang_jahaad_nahjolbalaaqa_shafaaei_06.html" TargetMode="External"/><Relationship Id="rId7" Type="http://schemas.openxmlformats.org/officeDocument/2006/relationships/hyperlink" Target="http://vccans.ir/Libraray/Ketabkhaneh/ketaabkhaaneh/jang_jahaad_nahjolbalaaqa/jang_jahaad_nahjolbalaaqa_shafaaei_01.html" TargetMode="External"/><Relationship Id="rId2" Type="http://schemas.openxmlformats.org/officeDocument/2006/relationships/settings" Target="settings.xml"/><Relationship Id="rId16" Type="http://schemas.openxmlformats.org/officeDocument/2006/relationships/hyperlink" Target="http://vccans.ir/Libraray/Ketabkhaneh/ketaabkhaaneh/jang_jahaad_nahjolbalaaqa/jang_jahaad_nahjolbalaaqa_shafaaei_02.html" TargetMode="External"/><Relationship Id="rId20" Type="http://schemas.openxmlformats.org/officeDocument/2006/relationships/hyperlink" Target="http://vccans.ir/Libraray/Ketabkhaneh/ketaabkhaaneh/jang_jahaad_nahjolbalaaqa/jang_jahaad_nahjolbalaaqa_shafaaei_02.html" TargetMode="External"/><Relationship Id="rId29" Type="http://schemas.openxmlformats.org/officeDocument/2006/relationships/hyperlink" Target="http://vccans.ir/Libraray/Ketabkhaneh/ketaabkhaaneh/jang_jahaad_nahjolbalaaqa/jang_jahaad_nahjolbalaaqa_shafaaei_04.html" TargetMode="External"/><Relationship Id="rId41" Type="http://schemas.openxmlformats.org/officeDocument/2006/relationships/hyperlink" Target="http://vccans.ir/Libraray/Ketabkhaneh/ketaabkhaaneh/jang_jahaad_nahjolbalaaqa/jang_jahaad_nahjolbalaaqa_shafaaei_05.html" TargetMode="External"/><Relationship Id="rId54" Type="http://schemas.openxmlformats.org/officeDocument/2006/relationships/hyperlink" Target="http://vccans.ir/Libraray/Ketabkhaneh/ketaabkhaaneh/jang_jahaad_nahjolbalaaqa/jang_jahaad_nahjolbalaaqa_shafaaei_06.html" TargetMode="External"/><Relationship Id="rId1" Type="http://schemas.openxmlformats.org/officeDocument/2006/relationships/styles" Target="styles.xml"/><Relationship Id="rId6" Type="http://schemas.openxmlformats.org/officeDocument/2006/relationships/hyperlink" Target="http://vccans.ir/Libraray/Ketabkhaneh/ketaabkhaaneh/jang_jahaad_nahjolbalaaqa/jang_jahaad_nahjolbalaaqa_shafaaei_01.html" TargetMode="External"/><Relationship Id="rId11" Type="http://schemas.openxmlformats.org/officeDocument/2006/relationships/hyperlink" Target="http://vccans.ir/Libraray/Ketabkhaneh/ketaabkhaaneh/jang_jahaad_nahjolbalaaqa/jang_jahaad_nahjolbalaaqa_shafaaei_01.html" TargetMode="External"/><Relationship Id="rId24" Type="http://schemas.openxmlformats.org/officeDocument/2006/relationships/hyperlink" Target="http://vccans.ir/Libraray/Ketabkhaneh/ketaabkhaaneh/jang_jahaad_nahjolbalaaqa/jang_jahaad_nahjolbalaaqa_shafaaei_03.html" TargetMode="External"/><Relationship Id="rId32" Type="http://schemas.openxmlformats.org/officeDocument/2006/relationships/hyperlink" Target="http://vccans.ir/Libraray/Ketabkhaneh/ketaabkhaaneh/jang_jahaad_nahjolbalaaqa/jang_jahaad_nahjolbalaaqa_shafaaei_04.html" TargetMode="External"/><Relationship Id="rId37" Type="http://schemas.openxmlformats.org/officeDocument/2006/relationships/hyperlink" Target="http://vccans.ir/Libraray/Ketabkhaneh/ketaabkhaaneh/jang_jahaad_nahjolbalaaqa/jang_jahaad_nahjolbalaaqa_shafaaei_04.html" TargetMode="External"/><Relationship Id="rId40" Type="http://schemas.openxmlformats.org/officeDocument/2006/relationships/hyperlink" Target="http://vccans.ir/Libraray/Ketabkhaneh/ketaabkhaaneh/jang_jahaad_nahjolbalaaqa/jang_jahaad_nahjolbalaaqa_shafaaei_05.html" TargetMode="External"/><Relationship Id="rId45" Type="http://schemas.openxmlformats.org/officeDocument/2006/relationships/hyperlink" Target="http://vccans.ir/Libraray/Ketabkhaneh/ketaabkhaaneh/jang_jahaad_nahjolbalaaqa/jang_jahaad_nahjolbalaaqa_shafaaei_05.html" TargetMode="External"/><Relationship Id="rId53" Type="http://schemas.openxmlformats.org/officeDocument/2006/relationships/hyperlink" Target="http://vccans.ir/Libraray/Ketabkhaneh/ketaabkhaaneh/jang_jahaad_nahjolbalaaqa/jang_jahaad_nahjolbalaaqa_shafaaei_06.html" TargetMode="External"/><Relationship Id="rId58" Type="http://schemas.openxmlformats.org/officeDocument/2006/relationships/hyperlink" Target="http://vccans.ir/Libraray/Ketabkhaneh/ketaabkhaaneh/jang_jahaad_nahjolbalaaqa/jang_jahaad_nahjolbalaaqa_shafaaei_07.html" TargetMode="External"/><Relationship Id="rId5" Type="http://schemas.openxmlformats.org/officeDocument/2006/relationships/image" Target="media/image2.png"/><Relationship Id="rId15" Type="http://schemas.openxmlformats.org/officeDocument/2006/relationships/hyperlink" Target="http://vccans.ir/Libraray/Ketabkhaneh/ketaabkhaaneh/jang_jahaad_nahjolbalaaqa/jang_jahaad_nahjolbalaaqa_shafaaei_02.html" TargetMode="External"/><Relationship Id="rId23" Type="http://schemas.openxmlformats.org/officeDocument/2006/relationships/hyperlink" Target="http://vccans.ir/Libraray/Ketabkhaneh/ketaabkhaaneh/jang_jahaad_nahjolbalaaqa/jang_jahaad_nahjolbalaaqa_shafaaei_03.html" TargetMode="External"/><Relationship Id="rId28" Type="http://schemas.openxmlformats.org/officeDocument/2006/relationships/hyperlink" Target="http://vccans.ir/Libraray/Ketabkhaneh/ketaabkhaaneh/jang_jahaad_nahjolbalaaqa/jang_jahaad_nahjolbalaaqa_shafaaei_03.html" TargetMode="External"/><Relationship Id="rId36" Type="http://schemas.openxmlformats.org/officeDocument/2006/relationships/hyperlink" Target="http://vccans.ir/Libraray/Ketabkhaneh/ketaabkhaaneh/jang_jahaad_nahjolbalaaqa/jang_jahaad_nahjolbalaaqa_shafaaei_04.html" TargetMode="External"/><Relationship Id="rId49" Type="http://schemas.openxmlformats.org/officeDocument/2006/relationships/hyperlink" Target="http://vccans.ir/Libraray/Ketabkhaneh/ketaabkhaaneh/jang_jahaad_nahjolbalaaqa/jang_jahaad_nahjolbalaaqa_shafaaei_06.html" TargetMode="External"/><Relationship Id="rId57" Type="http://schemas.openxmlformats.org/officeDocument/2006/relationships/hyperlink" Target="http://vccans.ir/Libraray/Ketabkhaneh/ketaabkhaaneh/jang_jahaad_nahjolbalaaqa/jang_jahaad_nahjolbalaaqa_shafaaei_06.html" TargetMode="External"/><Relationship Id="rId61" Type="http://schemas.openxmlformats.org/officeDocument/2006/relationships/theme" Target="theme/theme1.xml"/><Relationship Id="rId10" Type="http://schemas.openxmlformats.org/officeDocument/2006/relationships/hyperlink" Target="http://vccans.ir/Libraray/Ketabkhaneh/ketaabkhaaneh/jang_jahaad_nahjolbalaaqa/jang_jahaad_nahjolbalaaqa_shafaaei_01.html" TargetMode="External"/><Relationship Id="rId19" Type="http://schemas.openxmlformats.org/officeDocument/2006/relationships/hyperlink" Target="http://vccans.ir/Libraray/Ketabkhaneh/ketaabkhaaneh/jang_jahaad_nahjolbalaaqa/jang_jahaad_nahjolbalaaqa_shafaaei_02.html" TargetMode="External"/><Relationship Id="rId31" Type="http://schemas.openxmlformats.org/officeDocument/2006/relationships/hyperlink" Target="http://vccans.ir/Libraray/Ketabkhaneh/ketaabkhaaneh/jang_jahaad_nahjolbalaaqa/jang_jahaad_nahjolbalaaqa_shafaaei_04.html" TargetMode="External"/><Relationship Id="rId44" Type="http://schemas.openxmlformats.org/officeDocument/2006/relationships/hyperlink" Target="http://vccans.ir/Libraray/Ketabkhaneh/ketaabkhaaneh/jang_jahaad_nahjolbalaaqa/jang_jahaad_nahjolbalaaqa_shafaaei_05.html" TargetMode="External"/><Relationship Id="rId52" Type="http://schemas.openxmlformats.org/officeDocument/2006/relationships/hyperlink" Target="http://vccans.ir/Libraray/Ketabkhaneh/ketaabkhaaneh/jang_jahaad_nahjolbalaaqa/jang_jahaad_nahjolbalaaqa_shafaaei_06.html" TargetMode="External"/><Relationship Id="rId6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vccans.ir/Libraray/Ketabkhaneh/ketaabkhaaneh/jang_jahaad_nahjolbalaaqa/jang_jahaad_nahjolbalaaqa_shafaaei_01.html" TargetMode="External"/><Relationship Id="rId14" Type="http://schemas.openxmlformats.org/officeDocument/2006/relationships/hyperlink" Target="http://vccans.ir/Libraray/Ketabkhaneh/ketaabkhaaneh/jang_jahaad_nahjolbalaaqa/jang_jahaad_nahjolbalaaqa_shafaaei_02.html" TargetMode="External"/><Relationship Id="rId22" Type="http://schemas.openxmlformats.org/officeDocument/2006/relationships/hyperlink" Target="http://vccans.ir/Libraray/Ketabkhaneh/ketaabkhaaneh/jang_jahaad_nahjolbalaaqa/jang_jahaad_nahjolbalaaqa_shafaaei_02.html" TargetMode="External"/><Relationship Id="rId27" Type="http://schemas.openxmlformats.org/officeDocument/2006/relationships/hyperlink" Target="http://vccans.ir/Libraray/Ketabkhaneh/ketaabkhaaneh/jang_jahaad_nahjolbalaaqa/jang_jahaad_nahjolbalaaqa_shafaaei_03.html" TargetMode="External"/><Relationship Id="rId30" Type="http://schemas.openxmlformats.org/officeDocument/2006/relationships/hyperlink" Target="http://vccans.ir/Libraray/Ketabkhaneh/ketaabkhaaneh/jang_jahaad_nahjolbalaaqa/jang_jahaad_nahjolbalaaqa_shafaaei_04.html" TargetMode="External"/><Relationship Id="rId35" Type="http://schemas.openxmlformats.org/officeDocument/2006/relationships/hyperlink" Target="http://vccans.ir/Libraray/Ketabkhaneh/ketaabkhaaneh/jang_jahaad_nahjolbalaaqa/jang_jahaad_nahjolbalaaqa_shafaaei_04.html" TargetMode="External"/><Relationship Id="rId43" Type="http://schemas.openxmlformats.org/officeDocument/2006/relationships/hyperlink" Target="http://vccans.ir/Libraray/Ketabkhaneh/ketaabkhaaneh/jang_jahaad_nahjolbalaaqa/jang_jahaad_nahjolbalaaqa_shafaaei_05.html" TargetMode="External"/><Relationship Id="rId48" Type="http://schemas.openxmlformats.org/officeDocument/2006/relationships/hyperlink" Target="http://vccans.ir/Libraray/Ketabkhaneh/ketaabkhaaneh/jang_jahaad_nahjolbalaaqa/jang_jahaad_nahjolbalaaqa_shafaaei_06.html" TargetMode="External"/><Relationship Id="rId56" Type="http://schemas.openxmlformats.org/officeDocument/2006/relationships/hyperlink" Target="http://vccans.ir/Libraray/Ketabkhaneh/ketaabkhaaneh/jang_jahaad_nahjolbalaaqa/jang_jahaad_nahjolbalaaqa_shafaaei_06.html" TargetMode="External"/><Relationship Id="rId8" Type="http://schemas.openxmlformats.org/officeDocument/2006/relationships/hyperlink" Target="http://vccans.ir/Libraray/Ketabkhaneh/ketaabkhaaneh/jang_jahaad_nahjolbalaaqa/jang_jahaad_nahjolbalaaqa_shafaaei_01.html" TargetMode="External"/><Relationship Id="rId51" Type="http://schemas.openxmlformats.org/officeDocument/2006/relationships/hyperlink" Target="http://vccans.ir/Libraray/Ketabkhaneh/ketaabkhaaneh/jang_jahaad_nahjolbalaaqa/jang_jahaad_nahjolbalaaqa_shafaaei_06.html" TargetMode="External"/><Relationship Id="rId3" Type="http://schemas.openxmlformats.org/officeDocument/2006/relationships/webSettings" Target="webSettings.xml"/><Relationship Id="rId12" Type="http://schemas.openxmlformats.org/officeDocument/2006/relationships/hyperlink" Target="http://vccans.ir/Libraray/Ketabkhaneh/ketaabkhaaneh/jang_jahaad_nahjolbalaaqa/jang_jahaad_nahjolbalaaqa_shafaaei_01.html" TargetMode="External"/><Relationship Id="rId17" Type="http://schemas.openxmlformats.org/officeDocument/2006/relationships/hyperlink" Target="http://vccans.ir/Libraray/Ketabkhaneh/ketaabkhaaneh/jang_jahaad_nahjolbalaaqa/jang_jahaad_nahjolbalaaqa_shafaaei_02.html" TargetMode="External"/><Relationship Id="rId25" Type="http://schemas.openxmlformats.org/officeDocument/2006/relationships/hyperlink" Target="http://vccans.ir/Libraray/Ketabkhaneh/ketaabkhaaneh/jang_jahaad_nahjolbalaaqa/jang_jahaad_nahjolbalaaqa_shafaaei_03.html" TargetMode="External"/><Relationship Id="rId33" Type="http://schemas.openxmlformats.org/officeDocument/2006/relationships/hyperlink" Target="http://vccans.ir/Libraray/Ketabkhaneh/ketaabkhaaneh/jang_jahaad_nahjolbalaaqa/jang_jahaad_nahjolbalaaqa_shafaaei_04.html" TargetMode="External"/><Relationship Id="rId38" Type="http://schemas.openxmlformats.org/officeDocument/2006/relationships/hyperlink" Target="http://vccans.ir/Libraray/Ketabkhaneh/ketaabkhaaneh/jang_jahaad_nahjolbalaaqa/jang_jahaad_nahjolbalaaqa_shafaaei_05.html" TargetMode="External"/><Relationship Id="rId46" Type="http://schemas.openxmlformats.org/officeDocument/2006/relationships/hyperlink" Target="http://vccans.ir/Libraray/Ketabkhaneh/ketaabkhaaneh/jang_jahaad_nahjolbalaaqa/jang_jahaad_nahjolbalaaqa_shafaaei_05.html" TargetMode="External"/><Relationship Id="rId59" Type="http://schemas.openxmlformats.org/officeDocument/2006/relationships/hyperlink" Target="http://vccans.ir/Libraray/Ketabkhaneh/ketaabkhaaneh/jang_jahaad_nahjolbalaaqa/jang_jahaad_nahjolbalaaqa_shafaaei_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3783</Words>
  <Characters>21568</Characters>
  <Application>Microsoft Office Word</Application>
  <DocSecurity>0</DocSecurity>
  <Lines>179</Lines>
  <Paragraphs>50</Paragraphs>
  <ScaleCrop>false</ScaleCrop>
  <Company/>
  <LinksUpToDate>false</LinksUpToDate>
  <CharactersWithSpaces>25301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2015-10-16T15:00:00Z</dcterms:created>
  <dcterms:modified xsi:type="dcterms:W3CDTF">2015-10-16T15:01:00Z</dcterms:modified>
</cp:coreProperties>
</file>