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984" w:rsidRDefault="00C17984" w:rsidP="00C17984">
      <w:pPr>
        <w:pStyle w:val="Heading6"/>
        <w:spacing w:line="300" w:lineRule="auto"/>
        <w:jc w:val="both"/>
        <w:rPr>
          <w:sz w:val="38"/>
          <w:szCs w:val="38"/>
          <w:lang w:bidi="fa-IR"/>
        </w:rPr>
      </w:pPr>
      <w:r>
        <w:rPr>
          <w:noProof/>
          <w:lang w:bidi="fa-I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-876300</wp:posOffset>
            </wp:positionV>
            <wp:extent cx="832485" cy="1203325"/>
            <wp:effectExtent l="0" t="0" r="5715" b="0"/>
            <wp:wrapNone/>
            <wp:docPr id="1" name="Picture 1" descr="az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za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1203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7984" w:rsidRDefault="00C17984" w:rsidP="00C17984">
      <w:pPr>
        <w:pStyle w:val="Heading6"/>
        <w:spacing w:line="240" w:lineRule="auto"/>
        <w:rPr>
          <w:rFonts w:cs="B Nazanin"/>
          <w:b/>
          <w:bCs/>
          <w:sz w:val="38"/>
          <w:szCs w:val="40"/>
          <w:rtl/>
        </w:rPr>
      </w:pPr>
      <w:r>
        <w:rPr>
          <w:rFonts w:cs="B Nazanin" w:hint="cs"/>
          <w:b/>
          <w:bCs/>
          <w:sz w:val="38"/>
          <w:szCs w:val="40"/>
          <w:rtl/>
        </w:rPr>
        <w:t>دانشگا</w:t>
      </w:r>
      <w:r>
        <w:rPr>
          <w:rFonts w:cs="B Nazanin" w:hint="cs"/>
          <w:b/>
          <w:bCs/>
          <w:sz w:val="38"/>
          <w:szCs w:val="40"/>
          <w:rtl/>
          <w:lang w:bidi="fa-IR"/>
        </w:rPr>
        <w:t xml:space="preserve">ه آزاد اسلامي    </w:t>
      </w:r>
    </w:p>
    <w:p w:rsidR="00C17984" w:rsidRDefault="00C17984" w:rsidP="00C17984">
      <w:pPr>
        <w:jc w:val="center"/>
        <w:rPr>
          <w:rFonts w:cs="Nazanin"/>
          <w:b/>
          <w:bCs/>
          <w:sz w:val="32"/>
          <w:szCs w:val="36"/>
          <w:rtl/>
          <w:lang w:bidi="fa-IR"/>
        </w:rPr>
      </w:pPr>
      <w:r>
        <w:rPr>
          <w:rFonts w:cs="Nazanin" w:hint="cs"/>
          <w:b/>
          <w:bCs/>
          <w:sz w:val="32"/>
          <w:szCs w:val="36"/>
          <w:rtl/>
        </w:rPr>
        <w:t xml:space="preserve">واحد </w:t>
      </w:r>
      <w:r>
        <w:rPr>
          <w:rFonts w:cs="Nazanin" w:hint="cs"/>
          <w:b/>
          <w:bCs/>
          <w:sz w:val="32"/>
          <w:szCs w:val="36"/>
          <w:rtl/>
          <w:lang w:bidi="fa-IR"/>
        </w:rPr>
        <w:t>گرمسار</w:t>
      </w:r>
    </w:p>
    <w:p w:rsidR="00C17984" w:rsidRDefault="00C17984" w:rsidP="00C17984">
      <w:pPr>
        <w:pStyle w:val="Heading3"/>
        <w:spacing w:line="276" w:lineRule="auto"/>
        <w:rPr>
          <w:sz w:val="2"/>
          <w:szCs w:val="2"/>
          <w:rtl/>
          <w:lang w:bidi="fa-IR"/>
        </w:rPr>
      </w:pPr>
    </w:p>
    <w:p w:rsidR="00C17984" w:rsidRDefault="00C17984" w:rsidP="00C17984">
      <w:pPr>
        <w:jc w:val="center"/>
        <w:rPr>
          <w:rFonts w:cs="2  Zar"/>
          <w:rtl/>
          <w:lang w:bidi="fa-IR"/>
        </w:rPr>
      </w:pPr>
      <w:r>
        <w:rPr>
          <w:rFonts w:cs="2  Zar" w:hint="cs"/>
          <w:rtl/>
          <w:lang w:bidi="fa-IR"/>
        </w:rPr>
        <w:t>رشته : مهندسی کشاورزی</w:t>
      </w:r>
    </w:p>
    <w:p w:rsidR="00C17984" w:rsidRDefault="00C17984" w:rsidP="00C17984">
      <w:pPr>
        <w:jc w:val="center"/>
        <w:rPr>
          <w:rFonts w:cs="2  Zar"/>
          <w:rtl/>
          <w:lang w:bidi="fa-IR"/>
        </w:rPr>
      </w:pPr>
      <w:r>
        <w:rPr>
          <w:rFonts w:cs="2  Zar" w:hint="cs"/>
          <w:rtl/>
          <w:lang w:bidi="fa-IR"/>
        </w:rPr>
        <w:t>گرایش: ترویج و آموزش کشاورزی</w:t>
      </w:r>
    </w:p>
    <w:p w:rsidR="00C17984" w:rsidRDefault="00C17984" w:rsidP="00C17984">
      <w:pPr>
        <w:jc w:val="center"/>
        <w:rPr>
          <w:rtl/>
          <w:lang w:bidi="fa-IR"/>
        </w:rPr>
      </w:pPr>
    </w:p>
    <w:p w:rsidR="00C17984" w:rsidRDefault="00C17984" w:rsidP="00C17984">
      <w:pPr>
        <w:jc w:val="center"/>
        <w:rPr>
          <w:rtl/>
          <w:lang w:bidi="fa-IR"/>
        </w:rPr>
      </w:pPr>
    </w:p>
    <w:p w:rsidR="00C17984" w:rsidRDefault="00C17984" w:rsidP="00C17984">
      <w:pPr>
        <w:spacing w:line="276" w:lineRule="auto"/>
        <w:jc w:val="center"/>
        <w:rPr>
          <w:rFonts w:cs="B Zar"/>
          <w:b/>
          <w:bCs/>
          <w:sz w:val="32"/>
          <w:szCs w:val="32"/>
          <w:rtl/>
        </w:rPr>
      </w:pPr>
      <w:r>
        <w:rPr>
          <w:rFonts w:cs="B Zar" w:hint="cs"/>
          <w:b/>
          <w:bCs/>
          <w:sz w:val="32"/>
          <w:szCs w:val="32"/>
          <w:rtl/>
        </w:rPr>
        <w:t>موضوع:</w:t>
      </w:r>
    </w:p>
    <w:p w:rsidR="00C17984" w:rsidRDefault="00C17984" w:rsidP="00C17984">
      <w:pPr>
        <w:spacing w:line="276" w:lineRule="auto"/>
        <w:jc w:val="center"/>
        <w:rPr>
          <w:rFonts w:cs="B Titr"/>
          <w:b/>
          <w:bCs/>
          <w:sz w:val="44"/>
          <w:szCs w:val="44"/>
          <w:rtl/>
          <w:lang w:bidi="fa-IR"/>
        </w:rPr>
      </w:pPr>
      <w:r>
        <w:rPr>
          <w:rFonts w:cs="B Titr" w:hint="cs"/>
          <w:b/>
          <w:bCs/>
          <w:sz w:val="44"/>
          <w:szCs w:val="44"/>
          <w:rtl/>
        </w:rPr>
        <w:t xml:space="preserve">نقش </w:t>
      </w:r>
      <w:r>
        <w:rPr>
          <w:rFonts w:cs="B Titr" w:hint="cs"/>
          <w:b/>
          <w:bCs/>
          <w:sz w:val="44"/>
          <w:szCs w:val="44"/>
          <w:rtl/>
          <w:lang w:bidi="fa-IR"/>
        </w:rPr>
        <w:t>فن آوری اطلاعات و ارتباطات در توسعه روستایی</w:t>
      </w:r>
    </w:p>
    <w:p w:rsidR="00C17984" w:rsidRDefault="00C17984" w:rsidP="00C17984">
      <w:pPr>
        <w:spacing w:line="276" w:lineRule="auto"/>
        <w:jc w:val="center"/>
        <w:rPr>
          <w:rFonts w:cs="B Zar"/>
          <w:b/>
          <w:bCs/>
          <w:szCs w:val="24"/>
          <w:rtl/>
          <w:lang w:bidi="fa-IR"/>
        </w:rPr>
      </w:pPr>
    </w:p>
    <w:p w:rsidR="00F02803" w:rsidRDefault="00F02803" w:rsidP="00C17984">
      <w:pPr>
        <w:spacing w:line="276" w:lineRule="auto"/>
        <w:jc w:val="center"/>
        <w:rPr>
          <w:rFonts w:cs="B Zar"/>
          <w:b/>
          <w:bCs/>
          <w:sz w:val="32"/>
          <w:szCs w:val="32"/>
          <w:rtl/>
          <w:lang w:bidi="fa-IR"/>
        </w:rPr>
      </w:pPr>
    </w:p>
    <w:p w:rsidR="00C17984" w:rsidRDefault="00C17984" w:rsidP="00C17984">
      <w:pPr>
        <w:spacing w:line="276" w:lineRule="auto"/>
        <w:jc w:val="center"/>
        <w:rPr>
          <w:rFonts w:cs="B Zar"/>
          <w:b/>
          <w:bCs/>
          <w:sz w:val="32"/>
          <w:szCs w:val="32"/>
          <w:rtl/>
          <w:lang w:bidi="fa-IR"/>
        </w:rPr>
      </w:pPr>
      <w:r>
        <w:rPr>
          <w:rFonts w:cs="B Zar" w:hint="cs"/>
          <w:b/>
          <w:bCs/>
          <w:sz w:val="32"/>
          <w:szCs w:val="32"/>
          <w:rtl/>
          <w:lang w:bidi="fa-IR"/>
        </w:rPr>
        <w:t xml:space="preserve">استاد راهنما: </w:t>
      </w:r>
    </w:p>
    <w:p w:rsidR="00C17984" w:rsidRDefault="00C17984" w:rsidP="00C17984">
      <w:pPr>
        <w:rPr>
          <w:sz w:val="2"/>
          <w:szCs w:val="4"/>
          <w:rtl/>
          <w:lang w:bidi="fa-IR"/>
        </w:rPr>
      </w:pPr>
    </w:p>
    <w:p w:rsidR="00C17984" w:rsidRDefault="00C17984" w:rsidP="00C17984">
      <w:pPr>
        <w:rPr>
          <w:rtl/>
          <w:lang w:bidi="fa-IR"/>
        </w:rPr>
      </w:pPr>
    </w:p>
    <w:p w:rsidR="00F02803" w:rsidRDefault="00F02803" w:rsidP="00C17984">
      <w:pPr>
        <w:rPr>
          <w:rtl/>
          <w:lang w:bidi="fa-IR"/>
        </w:rPr>
      </w:pPr>
    </w:p>
    <w:p w:rsidR="00C17984" w:rsidRDefault="00C17984" w:rsidP="00C17984">
      <w:pPr>
        <w:jc w:val="center"/>
        <w:rPr>
          <w:rFonts w:cs="B Zar"/>
          <w:b/>
          <w:bCs/>
          <w:sz w:val="32"/>
          <w:szCs w:val="32"/>
          <w:rtl/>
          <w:lang w:bidi="fa-IR"/>
        </w:rPr>
      </w:pPr>
      <w:r>
        <w:rPr>
          <w:rFonts w:cs="B Zar" w:hint="cs"/>
          <w:b/>
          <w:bCs/>
          <w:sz w:val="32"/>
          <w:szCs w:val="32"/>
          <w:rtl/>
          <w:lang w:bidi="fa-IR"/>
        </w:rPr>
        <w:t>محقق:</w:t>
      </w:r>
    </w:p>
    <w:p w:rsidR="00C17984" w:rsidRDefault="00C17984" w:rsidP="00C17984">
      <w:pPr>
        <w:jc w:val="center"/>
        <w:rPr>
          <w:rFonts w:cs="B Titr"/>
          <w:b/>
          <w:bCs/>
          <w:sz w:val="30"/>
          <w:szCs w:val="34"/>
          <w:rtl/>
          <w:lang w:bidi="fa-IR"/>
        </w:rPr>
      </w:pPr>
    </w:p>
    <w:p w:rsidR="00C17984" w:rsidRDefault="00C17984" w:rsidP="00C17984">
      <w:pPr>
        <w:jc w:val="center"/>
        <w:rPr>
          <w:sz w:val="30"/>
          <w:szCs w:val="34"/>
          <w:rtl/>
          <w:lang w:bidi="fa-IR"/>
        </w:rPr>
      </w:pPr>
    </w:p>
    <w:p w:rsidR="00C17984" w:rsidRDefault="00C17984" w:rsidP="00C17984">
      <w:pPr>
        <w:rPr>
          <w:sz w:val="14"/>
          <w:szCs w:val="18"/>
          <w:rtl/>
          <w:lang w:bidi="fa-IR"/>
        </w:rPr>
      </w:pPr>
    </w:p>
    <w:p w:rsidR="00C17984" w:rsidRDefault="00C17984" w:rsidP="00C17984">
      <w:pPr>
        <w:spacing w:line="360" w:lineRule="auto"/>
        <w:rPr>
          <w:rFonts w:cs="2  Titr"/>
          <w:rtl/>
          <w:lang w:bidi="fa-IR"/>
        </w:rPr>
      </w:pPr>
    </w:p>
    <w:p w:rsidR="00C17984" w:rsidRDefault="00C17984" w:rsidP="00C17984">
      <w:pPr>
        <w:spacing w:line="360" w:lineRule="auto"/>
        <w:jc w:val="center"/>
        <w:rPr>
          <w:rFonts w:cs="2  Titr"/>
          <w:rtl/>
          <w:lang w:bidi="fa-IR"/>
        </w:rPr>
      </w:pPr>
      <w:r>
        <w:rPr>
          <w:rFonts w:cs="2  Titr" w:hint="cs"/>
          <w:rtl/>
          <w:lang w:bidi="fa-IR"/>
        </w:rPr>
        <w:br w:type="page"/>
      </w:r>
      <w:r>
        <w:rPr>
          <w:rFonts w:cs="2  Titr" w:hint="cs"/>
          <w:rtl/>
          <w:lang w:bidi="fa-IR"/>
        </w:rPr>
        <w:lastRenderedPageBreak/>
        <w:t>فهرست مطالب</w:t>
      </w:r>
    </w:p>
    <w:p w:rsidR="00C17984" w:rsidRDefault="00C17984" w:rsidP="00C17984">
      <w:pPr>
        <w:spacing w:line="360" w:lineRule="auto"/>
        <w:jc w:val="both"/>
        <w:rPr>
          <w:rFonts w:cs="2  Titr"/>
          <w:rtl/>
          <w:lang w:bidi="fa-IR"/>
        </w:rPr>
      </w:pPr>
      <w:r>
        <w:rPr>
          <w:rFonts w:cs="2  Titr" w:hint="cs"/>
          <w:rtl/>
          <w:lang w:bidi="fa-IR"/>
        </w:rPr>
        <w:t xml:space="preserve">عنوان </w:t>
      </w:r>
      <w:r>
        <w:rPr>
          <w:rFonts w:cs="2  Titr" w:hint="cs"/>
          <w:rtl/>
          <w:lang w:bidi="fa-IR"/>
        </w:rPr>
        <w:tab/>
      </w:r>
      <w:r>
        <w:rPr>
          <w:rFonts w:cs="2  Titr" w:hint="cs"/>
          <w:rtl/>
          <w:lang w:bidi="fa-IR"/>
        </w:rPr>
        <w:tab/>
      </w:r>
      <w:r>
        <w:rPr>
          <w:rFonts w:cs="2  Titr" w:hint="cs"/>
          <w:rtl/>
          <w:lang w:bidi="fa-IR"/>
        </w:rPr>
        <w:tab/>
      </w:r>
      <w:r>
        <w:rPr>
          <w:rFonts w:cs="2  Titr" w:hint="cs"/>
          <w:rtl/>
          <w:lang w:bidi="fa-IR"/>
        </w:rPr>
        <w:tab/>
      </w:r>
      <w:r>
        <w:rPr>
          <w:rFonts w:cs="2  Titr" w:hint="cs"/>
          <w:rtl/>
          <w:lang w:bidi="fa-IR"/>
        </w:rPr>
        <w:tab/>
      </w:r>
      <w:r>
        <w:rPr>
          <w:rFonts w:cs="2  Titr" w:hint="cs"/>
          <w:rtl/>
          <w:lang w:bidi="fa-IR"/>
        </w:rPr>
        <w:tab/>
      </w:r>
      <w:r>
        <w:rPr>
          <w:rFonts w:cs="2  Titr" w:hint="cs"/>
          <w:rtl/>
          <w:lang w:bidi="fa-IR"/>
        </w:rPr>
        <w:tab/>
      </w:r>
      <w:r>
        <w:rPr>
          <w:rFonts w:cs="2  Titr" w:hint="cs"/>
          <w:rtl/>
          <w:lang w:bidi="fa-IR"/>
        </w:rPr>
        <w:tab/>
      </w:r>
      <w:r>
        <w:rPr>
          <w:rFonts w:cs="2  Titr" w:hint="cs"/>
          <w:rtl/>
          <w:lang w:bidi="fa-IR"/>
        </w:rPr>
        <w:tab/>
      </w:r>
      <w:r>
        <w:rPr>
          <w:rFonts w:cs="2  Titr" w:hint="cs"/>
          <w:rtl/>
          <w:lang w:bidi="fa-IR"/>
        </w:rPr>
        <w:tab/>
      </w:r>
      <w:r w:rsidR="00F02803">
        <w:rPr>
          <w:rFonts w:cs="2  Titr" w:hint="cs"/>
          <w:rtl/>
          <w:lang w:bidi="fa-IR"/>
        </w:rPr>
        <w:t xml:space="preserve">     </w:t>
      </w:r>
      <w:bookmarkStart w:id="0" w:name="_GoBack"/>
      <w:bookmarkEnd w:id="0"/>
      <w:r>
        <w:rPr>
          <w:rFonts w:cs="2  Titr" w:hint="cs"/>
          <w:rtl/>
          <w:lang w:bidi="fa-IR"/>
        </w:rPr>
        <w:t xml:space="preserve">صفحه </w:t>
      </w:r>
    </w:p>
    <w:p w:rsidR="00C17984" w:rsidRDefault="00C17984" w:rsidP="00C17984">
      <w:pPr>
        <w:tabs>
          <w:tab w:val="center" w:leader="dot" w:pos="7938"/>
        </w:tabs>
        <w:spacing w:line="360" w:lineRule="auto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چکیده </w:t>
      </w:r>
      <w:r>
        <w:rPr>
          <w:rFonts w:hint="cs"/>
          <w:rtl/>
          <w:lang w:bidi="fa-IR"/>
        </w:rPr>
        <w:tab/>
        <w:t>3</w:t>
      </w:r>
    </w:p>
    <w:p w:rsidR="00C17984" w:rsidRDefault="00C17984" w:rsidP="00C17984">
      <w:pPr>
        <w:tabs>
          <w:tab w:val="center" w:leader="dot" w:pos="7938"/>
        </w:tabs>
        <w:spacing w:line="360" w:lineRule="auto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مقدمه </w:t>
      </w:r>
      <w:r>
        <w:rPr>
          <w:rFonts w:hint="cs"/>
          <w:rtl/>
          <w:lang w:bidi="fa-IR"/>
        </w:rPr>
        <w:tab/>
        <w:t>4</w:t>
      </w:r>
    </w:p>
    <w:p w:rsidR="00C17984" w:rsidRDefault="00C17984" w:rsidP="00C17984">
      <w:pPr>
        <w:tabs>
          <w:tab w:val="center" w:leader="dot" w:pos="7938"/>
        </w:tabs>
        <w:spacing w:line="360" w:lineRule="auto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مسئله تحقیق </w:t>
      </w:r>
      <w:r>
        <w:rPr>
          <w:rFonts w:hint="cs"/>
          <w:rtl/>
          <w:lang w:bidi="fa-IR"/>
        </w:rPr>
        <w:tab/>
        <w:t>6</w:t>
      </w:r>
    </w:p>
    <w:p w:rsidR="00C17984" w:rsidRDefault="00C17984" w:rsidP="00C17984">
      <w:pPr>
        <w:tabs>
          <w:tab w:val="center" w:leader="dot" w:pos="7938"/>
        </w:tabs>
        <w:spacing w:line="360" w:lineRule="auto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اهمیت و ضرورت تحقیق </w:t>
      </w:r>
      <w:r>
        <w:rPr>
          <w:rFonts w:hint="cs"/>
          <w:rtl/>
          <w:lang w:bidi="fa-IR"/>
        </w:rPr>
        <w:tab/>
        <w:t>12</w:t>
      </w:r>
    </w:p>
    <w:p w:rsidR="00C17984" w:rsidRDefault="00C17984" w:rsidP="00C17984">
      <w:pPr>
        <w:tabs>
          <w:tab w:val="center" w:leader="dot" w:pos="7938"/>
        </w:tabs>
        <w:spacing w:line="360" w:lineRule="auto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دلایل انتخاب موضوع </w:t>
      </w:r>
      <w:r>
        <w:rPr>
          <w:rFonts w:hint="cs"/>
          <w:rtl/>
          <w:lang w:bidi="fa-IR"/>
        </w:rPr>
        <w:tab/>
        <w:t>17</w:t>
      </w:r>
    </w:p>
    <w:p w:rsidR="00C17984" w:rsidRDefault="00C17984" w:rsidP="00C17984">
      <w:pPr>
        <w:tabs>
          <w:tab w:val="center" w:leader="dot" w:pos="7938"/>
        </w:tabs>
        <w:spacing w:line="360" w:lineRule="auto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اهداف تحقیق</w:t>
      </w:r>
      <w:r>
        <w:rPr>
          <w:rFonts w:hint="cs"/>
          <w:rtl/>
          <w:lang w:bidi="fa-IR"/>
        </w:rPr>
        <w:tab/>
        <w:t>19</w:t>
      </w:r>
    </w:p>
    <w:p w:rsidR="00C17984" w:rsidRDefault="00C17984" w:rsidP="00C17984">
      <w:pPr>
        <w:tabs>
          <w:tab w:val="center" w:leader="dot" w:pos="7938"/>
        </w:tabs>
        <w:spacing w:line="360" w:lineRule="auto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- هدف کلی </w:t>
      </w:r>
      <w:r>
        <w:rPr>
          <w:rFonts w:hint="cs"/>
          <w:rtl/>
          <w:lang w:bidi="fa-IR"/>
        </w:rPr>
        <w:tab/>
        <w:t>19</w:t>
      </w:r>
    </w:p>
    <w:p w:rsidR="00C17984" w:rsidRDefault="00C17984" w:rsidP="00C17984">
      <w:pPr>
        <w:tabs>
          <w:tab w:val="center" w:leader="dot" w:pos="7938"/>
        </w:tabs>
        <w:spacing w:line="360" w:lineRule="auto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- اهداف اختصاصی </w:t>
      </w:r>
      <w:r>
        <w:rPr>
          <w:rFonts w:hint="cs"/>
          <w:rtl/>
          <w:lang w:bidi="fa-IR"/>
        </w:rPr>
        <w:tab/>
        <w:t>19</w:t>
      </w:r>
    </w:p>
    <w:p w:rsidR="00C17984" w:rsidRDefault="00C17984" w:rsidP="00C17984">
      <w:pPr>
        <w:tabs>
          <w:tab w:val="center" w:leader="dot" w:pos="7938"/>
        </w:tabs>
        <w:spacing w:line="360" w:lineRule="auto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روش گردآوری اطلاعات </w:t>
      </w:r>
      <w:r>
        <w:rPr>
          <w:rFonts w:hint="cs"/>
          <w:rtl/>
          <w:lang w:bidi="fa-IR"/>
        </w:rPr>
        <w:tab/>
        <w:t>20</w:t>
      </w:r>
    </w:p>
    <w:p w:rsidR="00C17984" w:rsidRDefault="00C17984" w:rsidP="00C17984">
      <w:pPr>
        <w:tabs>
          <w:tab w:val="center" w:leader="dot" w:pos="7938"/>
        </w:tabs>
        <w:spacing w:line="360" w:lineRule="auto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مرور ادبیات </w:t>
      </w:r>
      <w:r>
        <w:rPr>
          <w:rFonts w:hint="cs"/>
          <w:rtl/>
          <w:lang w:bidi="fa-IR"/>
        </w:rPr>
        <w:tab/>
        <w:t>21</w:t>
      </w:r>
    </w:p>
    <w:p w:rsidR="00C17984" w:rsidRDefault="00C17984" w:rsidP="00C17984">
      <w:pPr>
        <w:tabs>
          <w:tab w:val="center" w:leader="dot" w:pos="7938"/>
        </w:tabs>
        <w:spacing w:line="360" w:lineRule="auto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- توسعه </w:t>
      </w:r>
      <w:r>
        <w:rPr>
          <w:rFonts w:hint="cs"/>
          <w:rtl/>
          <w:lang w:bidi="fa-IR"/>
        </w:rPr>
        <w:tab/>
        <w:t>21</w:t>
      </w:r>
    </w:p>
    <w:p w:rsidR="00C17984" w:rsidRDefault="00C17984" w:rsidP="00C17984">
      <w:pPr>
        <w:tabs>
          <w:tab w:val="center" w:leader="dot" w:pos="7938"/>
        </w:tabs>
        <w:spacing w:line="360" w:lineRule="auto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- توسعه روستایی </w:t>
      </w:r>
      <w:r>
        <w:rPr>
          <w:rFonts w:hint="cs"/>
          <w:rtl/>
          <w:lang w:bidi="fa-IR"/>
        </w:rPr>
        <w:tab/>
        <w:t>24</w:t>
      </w:r>
    </w:p>
    <w:p w:rsidR="00C17984" w:rsidRDefault="00C17984" w:rsidP="00C17984">
      <w:pPr>
        <w:tabs>
          <w:tab w:val="center" w:leader="dot" w:pos="7938"/>
        </w:tabs>
        <w:spacing w:line="360" w:lineRule="auto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- توسعه پایدار روستایی </w:t>
      </w:r>
      <w:r>
        <w:rPr>
          <w:rFonts w:hint="cs"/>
          <w:rtl/>
          <w:lang w:bidi="fa-IR"/>
        </w:rPr>
        <w:tab/>
        <w:t>26</w:t>
      </w:r>
    </w:p>
    <w:p w:rsidR="00C17984" w:rsidRDefault="00C17984" w:rsidP="00C17984">
      <w:pPr>
        <w:tabs>
          <w:tab w:val="center" w:leader="dot" w:pos="7938"/>
        </w:tabs>
        <w:spacing w:line="360" w:lineRule="auto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- آشنایی با اطلاعات و ارتباطات (</w:t>
      </w:r>
      <w:r>
        <w:rPr>
          <w:lang w:bidi="fa-IR"/>
        </w:rPr>
        <w:t>ICT</w:t>
      </w:r>
      <w:r>
        <w:rPr>
          <w:rFonts w:hint="cs"/>
          <w:rtl/>
          <w:lang w:bidi="fa-IR"/>
        </w:rPr>
        <w:t>)</w:t>
      </w:r>
      <w:r>
        <w:rPr>
          <w:rFonts w:hint="cs"/>
          <w:rtl/>
          <w:lang w:bidi="fa-IR"/>
        </w:rPr>
        <w:tab/>
        <w:t>29</w:t>
      </w:r>
    </w:p>
    <w:p w:rsidR="00C17984" w:rsidRDefault="00C17984" w:rsidP="00C17984">
      <w:pPr>
        <w:tabs>
          <w:tab w:val="center" w:leader="dot" w:pos="7938"/>
        </w:tabs>
        <w:spacing w:line="360" w:lineRule="auto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- ابزارهای </w:t>
      </w:r>
      <w:r>
        <w:rPr>
          <w:lang w:bidi="fa-IR"/>
        </w:rPr>
        <w:t>ICT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ab/>
        <w:t>30</w:t>
      </w:r>
    </w:p>
    <w:p w:rsidR="00C17984" w:rsidRDefault="00C17984" w:rsidP="00C17984">
      <w:pPr>
        <w:tabs>
          <w:tab w:val="center" w:leader="dot" w:pos="7938"/>
        </w:tabs>
        <w:spacing w:line="360" w:lineRule="auto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- اینترنت و توسعه روستایی </w:t>
      </w:r>
      <w:r>
        <w:rPr>
          <w:rFonts w:hint="cs"/>
          <w:rtl/>
          <w:lang w:bidi="fa-IR"/>
        </w:rPr>
        <w:tab/>
        <w:t>34</w:t>
      </w:r>
    </w:p>
    <w:p w:rsidR="00C17984" w:rsidRDefault="00C17984" w:rsidP="00C17984">
      <w:pPr>
        <w:tabs>
          <w:tab w:val="center" w:leader="dot" w:pos="7938"/>
        </w:tabs>
        <w:spacing w:line="360" w:lineRule="auto"/>
        <w:jc w:val="both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 xml:space="preserve">- ابعاد </w:t>
      </w:r>
      <w:r>
        <w:rPr>
          <w:lang w:bidi="fa-IR"/>
        </w:rPr>
        <w:t>ICT</w:t>
      </w:r>
      <w:r>
        <w:rPr>
          <w:rFonts w:hint="cs"/>
          <w:rtl/>
          <w:lang w:bidi="fa-IR"/>
        </w:rPr>
        <w:t xml:space="preserve">، تجارب و کاربرها </w:t>
      </w:r>
      <w:r>
        <w:rPr>
          <w:rFonts w:hint="cs"/>
          <w:rtl/>
          <w:lang w:bidi="fa-IR"/>
        </w:rPr>
        <w:tab/>
        <w:t>37</w:t>
      </w:r>
    </w:p>
    <w:p w:rsidR="00C17984" w:rsidRDefault="00C17984" w:rsidP="00C17984">
      <w:pPr>
        <w:tabs>
          <w:tab w:val="center" w:leader="dot" w:pos="7938"/>
        </w:tabs>
        <w:spacing w:line="360" w:lineRule="auto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- طرح رویکردهای آمایشی در توسعه روستایی </w:t>
      </w:r>
      <w:r>
        <w:rPr>
          <w:rFonts w:hint="cs"/>
          <w:rtl/>
          <w:lang w:bidi="fa-IR"/>
        </w:rPr>
        <w:tab/>
        <w:t>51</w:t>
      </w:r>
    </w:p>
    <w:p w:rsidR="00C17984" w:rsidRDefault="00C17984" w:rsidP="00C17984">
      <w:pPr>
        <w:tabs>
          <w:tab w:val="center" w:leader="dot" w:pos="7938"/>
        </w:tabs>
        <w:spacing w:line="360" w:lineRule="auto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- دانش اطلاعات و فناوری در فرآیند توسعه روستایی </w:t>
      </w:r>
      <w:r>
        <w:rPr>
          <w:rFonts w:hint="cs"/>
          <w:rtl/>
          <w:lang w:bidi="fa-IR"/>
        </w:rPr>
        <w:tab/>
        <w:t>55</w:t>
      </w:r>
    </w:p>
    <w:p w:rsidR="00C17984" w:rsidRDefault="00C17984" w:rsidP="00C17984">
      <w:pPr>
        <w:tabs>
          <w:tab w:val="center" w:leader="dot" w:pos="7938"/>
        </w:tabs>
        <w:spacing w:line="360" w:lineRule="auto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- چشم اندازهای توسعه روستایی از طریق فن آوری اطلاعات و ارتباطات </w:t>
      </w:r>
      <w:r>
        <w:rPr>
          <w:rFonts w:hint="cs"/>
          <w:rtl/>
          <w:lang w:bidi="fa-IR"/>
        </w:rPr>
        <w:tab/>
        <w:t>57</w:t>
      </w:r>
    </w:p>
    <w:p w:rsidR="00C17984" w:rsidRDefault="00C17984" w:rsidP="00C17984">
      <w:pPr>
        <w:tabs>
          <w:tab w:val="center" w:leader="dot" w:pos="7938"/>
        </w:tabs>
        <w:spacing w:line="360" w:lineRule="auto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نتیجه گیری و پیشنهادات </w:t>
      </w:r>
      <w:r>
        <w:rPr>
          <w:rFonts w:hint="cs"/>
          <w:rtl/>
          <w:lang w:bidi="fa-IR"/>
        </w:rPr>
        <w:tab/>
        <w:t>62</w:t>
      </w:r>
    </w:p>
    <w:p w:rsidR="00C17984" w:rsidRDefault="00C17984" w:rsidP="00C17984">
      <w:pPr>
        <w:tabs>
          <w:tab w:val="center" w:leader="dot" w:pos="7938"/>
        </w:tabs>
        <w:spacing w:line="360" w:lineRule="auto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منابع و ماخذ </w:t>
      </w:r>
      <w:r>
        <w:rPr>
          <w:rFonts w:hint="cs"/>
          <w:rtl/>
          <w:lang w:bidi="fa-IR"/>
        </w:rPr>
        <w:tab/>
        <w:t>66</w:t>
      </w:r>
    </w:p>
    <w:p w:rsidR="00C17984" w:rsidRDefault="00C17984" w:rsidP="00C17984">
      <w:pPr>
        <w:tabs>
          <w:tab w:val="center" w:leader="dot" w:pos="7938"/>
        </w:tabs>
        <w:spacing w:line="360" w:lineRule="auto"/>
        <w:jc w:val="both"/>
        <w:rPr>
          <w:rFonts w:cs="2  Titr"/>
          <w:rtl/>
          <w:lang w:bidi="fa-IR"/>
        </w:rPr>
      </w:pPr>
      <w:r>
        <w:rPr>
          <w:rFonts w:hint="cs"/>
          <w:rtl/>
          <w:lang w:bidi="fa-IR"/>
        </w:rPr>
        <w:br w:type="page"/>
      </w:r>
      <w:r>
        <w:rPr>
          <w:rFonts w:cs="2  Titr" w:hint="cs"/>
          <w:rtl/>
          <w:lang w:bidi="fa-IR"/>
        </w:rPr>
        <w:lastRenderedPageBreak/>
        <w:t xml:space="preserve">چکیده: </w:t>
      </w:r>
    </w:p>
    <w:p w:rsidR="00C17984" w:rsidRDefault="00C17984" w:rsidP="00C17984">
      <w:pPr>
        <w:tabs>
          <w:tab w:val="center" w:leader="dot" w:pos="7938"/>
        </w:tabs>
        <w:spacing w:line="360" w:lineRule="auto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فناوری اطلاعات عصاره دانش و تجربه دو هزار ساله بشر است. انسان در تمام طول تاریخ برای شناخت پدیده‌ها و کاهش ابهامات پیرامون ناشناخته‌ها به اطلاعات نیازمند بوده است. آغاز تاریخ بشر با توانایی او درانباشت اطلاعات و مبادله آن مقارن است. </w:t>
      </w:r>
    </w:p>
    <w:p w:rsidR="00C17984" w:rsidRDefault="00C17984" w:rsidP="00C17984">
      <w:pPr>
        <w:tabs>
          <w:tab w:val="center" w:leader="dot" w:pos="7938"/>
        </w:tabs>
        <w:spacing w:line="360" w:lineRule="auto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توسعه ملی بر مبنای فناوری اطلاعات و ارتباطات مستلزم فراهم شدن زیر ساختهای فراوان است که مهمترین آنها بسط مهارتهای </w:t>
      </w:r>
      <w:r>
        <w:rPr>
          <w:lang w:bidi="fa-IR"/>
        </w:rPr>
        <w:t>ICT</w:t>
      </w:r>
      <w:r>
        <w:rPr>
          <w:rFonts w:hint="cs"/>
          <w:rtl/>
          <w:lang w:bidi="fa-IR"/>
        </w:rPr>
        <w:t xml:space="preserve"> است. جامعه اطلاعاتی مبتنی بر ‌</w:t>
      </w:r>
      <w:r>
        <w:rPr>
          <w:lang w:bidi="fa-IR"/>
        </w:rPr>
        <w:t>ICT</w:t>
      </w:r>
      <w:r>
        <w:rPr>
          <w:rFonts w:hint="cs"/>
          <w:rtl/>
          <w:lang w:bidi="fa-IR"/>
        </w:rPr>
        <w:t xml:space="preserve"> مسلما منحصر به یک گروه خاص از شهروندان نخواهد بود بلکه یک جامعه توسعه یافته اطلاعاتی زمانی محقق خواهد شد که توان دسترسی آسان و ارزان به اطلاعات و مهارت استفاده از فناوری‌های مربوطه برای عموم مردم فراهم باشد از آنجا که روستا و روستاییان منابع بنیانی تولید و رشد اقتصاد ملی در هر جامعه‌ای می‌باشند و به فراموشی سپردن این نیروهای مولد و موثر در توسعه اقتصادی به معنای مرگ اقتصادی هر جامعه است بر آن شدیم تا در این سطور هرچند جزئی به اهمیت بکارگیری فن آوری اطلاعات و ارتباطات در توسعه روستاها بپردازیم در این راستا ابتدا به تشریح ویژگی‌های روستا و روستایی و بعدبه مفاهیم توسعه و توسعه روستایی و در نهایت به چگونگی کاربرد </w:t>
      </w:r>
      <w:r>
        <w:rPr>
          <w:lang w:bidi="fa-IR"/>
        </w:rPr>
        <w:t>ICT</w:t>
      </w:r>
      <w:r>
        <w:rPr>
          <w:rFonts w:hint="cs"/>
          <w:rtl/>
          <w:lang w:bidi="fa-IR"/>
        </w:rPr>
        <w:t xml:space="preserve"> در توسعه روستایی پرداخته‌ایم با این امید که گام هرچند جزئی زمینه ساز شکل گیری نوعی جدیدی از روستاها بر مبنای جامعه‌های نوین امروزی باشد. </w:t>
      </w:r>
    </w:p>
    <w:p w:rsidR="00C17984" w:rsidRDefault="00C17984" w:rsidP="00C17984">
      <w:pPr>
        <w:tabs>
          <w:tab w:val="center" w:leader="dot" w:pos="7938"/>
        </w:tabs>
        <w:spacing w:line="360" w:lineRule="auto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کلمات کلیدی: فناوری اطلاعات و ارتباطات- توسعه- توسعه روستایی- روستا.   </w:t>
      </w:r>
    </w:p>
    <w:p w:rsidR="00D663CC" w:rsidRDefault="00D663CC" w:rsidP="00C17984">
      <w:pPr>
        <w:rPr>
          <w:rtl/>
          <w:lang w:bidi="fa-IR"/>
        </w:rPr>
      </w:pPr>
    </w:p>
    <w:sectPr w:rsidR="00D663CC" w:rsidSect="00C17984">
      <w:pgSz w:w="12240" w:h="15840"/>
      <w:pgMar w:top="24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EAB"/>
    <w:rsid w:val="00281EAB"/>
    <w:rsid w:val="00C17984"/>
    <w:rsid w:val="00D663CC"/>
    <w:rsid w:val="00F0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0915B"/>
  <w15:chartTrackingRefBased/>
  <w15:docId w15:val="{48BDCE7F-D5A5-4285-A39B-6EBF257D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17984"/>
    <w:pPr>
      <w:bidi/>
      <w:spacing w:after="0" w:line="240" w:lineRule="auto"/>
      <w:jc w:val="lowKashida"/>
    </w:pPr>
    <w:rPr>
      <w:rFonts w:ascii="Times New Roman" w:eastAsia="Times New Roman" w:hAnsi="Times New Roman" w:cs="B Yagut"/>
      <w:sz w:val="24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17984"/>
    <w:pPr>
      <w:keepNext/>
      <w:jc w:val="center"/>
      <w:outlineLvl w:val="2"/>
    </w:pPr>
    <w:rPr>
      <w:rFonts w:cs="B Zar"/>
      <w:b/>
      <w:bCs/>
      <w:sz w:val="44"/>
      <w:szCs w:val="4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17984"/>
    <w:pPr>
      <w:keepNext/>
      <w:spacing w:line="360" w:lineRule="auto"/>
      <w:jc w:val="center"/>
      <w:outlineLvl w:val="4"/>
    </w:pPr>
    <w:rPr>
      <w:rFonts w:cs="B Zar"/>
      <w:sz w:val="34"/>
      <w:szCs w:val="3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17984"/>
    <w:pPr>
      <w:keepNext/>
      <w:spacing w:line="360" w:lineRule="auto"/>
      <w:jc w:val="center"/>
      <w:outlineLvl w:val="5"/>
    </w:pPr>
    <w:rPr>
      <w:rFonts w:cs="B Titr"/>
      <w:sz w:val="34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C17984"/>
    <w:rPr>
      <w:rFonts w:ascii="Times New Roman" w:eastAsia="Times New Roman" w:hAnsi="Times New Roman" w:cs="B Zar"/>
      <w:b/>
      <w:bCs/>
      <w:sz w:val="44"/>
      <w:szCs w:val="44"/>
    </w:rPr>
  </w:style>
  <w:style w:type="character" w:customStyle="1" w:styleId="Heading5Char">
    <w:name w:val="Heading 5 Char"/>
    <w:basedOn w:val="DefaultParagraphFont"/>
    <w:link w:val="Heading5"/>
    <w:semiHidden/>
    <w:rsid w:val="00C17984"/>
    <w:rPr>
      <w:rFonts w:ascii="Times New Roman" w:eastAsia="Times New Roman" w:hAnsi="Times New Roman" w:cs="B Zar"/>
      <w:sz w:val="34"/>
      <w:szCs w:val="34"/>
    </w:rPr>
  </w:style>
  <w:style w:type="character" w:customStyle="1" w:styleId="Heading6Char">
    <w:name w:val="Heading 6 Char"/>
    <w:basedOn w:val="DefaultParagraphFont"/>
    <w:link w:val="Heading6"/>
    <w:semiHidden/>
    <w:rsid w:val="00C17984"/>
    <w:rPr>
      <w:rFonts w:ascii="Times New Roman" w:eastAsia="Times New Roman" w:hAnsi="Times New Roman" w:cs="B Titr"/>
      <w:sz w:val="34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4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</cp:revision>
  <dcterms:created xsi:type="dcterms:W3CDTF">2016-07-23T15:59:00Z</dcterms:created>
  <dcterms:modified xsi:type="dcterms:W3CDTF">2016-09-13T12:16:00Z</dcterms:modified>
</cp:coreProperties>
</file>