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0D" w:rsidRDefault="00650D0D" w:rsidP="00650D0D">
      <w:pPr>
        <w:bidi/>
        <w:spacing w:line="360" w:lineRule="auto"/>
        <w:ind w:left="180"/>
        <w:rPr>
          <w:rFonts w:cs="Yagut"/>
          <w:b/>
          <w:bCs/>
          <w:sz w:val="32"/>
          <w:szCs w:val="32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161DB65A" wp14:editId="0CE94FF9">
            <wp:simplePos x="0" y="0"/>
            <wp:positionH relativeFrom="column">
              <wp:posOffset>2609850</wp:posOffset>
            </wp:positionH>
            <wp:positionV relativeFrom="paragraph">
              <wp:posOffset>-390525</wp:posOffset>
            </wp:positionV>
            <wp:extent cx="914400" cy="1028700"/>
            <wp:effectExtent l="19050" t="19050" r="19050" b="19050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solidFill>
                      <a:srgbClr val="808080">
                        <a:alpha val="33000"/>
                      </a:srgbClr>
                    </a:solidFill>
                    <a:ln w="9525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0D" w:rsidRDefault="00650D0D" w:rsidP="00650D0D">
      <w:pPr>
        <w:pStyle w:val="Title"/>
        <w:tabs>
          <w:tab w:val="left" w:pos="3030"/>
        </w:tabs>
        <w:jc w:val="left"/>
        <w:rPr>
          <w:rFonts w:cs="Yagut" w:hint="cs"/>
          <w:b/>
          <w:bCs/>
          <w:i w:val="0"/>
          <w:iCs w:val="0"/>
          <w:sz w:val="20"/>
          <w:szCs w:val="20"/>
          <w:rtl/>
          <w:lang w:bidi="fa-IR"/>
        </w:rPr>
      </w:pPr>
      <w:r>
        <w:rPr>
          <w:rFonts w:cs="Homa" w:hint="cs"/>
          <w:sz w:val="48"/>
          <w:szCs w:val="30"/>
          <w:rtl/>
        </w:rPr>
        <w:tab/>
      </w:r>
      <w:r>
        <w:rPr>
          <w:rFonts w:cs="Homa" w:hint="cs"/>
          <w:sz w:val="48"/>
          <w:szCs w:val="30"/>
          <w:rtl/>
        </w:rPr>
        <w:tab/>
      </w:r>
      <w:r>
        <w:rPr>
          <w:rFonts w:cs="Homa" w:hint="cs"/>
          <w:sz w:val="48"/>
          <w:szCs w:val="30"/>
          <w:rtl/>
        </w:rPr>
        <w:tab/>
      </w:r>
      <w:r>
        <w:rPr>
          <w:rFonts w:cs="Yagut" w:hint="cs"/>
          <w:b/>
          <w:bCs/>
          <w:i w:val="0"/>
          <w:iCs w:val="0"/>
          <w:sz w:val="20"/>
          <w:szCs w:val="20"/>
          <w:rtl/>
          <w:lang w:bidi="fa-IR"/>
        </w:rPr>
        <w:t xml:space="preserve">   </w:t>
      </w:r>
    </w:p>
    <w:p w:rsidR="00650D0D" w:rsidRDefault="00650D0D" w:rsidP="00650D0D">
      <w:pPr>
        <w:pStyle w:val="Title"/>
        <w:tabs>
          <w:tab w:val="center" w:pos="4238"/>
          <w:tab w:val="left" w:pos="6003"/>
        </w:tabs>
        <w:ind w:left="-82" w:right="0"/>
        <w:jc w:val="left"/>
        <w:rPr>
          <w:rFonts w:cs="Zar"/>
          <w:b/>
          <w:bCs/>
          <w:i w:val="0"/>
          <w:iCs w:val="0"/>
          <w:sz w:val="16"/>
          <w:szCs w:val="16"/>
          <w:rtl/>
          <w:lang w:bidi="fa-IR"/>
        </w:rPr>
      </w:pPr>
      <w:r>
        <w:rPr>
          <w:rFonts w:cs="Zar" w:hint="cs"/>
          <w:b/>
          <w:bCs/>
          <w:i w:val="0"/>
          <w:iCs w:val="0"/>
          <w:sz w:val="16"/>
          <w:szCs w:val="16"/>
          <w:rtl/>
          <w:lang w:bidi="fa-IR"/>
        </w:rPr>
        <w:tab/>
      </w:r>
    </w:p>
    <w:p w:rsidR="00650D0D" w:rsidRDefault="00650D0D" w:rsidP="00650D0D">
      <w:pPr>
        <w:pStyle w:val="Title"/>
        <w:tabs>
          <w:tab w:val="center" w:pos="4238"/>
          <w:tab w:val="left" w:pos="6003"/>
        </w:tabs>
        <w:ind w:left="-82" w:right="0"/>
        <w:rPr>
          <w:rFonts w:cs="Zar" w:hint="cs"/>
          <w:b/>
          <w:bCs/>
          <w:i w:val="0"/>
          <w:iCs w:val="0"/>
          <w:sz w:val="16"/>
          <w:szCs w:val="16"/>
          <w:rtl/>
          <w:lang w:bidi="fa-IR"/>
        </w:rPr>
      </w:pPr>
      <w:r>
        <w:rPr>
          <w:rFonts w:cs="Zar" w:hint="cs"/>
          <w:b/>
          <w:bCs/>
          <w:i w:val="0"/>
          <w:iCs w:val="0"/>
          <w:sz w:val="16"/>
          <w:szCs w:val="16"/>
          <w:rtl/>
          <w:lang w:bidi="fa-IR"/>
        </w:rPr>
        <w:t>دانشگاه آزاد اسلامي واحد ابهر</w:t>
      </w:r>
    </w:p>
    <w:p w:rsidR="00650D0D" w:rsidRDefault="00650D0D" w:rsidP="00650D0D">
      <w:pPr>
        <w:pStyle w:val="Title"/>
        <w:tabs>
          <w:tab w:val="center" w:pos="4238"/>
          <w:tab w:val="left" w:pos="6003"/>
        </w:tabs>
        <w:ind w:left="-82" w:right="0"/>
        <w:jc w:val="left"/>
        <w:rPr>
          <w:rFonts w:cs="Zar" w:hint="cs"/>
          <w:b/>
          <w:bCs/>
          <w:i w:val="0"/>
          <w:iCs w:val="0"/>
          <w:sz w:val="46"/>
          <w:szCs w:val="46"/>
          <w:rtl/>
          <w:lang w:bidi="fa-IR"/>
        </w:rPr>
      </w:pPr>
    </w:p>
    <w:p w:rsidR="00650D0D" w:rsidRDefault="00650D0D" w:rsidP="00650D0D">
      <w:pPr>
        <w:pStyle w:val="Title"/>
        <w:tabs>
          <w:tab w:val="left" w:pos="3750"/>
        </w:tabs>
        <w:ind w:left="-82" w:right="0"/>
        <w:rPr>
          <w:rFonts w:cs="Zar" w:hint="cs"/>
          <w:b/>
          <w:bCs/>
          <w:i w:val="0"/>
          <w:iCs w:val="0"/>
          <w:sz w:val="38"/>
          <w:szCs w:val="38"/>
          <w:rtl/>
          <w:lang w:bidi="fa-IR"/>
        </w:rPr>
      </w:pPr>
      <w:r>
        <w:rPr>
          <w:rFonts w:cs="Zar" w:hint="cs"/>
          <w:b/>
          <w:bCs/>
          <w:i w:val="0"/>
          <w:iCs w:val="0"/>
          <w:sz w:val="38"/>
          <w:szCs w:val="38"/>
          <w:rtl/>
          <w:lang w:bidi="fa-IR"/>
        </w:rPr>
        <w:t>پايان نامه</w:t>
      </w:r>
    </w:p>
    <w:p w:rsidR="00650D0D" w:rsidRDefault="00650D0D" w:rsidP="00650D0D">
      <w:pPr>
        <w:pStyle w:val="Title"/>
        <w:tabs>
          <w:tab w:val="left" w:pos="3750"/>
        </w:tabs>
        <w:ind w:left="-82" w:right="0"/>
        <w:rPr>
          <w:rFonts w:cs="Zar"/>
          <w:b/>
          <w:bCs/>
          <w:i w:val="0"/>
          <w:iCs w:val="0"/>
          <w:sz w:val="38"/>
          <w:szCs w:val="38"/>
          <w:lang w:bidi="fa-IR"/>
        </w:rPr>
      </w:pPr>
      <w:r>
        <w:rPr>
          <w:rFonts w:cs="Zar" w:hint="cs"/>
          <w:b/>
          <w:bCs/>
          <w:i w:val="0"/>
          <w:iCs w:val="0"/>
          <w:sz w:val="38"/>
          <w:szCs w:val="38"/>
          <w:rtl/>
          <w:lang w:bidi="fa-IR"/>
        </w:rPr>
        <w:t xml:space="preserve"> رشته روانشناسي </w:t>
      </w:r>
    </w:p>
    <w:p w:rsidR="00650D0D" w:rsidRDefault="00650D0D" w:rsidP="00650D0D">
      <w:pPr>
        <w:pStyle w:val="Title"/>
        <w:tabs>
          <w:tab w:val="left" w:pos="-82"/>
          <w:tab w:val="left" w:pos="3216"/>
          <w:tab w:val="center" w:pos="4059"/>
          <w:tab w:val="center" w:pos="4148"/>
          <w:tab w:val="center" w:pos="4238"/>
        </w:tabs>
        <w:ind w:left="-81" w:right="0"/>
        <w:rPr>
          <w:rFonts w:cs="Zar" w:hint="cs"/>
          <w:b/>
          <w:bCs/>
          <w:i w:val="0"/>
          <w:iCs w:val="0"/>
          <w:sz w:val="46"/>
          <w:szCs w:val="46"/>
          <w:rtl/>
          <w:lang w:bidi="fa-IR"/>
        </w:rPr>
      </w:pPr>
    </w:p>
    <w:p w:rsidR="00650D0D" w:rsidRDefault="00650D0D" w:rsidP="00650D0D">
      <w:pPr>
        <w:pStyle w:val="Title"/>
        <w:tabs>
          <w:tab w:val="left" w:pos="-82"/>
          <w:tab w:val="left" w:pos="3216"/>
          <w:tab w:val="center" w:pos="4059"/>
          <w:tab w:val="center" w:pos="4148"/>
          <w:tab w:val="center" w:pos="4238"/>
        </w:tabs>
        <w:ind w:left="-81" w:right="0"/>
        <w:rPr>
          <w:rFonts w:cs="Zar" w:hint="cs"/>
          <w:b/>
          <w:bCs/>
          <w:i w:val="0"/>
          <w:iCs w:val="0"/>
          <w:sz w:val="46"/>
          <w:szCs w:val="46"/>
          <w:rtl/>
          <w:lang w:bidi="fa-IR"/>
        </w:rPr>
      </w:pPr>
    </w:p>
    <w:p w:rsidR="00650D0D" w:rsidRDefault="00650D0D" w:rsidP="00650D0D">
      <w:pPr>
        <w:pStyle w:val="Title"/>
        <w:tabs>
          <w:tab w:val="left" w:pos="-82"/>
          <w:tab w:val="left" w:pos="3216"/>
          <w:tab w:val="center" w:pos="4059"/>
          <w:tab w:val="center" w:pos="4148"/>
          <w:tab w:val="center" w:pos="4238"/>
        </w:tabs>
        <w:ind w:left="-81" w:right="0"/>
        <w:rPr>
          <w:rFonts w:cs="Titr" w:hint="cs"/>
          <w:b/>
          <w:bCs/>
          <w:i w:val="0"/>
          <w:iCs w:val="0"/>
          <w:sz w:val="66"/>
          <w:szCs w:val="48"/>
          <w:rtl/>
          <w:lang w:bidi="fa-IR"/>
        </w:rPr>
      </w:pPr>
      <w:r>
        <w:rPr>
          <w:rFonts w:cs="Titr" w:hint="cs"/>
          <w:b/>
          <w:bCs/>
          <w:i w:val="0"/>
          <w:iCs w:val="0"/>
          <w:sz w:val="66"/>
          <w:szCs w:val="48"/>
          <w:rtl/>
          <w:lang w:bidi="fa-IR"/>
        </w:rPr>
        <w:t>موضوع پايان نامه  :</w:t>
      </w:r>
    </w:p>
    <w:p w:rsidR="00650D0D" w:rsidRDefault="00650D0D" w:rsidP="00650D0D">
      <w:pPr>
        <w:pStyle w:val="Title"/>
        <w:tabs>
          <w:tab w:val="left" w:pos="2433"/>
          <w:tab w:val="left" w:pos="3204"/>
          <w:tab w:val="center" w:pos="4058"/>
        </w:tabs>
        <w:ind w:left="-981" w:right="-900"/>
        <w:rPr>
          <w:rFonts w:cs="Titr" w:hint="cs"/>
          <w:b/>
          <w:bCs/>
          <w:i w:val="0"/>
          <w:iCs w:val="0"/>
          <w:sz w:val="46"/>
          <w:szCs w:val="28"/>
          <w:rtl/>
          <w:lang w:bidi="fa-IR"/>
        </w:rPr>
      </w:pPr>
      <w:r>
        <w:rPr>
          <w:rFonts w:cs="Titr" w:hint="cs"/>
          <w:b/>
          <w:bCs/>
          <w:i w:val="0"/>
          <w:iCs w:val="0"/>
          <w:sz w:val="60"/>
          <w:szCs w:val="42"/>
          <w:rtl/>
          <w:lang w:bidi="fa-IR"/>
        </w:rPr>
        <w:t xml:space="preserve">مقايسه اضطراب در بين كودكان داراي شب ادراري و كودكان عادي حدود سني 4-5 ساله در مهد كودك منطقه 11 تهران </w:t>
      </w:r>
    </w:p>
    <w:p w:rsidR="00650D0D" w:rsidRDefault="00650D0D" w:rsidP="00650D0D">
      <w:pPr>
        <w:pStyle w:val="Title"/>
        <w:tabs>
          <w:tab w:val="left" w:pos="2433"/>
          <w:tab w:val="left" w:pos="3204"/>
          <w:tab w:val="left" w:pos="3765"/>
          <w:tab w:val="center" w:pos="4058"/>
        </w:tabs>
        <w:ind w:left="-981" w:right="-900"/>
        <w:jc w:val="left"/>
        <w:rPr>
          <w:rFonts w:cs="Titr" w:hint="cs"/>
          <w:b/>
          <w:bCs/>
          <w:i w:val="0"/>
          <w:iCs w:val="0"/>
          <w:sz w:val="62"/>
          <w:szCs w:val="44"/>
          <w:rtl/>
          <w:lang w:bidi="fa-IR"/>
        </w:rPr>
      </w:pPr>
      <w:r>
        <w:rPr>
          <w:rFonts w:cs="Titr" w:hint="cs"/>
          <w:b/>
          <w:bCs/>
          <w:i w:val="0"/>
          <w:iCs w:val="0"/>
          <w:sz w:val="62"/>
          <w:szCs w:val="44"/>
          <w:rtl/>
          <w:lang w:bidi="fa-IR"/>
        </w:rPr>
        <w:tab/>
      </w:r>
      <w:r>
        <w:rPr>
          <w:rFonts w:cs="Titr" w:hint="cs"/>
          <w:b/>
          <w:bCs/>
          <w:i w:val="0"/>
          <w:iCs w:val="0"/>
          <w:sz w:val="62"/>
          <w:szCs w:val="44"/>
          <w:rtl/>
          <w:lang w:bidi="fa-IR"/>
        </w:rPr>
        <w:tab/>
      </w:r>
      <w:r>
        <w:rPr>
          <w:rFonts w:cs="Titr" w:hint="cs"/>
          <w:b/>
          <w:bCs/>
          <w:i w:val="0"/>
          <w:iCs w:val="0"/>
          <w:sz w:val="62"/>
          <w:szCs w:val="44"/>
          <w:rtl/>
          <w:lang w:bidi="fa-IR"/>
        </w:rPr>
        <w:tab/>
      </w:r>
      <w:r>
        <w:rPr>
          <w:rFonts w:cs="Titr" w:hint="cs"/>
          <w:b/>
          <w:bCs/>
          <w:i w:val="0"/>
          <w:iCs w:val="0"/>
          <w:sz w:val="62"/>
          <w:szCs w:val="44"/>
          <w:rtl/>
          <w:lang w:bidi="fa-IR"/>
        </w:rPr>
        <w:tab/>
      </w:r>
    </w:p>
    <w:p w:rsidR="00650D0D" w:rsidRDefault="00650D0D" w:rsidP="00650D0D">
      <w:pPr>
        <w:pStyle w:val="Title"/>
        <w:tabs>
          <w:tab w:val="left" w:pos="2433"/>
          <w:tab w:val="left" w:pos="3204"/>
          <w:tab w:val="left" w:pos="3765"/>
          <w:tab w:val="center" w:pos="4058"/>
        </w:tabs>
        <w:ind w:left="-981" w:right="-900"/>
        <w:jc w:val="left"/>
        <w:rPr>
          <w:rFonts w:cs="Titr" w:hint="cs"/>
          <w:b/>
          <w:bCs/>
          <w:i w:val="0"/>
          <w:iCs w:val="0"/>
          <w:sz w:val="62"/>
          <w:szCs w:val="44"/>
          <w:rtl/>
          <w:lang w:bidi="fa-IR"/>
        </w:rPr>
      </w:pPr>
    </w:p>
    <w:p w:rsidR="00650D0D" w:rsidRDefault="00650D0D" w:rsidP="00650D0D">
      <w:pPr>
        <w:pStyle w:val="Title"/>
        <w:tabs>
          <w:tab w:val="left" w:pos="255"/>
          <w:tab w:val="left" w:pos="986"/>
          <w:tab w:val="left" w:pos="3204"/>
          <w:tab w:val="center" w:pos="4058"/>
          <w:tab w:val="center" w:pos="4238"/>
        </w:tabs>
        <w:ind w:left="-81" w:right="0"/>
        <w:rPr>
          <w:rFonts w:cs="Titr" w:hint="cs"/>
          <w:b/>
          <w:bCs/>
          <w:i w:val="0"/>
          <w:iCs w:val="0"/>
          <w:sz w:val="32"/>
          <w:szCs w:val="32"/>
          <w:rtl/>
          <w:lang w:bidi="fa-IR"/>
        </w:rPr>
      </w:pPr>
      <w:r>
        <w:rPr>
          <w:rFonts w:cs="Titr" w:hint="cs"/>
          <w:b/>
          <w:bCs/>
          <w:i w:val="0"/>
          <w:iCs w:val="0"/>
          <w:sz w:val="32"/>
          <w:szCs w:val="32"/>
          <w:rtl/>
          <w:lang w:bidi="fa-IR"/>
        </w:rPr>
        <w:t>استاد:</w:t>
      </w:r>
    </w:p>
    <w:p w:rsidR="00650D0D" w:rsidRDefault="00650D0D" w:rsidP="00650D0D">
      <w:pPr>
        <w:pStyle w:val="Title"/>
        <w:tabs>
          <w:tab w:val="left" w:pos="2482"/>
        </w:tabs>
        <w:ind w:left="-81" w:right="0"/>
        <w:rPr>
          <w:rFonts w:cs="Titr" w:hint="cs"/>
          <w:b/>
          <w:bCs/>
          <w:i w:val="0"/>
          <w:iCs w:val="0"/>
          <w:sz w:val="32"/>
          <w:szCs w:val="32"/>
          <w:rtl/>
          <w:lang w:bidi="fa-IR"/>
        </w:rPr>
      </w:pPr>
    </w:p>
    <w:p w:rsidR="00650D0D" w:rsidRDefault="00650D0D" w:rsidP="00650D0D">
      <w:pPr>
        <w:pStyle w:val="Title"/>
        <w:tabs>
          <w:tab w:val="left" w:pos="2612"/>
          <w:tab w:val="center" w:pos="4238"/>
        </w:tabs>
        <w:ind w:left="-81" w:right="0"/>
        <w:rPr>
          <w:rFonts w:cs="Titr" w:hint="cs"/>
          <w:b/>
          <w:bCs/>
          <w:i w:val="0"/>
          <w:iCs w:val="0"/>
          <w:sz w:val="32"/>
          <w:szCs w:val="32"/>
          <w:rtl/>
          <w:lang w:bidi="fa-IR"/>
        </w:rPr>
      </w:pPr>
    </w:p>
    <w:p w:rsidR="00650D0D" w:rsidRDefault="00650D0D" w:rsidP="00650D0D">
      <w:pPr>
        <w:pStyle w:val="Title"/>
        <w:tabs>
          <w:tab w:val="left" w:pos="2612"/>
          <w:tab w:val="center" w:pos="4238"/>
        </w:tabs>
        <w:ind w:left="-81" w:right="0"/>
        <w:rPr>
          <w:rFonts w:cs="Titr" w:hint="cs"/>
          <w:b/>
          <w:bCs/>
          <w:i w:val="0"/>
          <w:iCs w:val="0"/>
          <w:sz w:val="32"/>
          <w:szCs w:val="32"/>
          <w:rtl/>
          <w:lang w:bidi="fa-IR"/>
        </w:rPr>
      </w:pPr>
      <w:r>
        <w:rPr>
          <w:rFonts w:cs="Titr" w:hint="cs"/>
          <w:b/>
          <w:bCs/>
          <w:i w:val="0"/>
          <w:iCs w:val="0"/>
          <w:sz w:val="32"/>
          <w:szCs w:val="32"/>
          <w:rtl/>
          <w:lang w:bidi="fa-IR"/>
        </w:rPr>
        <w:t>تهيه كننده:</w:t>
      </w:r>
    </w:p>
    <w:p w:rsidR="00650D0D" w:rsidRDefault="00650D0D" w:rsidP="00650D0D">
      <w:pPr>
        <w:bidi/>
        <w:spacing w:line="360" w:lineRule="auto"/>
        <w:rPr>
          <w:rFonts w:cs="Yagut" w:hint="cs"/>
          <w:b/>
          <w:bCs/>
          <w:sz w:val="32"/>
          <w:szCs w:val="32"/>
          <w:rtl/>
          <w:lang w:bidi="fa-IR"/>
        </w:rPr>
      </w:pPr>
    </w:p>
    <w:p w:rsidR="00650D0D" w:rsidRDefault="00650D0D" w:rsidP="00650D0D">
      <w:pPr>
        <w:bidi/>
        <w:spacing w:line="360" w:lineRule="auto"/>
        <w:ind w:left="180"/>
        <w:rPr>
          <w:rFonts w:cs="Yagut" w:hint="cs"/>
          <w:b/>
          <w:bCs/>
          <w:sz w:val="32"/>
          <w:szCs w:val="32"/>
          <w:rtl/>
          <w:lang w:bidi="fa-IR"/>
        </w:rPr>
      </w:pPr>
    </w:p>
    <w:p w:rsidR="00650D0D" w:rsidRDefault="00650D0D" w:rsidP="00650D0D">
      <w:pPr>
        <w:bidi/>
        <w:spacing w:line="360" w:lineRule="auto"/>
        <w:ind w:left="180"/>
        <w:jc w:val="center"/>
        <w:rPr>
          <w:rFonts w:cs="Yagut" w:hint="cs"/>
          <w:b/>
          <w:bCs/>
          <w:sz w:val="32"/>
          <w:szCs w:val="32"/>
          <w:u w:val="single"/>
          <w:rtl/>
          <w:lang w:bidi="fa-IR"/>
        </w:rPr>
      </w:pP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lastRenderedPageBreak/>
        <w:t xml:space="preserve">فهرست </w:t>
      </w:r>
    </w:p>
    <w:p w:rsidR="00650D0D" w:rsidRDefault="00650D0D" w:rsidP="00650D0D">
      <w:pPr>
        <w:tabs>
          <w:tab w:val="left" w:pos="794"/>
          <w:tab w:val="left" w:pos="1470"/>
        </w:tabs>
        <w:bidi/>
        <w:spacing w:line="360" w:lineRule="auto"/>
        <w:ind w:left="180"/>
        <w:rPr>
          <w:rFonts w:cs="Yagut" w:hint="cs"/>
          <w:b/>
          <w:bCs/>
          <w:sz w:val="32"/>
          <w:szCs w:val="32"/>
          <w:u w:val="single"/>
          <w:rtl/>
          <w:lang w:bidi="fa-IR"/>
        </w:rPr>
      </w:pP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t xml:space="preserve">عنوان </w:t>
      </w: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tab/>
      </w: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tab/>
      </w: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tab/>
      </w: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tab/>
      </w: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tab/>
      </w: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tab/>
      </w: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tab/>
        <w:t xml:space="preserve">                  صفحه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چكيده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1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 xml:space="preserve">فصل اول : </w:t>
      </w:r>
      <w:r>
        <w:rPr>
          <w:rFonts w:cs="Yagut" w:hint="cs"/>
          <w:sz w:val="28"/>
          <w:szCs w:val="28"/>
          <w:rtl/>
          <w:lang w:bidi="fa-IR"/>
        </w:rPr>
        <w:t xml:space="preserve">كليات تحقيق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2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مقدمه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3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بيان مساله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4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اهداف تحقيق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5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 xml:space="preserve">فصل دوم : </w:t>
      </w:r>
      <w:r>
        <w:rPr>
          <w:rFonts w:cs="Yagut" w:hint="cs"/>
          <w:sz w:val="28"/>
          <w:szCs w:val="28"/>
          <w:rtl/>
          <w:lang w:bidi="fa-IR"/>
        </w:rPr>
        <w:t xml:space="preserve">ادبيات و پيشينه تحقيق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           7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فرضيه تحقيق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مقدمه فصل دوم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9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علل بروز و ريشه ها اضطراب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>11</w:t>
      </w:r>
      <w:r>
        <w:rPr>
          <w:rFonts w:cs="Yagut" w:hint="cs"/>
          <w:sz w:val="28"/>
          <w:szCs w:val="28"/>
          <w:rtl/>
          <w:lang w:bidi="fa-IR"/>
        </w:rPr>
        <w:tab/>
        <w:t xml:space="preserve">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آثار علايم و اضطراب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13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علايم جسماني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</w:t>
      </w:r>
      <w:r>
        <w:rPr>
          <w:rFonts w:cs="Yagut" w:hint="cs"/>
          <w:sz w:val="28"/>
          <w:szCs w:val="28"/>
          <w:rtl/>
          <w:lang w:bidi="fa-IR"/>
        </w:rPr>
        <w:t xml:space="preserve">14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علايم رواني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16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انواع اضطراب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>18</w:t>
      </w:r>
      <w:r>
        <w:rPr>
          <w:rFonts w:cs="Yagut" w:hint="cs"/>
          <w:sz w:val="28"/>
          <w:szCs w:val="28"/>
          <w:rtl/>
          <w:lang w:bidi="fa-IR"/>
        </w:rPr>
        <w:tab/>
        <w:t xml:space="preserve">               نقش اضطراب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20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ترس و اضطراب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22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رابطه اضطراب با جنس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23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ديدگاهاي نظري درباره اضطراب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25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ديدگاه رفتار گرايي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27 </w:t>
      </w:r>
    </w:p>
    <w:p w:rsidR="00650D0D" w:rsidRDefault="00650D0D" w:rsidP="00650D0D">
      <w:pPr>
        <w:tabs>
          <w:tab w:val="left" w:pos="794"/>
          <w:tab w:val="left" w:pos="1470"/>
          <w:tab w:val="left" w:pos="6315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اختلالهاي اضطراب تعصميم يافته و هراس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28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تعريف اضطراب جنبه هاي وجلوهاي مختلف آن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33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شيوه هاي بيان اضطراب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>38</w:t>
      </w:r>
      <w:r>
        <w:rPr>
          <w:rFonts w:cs="Yagut" w:hint="cs"/>
          <w:sz w:val="28"/>
          <w:szCs w:val="28"/>
          <w:rtl/>
          <w:lang w:bidi="fa-IR"/>
        </w:rPr>
        <w:t xml:space="preserve">   </w:t>
      </w:r>
      <w:r>
        <w:rPr>
          <w:rFonts w:cs="Yagut" w:hint="cs"/>
          <w:sz w:val="28"/>
          <w:szCs w:val="28"/>
          <w:rtl/>
          <w:lang w:bidi="fa-IR"/>
        </w:rPr>
        <w:t xml:space="preserve">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انواع اضطراب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39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بحرانهاي اضطرابي حاد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41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واكنشهاي اضطراب موقت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44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lastRenderedPageBreak/>
        <w:t xml:space="preserve">اضطراب در سطح رفتار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</w:t>
      </w:r>
      <w:r>
        <w:rPr>
          <w:rFonts w:cs="Yagut" w:hint="cs"/>
          <w:sz w:val="28"/>
          <w:szCs w:val="28"/>
          <w:rtl/>
          <w:lang w:bidi="fa-IR"/>
        </w:rPr>
        <w:t>45</w:t>
      </w:r>
      <w:r>
        <w:rPr>
          <w:rFonts w:cs="Yagut" w:hint="cs"/>
          <w:sz w:val="28"/>
          <w:szCs w:val="28"/>
          <w:rtl/>
          <w:lang w:bidi="fa-IR"/>
        </w:rPr>
        <w:t xml:space="preserve">     </w:t>
      </w:r>
      <w:r>
        <w:rPr>
          <w:rFonts w:cs="Yagut" w:hint="cs"/>
          <w:sz w:val="28"/>
          <w:szCs w:val="28"/>
          <w:rtl/>
          <w:lang w:bidi="fa-IR"/>
        </w:rPr>
        <w:t xml:space="preserve">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اضطراب فزون كنشي ، اختلال توجه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46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اضطراب و اختلالهاي حركتي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47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نشانه هاي اضطراب در سطح بدني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</w:t>
      </w:r>
      <w:r>
        <w:rPr>
          <w:rFonts w:cs="Yagut" w:hint="cs"/>
          <w:sz w:val="28"/>
          <w:szCs w:val="28"/>
          <w:rtl/>
          <w:lang w:bidi="fa-IR"/>
        </w:rPr>
        <w:t>48</w:t>
      </w:r>
      <w:r>
        <w:rPr>
          <w:rFonts w:cs="Yagut" w:hint="cs"/>
          <w:sz w:val="28"/>
          <w:szCs w:val="28"/>
          <w:rtl/>
          <w:lang w:bidi="fa-IR"/>
        </w:rPr>
        <w:tab/>
        <w:t xml:space="preserve">                                دستگاه رواني </w:t>
      </w:r>
      <w:r>
        <w:rPr>
          <w:rFonts w:cs="Yagut" w:hint="cs"/>
          <w:sz w:val="28"/>
          <w:szCs w:val="28"/>
          <w:rtl/>
          <w:lang w:bidi="fa-IR"/>
        </w:rPr>
        <w:tab/>
        <w:t xml:space="preserve">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52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رشد رواني جنسي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</w:t>
      </w:r>
      <w:r>
        <w:rPr>
          <w:rFonts w:cs="Yagut" w:hint="cs"/>
          <w:sz w:val="28"/>
          <w:szCs w:val="28"/>
          <w:rtl/>
          <w:lang w:bidi="fa-IR"/>
        </w:rPr>
        <w:t xml:space="preserve">54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نوفرويديها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57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كارل يونگ و روان شناسي تحليلي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 xml:space="preserve">          </w:t>
      </w:r>
      <w:r>
        <w:rPr>
          <w:rFonts w:cs="Yagut" w:hint="cs"/>
          <w:sz w:val="28"/>
          <w:szCs w:val="28"/>
          <w:rtl/>
          <w:lang w:bidi="fa-IR"/>
        </w:rPr>
        <w:t xml:space="preserve">60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كارن هارني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62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هري استاك ساليوان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63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اريك فرام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64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هينزهارتمن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65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مارگارت ماهلر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 w:rsidR="00AC3D26"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66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 xml:space="preserve">فصل سوم : </w:t>
      </w:r>
      <w:r>
        <w:rPr>
          <w:rFonts w:cs="Yagut" w:hint="cs"/>
          <w:sz w:val="28"/>
          <w:szCs w:val="28"/>
          <w:rtl/>
          <w:lang w:bidi="fa-IR"/>
        </w:rPr>
        <w:t xml:space="preserve">روش تحقيق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 w:rsidR="00AC3D26">
        <w:rPr>
          <w:rFonts w:cs="Yagut" w:hint="cs"/>
          <w:sz w:val="28"/>
          <w:szCs w:val="28"/>
          <w:rtl/>
          <w:lang w:bidi="fa-IR"/>
        </w:rPr>
        <w:t xml:space="preserve">          </w:t>
      </w:r>
      <w:r>
        <w:rPr>
          <w:rFonts w:cs="Yagut" w:hint="cs"/>
          <w:sz w:val="28"/>
          <w:szCs w:val="28"/>
          <w:rtl/>
          <w:lang w:bidi="fa-IR"/>
        </w:rPr>
        <w:t xml:space="preserve">69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حجم نمونه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70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ابزار تحقيق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71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بيان مساله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72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روش آماري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73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 xml:space="preserve">فصل چهارم : </w:t>
      </w:r>
      <w:r>
        <w:rPr>
          <w:rFonts w:cs="Yagut" w:hint="cs"/>
          <w:sz w:val="28"/>
          <w:szCs w:val="28"/>
          <w:rtl/>
          <w:lang w:bidi="fa-IR"/>
        </w:rPr>
        <w:t xml:space="preserve">يافته ها و تجزيه و تحليل داده ها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75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مقدمه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76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جدول 2-4 فراواني مشاهده شده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 w:rsidR="00AC3D26">
        <w:rPr>
          <w:rFonts w:cs="Yagut" w:hint="cs"/>
          <w:sz w:val="28"/>
          <w:szCs w:val="28"/>
          <w:rtl/>
          <w:lang w:bidi="fa-IR"/>
        </w:rPr>
        <w:t xml:space="preserve">           </w:t>
      </w:r>
      <w:r>
        <w:rPr>
          <w:rFonts w:cs="Yagut" w:hint="cs"/>
          <w:sz w:val="28"/>
          <w:szCs w:val="28"/>
          <w:rtl/>
          <w:lang w:bidi="fa-IR"/>
        </w:rPr>
        <w:t xml:space="preserve">77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 xml:space="preserve">فصل پنجم : </w:t>
      </w:r>
      <w:r>
        <w:rPr>
          <w:rFonts w:cs="Yagut" w:hint="cs"/>
          <w:sz w:val="28"/>
          <w:szCs w:val="28"/>
          <w:rtl/>
          <w:lang w:bidi="fa-IR"/>
        </w:rPr>
        <w:t xml:space="preserve">بحث و نتيجه گيري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 w:rsidR="00AC3D26">
        <w:rPr>
          <w:rFonts w:cs="Yagut" w:hint="cs"/>
          <w:sz w:val="28"/>
          <w:szCs w:val="28"/>
          <w:rtl/>
          <w:lang w:bidi="fa-IR"/>
        </w:rPr>
        <w:t xml:space="preserve">          </w:t>
      </w:r>
      <w:r>
        <w:rPr>
          <w:rFonts w:cs="Yagut" w:hint="cs"/>
          <w:sz w:val="28"/>
          <w:szCs w:val="28"/>
          <w:rtl/>
          <w:lang w:bidi="fa-IR"/>
        </w:rPr>
        <w:t>78</w:t>
      </w:r>
      <w:r w:rsidR="00AC3D26">
        <w:rPr>
          <w:rFonts w:cs="Yagut" w:hint="cs"/>
          <w:sz w:val="28"/>
          <w:szCs w:val="28"/>
          <w:rtl/>
          <w:lang w:bidi="fa-IR"/>
        </w:rPr>
        <w:t xml:space="preserve">   </w:t>
      </w:r>
      <w:r>
        <w:rPr>
          <w:rFonts w:cs="Yagut" w:hint="cs"/>
          <w:sz w:val="28"/>
          <w:szCs w:val="28"/>
          <w:rtl/>
          <w:lang w:bidi="fa-IR"/>
        </w:rPr>
        <w:t xml:space="preserve">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بحث و نتيجه گيري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 w:rsidR="00AC3D26">
        <w:rPr>
          <w:rFonts w:cs="Yagut" w:hint="cs"/>
          <w:sz w:val="28"/>
          <w:szCs w:val="28"/>
          <w:rtl/>
          <w:lang w:bidi="fa-IR"/>
        </w:rPr>
        <w:t xml:space="preserve">          </w:t>
      </w:r>
      <w:r>
        <w:rPr>
          <w:rFonts w:cs="Yagut" w:hint="cs"/>
          <w:sz w:val="28"/>
          <w:szCs w:val="28"/>
          <w:rtl/>
          <w:lang w:bidi="fa-IR"/>
        </w:rPr>
        <w:t xml:space="preserve">79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پيشنهادات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81 </w:t>
      </w:r>
    </w:p>
    <w:p w:rsidR="00650D0D" w:rsidRDefault="00650D0D" w:rsidP="00650D0D">
      <w:pPr>
        <w:tabs>
          <w:tab w:val="left" w:pos="794"/>
          <w:tab w:val="left" w:pos="1470"/>
        </w:tabs>
        <w:bidi/>
        <w:ind w:left="181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محدوديت ها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82 </w:t>
      </w:r>
    </w:p>
    <w:p w:rsidR="00650D0D" w:rsidRDefault="00650D0D" w:rsidP="00650D0D">
      <w:pPr>
        <w:tabs>
          <w:tab w:val="left" w:pos="794"/>
          <w:tab w:val="left" w:pos="1470"/>
        </w:tabs>
        <w:bidi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منابع و ماخذ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83 </w:t>
      </w:r>
      <w:r>
        <w:rPr>
          <w:rFonts w:cs="Yagut" w:hint="cs"/>
          <w:sz w:val="28"/>
          <w:szCs w:val="28"/>
          <w:rtl/>
          <w:lang w:bidi="fa-IR"/>
        </w:rPr>
        <w:tab/>
      </w:r>
    </w:p>
    <w:p w:rsidR="003923D7" w:rsidRDefault="003923D7" w:rsidP="003923D7">
      <w:pPr>
        <w:bidi/>
        <w:rPr>
          <w:rFonts w:hint="cs"/>
          <w:rtl/>
          <w:lang w:bidi="fa-IR"/>
        </w:rPr>
      </w:pPr>
      <w:bookmarkStart w:id="0" w:name="_GoBack"/>
      <w:bookmarkEnd w:id="0"/>
    </w:p>
    <w:sectPr w:rsidR="0039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E1"/>
    <w:rsid w:val="003923D7"/>
    <w:rsid w:val="00650D0D"/>
    <w:rsid w:val="009279E1"/>
    <w:rsid w:val="009D3454"/>
    <w:rsid w:val="00A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E38C"/>
  <w15:chartTrackingRefBased/>
  <w15:docId w15:val="{BF12361E-1CBC-43CB-84B7-AE5B7BC7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0D0D"/>
    <w:pPr>
      <w:bidi/>
      <w:ind w:left="1468" w:right="720"/>
      <w:jc w:val="center"/>
    </w:pPr>
    <w:rPr>
      <w:rFonts w:ascii="Arial" w:hAnsi="Arial" w:cs="B Homa"/>
      <w:i/>
      <w:iCs/>
      <w:sz w:val="54"/>
      <w:szCs w:val="36"/>
    </w:rPr>
  </w:style>
  <w:style w:type="character" w:customStyle="1" w:styleId="TitleChar">
    <w:name w:val="Title Char"/>
    <w:basedOn w:val="DefaultParagraphFont"/>
    <w:link w:val="Title"/>
    <w:rsid w:val="00650D0D"/>
    <w:rPr>
      <w:rFonts w:ascii="Arial" w:eastAsia="Times New Roman" w:hAnsi="Arial" w:cs="B Homa"/>
      <w:i/>
      <w:iCs/>
      <w:sz w:val="5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2016-07-31T08:13:00Z</dcterms:created>
  <dcterms:modified xsi:type="dcterms:W3CDTF">2016-07-31T08:16:00Z</dcterms:modified>
</cp:coreProperties>
</file>