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08" w:rsidRDefault="004B2C08" w:rsidP="004B2C08">
      <w:pPr>
        <w:pStyle w:val="Title"/>
        <w:spacing w:line="216" w:lineRule="auto"/>
        <w:rPr>
          <w:rFonts w:cs="B Nazanin"/>
          <w:sz w:val="28"/>
          <w:szCs w:val="28"/>
        </w:rPr>
      </w:pPr>
      <w:r>
        <w:rPr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2255568</wp:posOffset>
            </wp:positionH>
            <wp:positionV relativeFrom="paragraph">
              <wp:posOffset>204</wp:posOffset>
            </wp:positionV>
            <wp:extent cx="1787525" cy="1354455"/>
            <wp:effectExtent l="0" t="0" r="3175" b="0"/>
            <wp:wrapTopAndBottom/>
            <wp:docPr id="2" name="Picture 2" descr="UNIVER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ER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sz w:val="28"/>
          <w:szCs w:val="28"/>
          <w:rtl/>
        </w:rPr>
        <w:t xml:space="preserve">دانشگاه آزاد اسلامي </w:t>
      </w:r>
    </w:p>
    <w:p w:rsidR="004B2C08" w:rsidRDefault="004B2C08" w:rsidP="004B2C08">
      <w:pPr>
        <w:pStyle w:val="Title"/>
        <w:spacing w:line="21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واحد  </w:t>
      </w:r>
      <w:r>
        <w:rPr>
          <w:rFonts w:cs="B Nazanin" w:hint="cs"/>
          <w:sz w:val="28"/>
          <w:szCs w:val="28"/>
          <w:rtl/>
          <w:lang w:bidi="fa-IR"/>
        </w:rPr>
        <w:t>تهران جنوب</w:t>
      </w:r>
    </w:p>
    <w:p w:rsidR="004B2C08" w:rsidRDefault="004B2C08" w:rsidP="004B2C08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رشته مهندسي برق</w:t>
      </w:r>
    </w:p>
    <w:p w:rsidR="004B2C08" w:rsidRDefault="004B2C08" w:rsidP="004B2C08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گرايش قدرت</w:t>
      </w:r>
    </w:p>
    <w:p w:rsidR="004B2C08" w:rsidRDefault="004B2C08" w:rsidP="004B2C08">
      <w:pPr>
        <w:bidi/>
        <w:jc w:val="center"/>
        <w:rPr>
          <w:rFonts w:cs="B Nazanin" w:hint="cs"/>
          <w:sz w:val="28"/>
          <w:szCs w:val="28"/>
          <w:rtl/>
        </w:rPr>
      </w:pPr>
    </w:p>
    <w:p w:rsidR="004B2C08" w:rsidRDefault="004B2C08" w:rsidP="004B2C08">
      <w:pPr>
        <w:bidi/>
        <w:jc w:val="center"/>
        <w:rPr>
          <w:rFonts w:cs="B Nazanin" w:hint="cs"/>
          <w:sz w:val="28"/>
          <w:szCs w:val="28"/>
          <w:rtl/>
        </w:rPr>
      </w:pPr>
    </w:p>
    <w:p w:rsidR="004B2C08" w:rsidRDefault="004B2C08" w:rsidP="004B2C08">
      <w:pPr>
        <w:bidi/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  <w:r>
        <w:rPr>
          <w:rFonts w:cs="B Nazanin" w:hint="cs"/>
          <w:b/>
          <w:bCs/>
          <w:sz w:val="44"/>
          <w:szCs w:val="44"/>
          <w:rtl/>
          <w:lang w:bidi="fa-IR"/>
        </w:rPr>
        <w:t>عنوان :</w:t>
      </w:r>
    </w:p>
    <w:p w:rsidR="004B2C08" w:rsidRDefault="004B2C08" w:rsidP="004B2C08">
      <w:pPr>
        <w:bidi/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  <w:r>
        <w:rPr>
          <w:rFonts w:cs="B Nazanin" w:hint="cs"/>
          <w:b/>
          <w:bCs/>
          <w:sz w:val="44"/>
          <w:szCs w:val="44"/>
          <w:rtl/>
        </w:rPr>
        <w:t xml:space="preserve">مقدمه‌اي بر </w:t>
      </w:r>
      <w:r>
        <w:rPr>
          <w:rFonts w:cs="B Nazanin" w:hint="cs"/>
          <w:b/>
          <w:bCs/>
          <w:sz w:val="44"/>
          <w:szCs w:val="44"/>
          <w:rtl/>
          <w:lang w:bidi="fa-IR"/>
        </w:rPr>
        <w:t xml:space="preserve">سيستمهاي </w:t>
      </w:r>
      <w:r>
        <w:rPr>
          <w:rFonts w:cs="B Nazanin"/>
          <w:b/>
          <w:bCs/>
          <w:sz w:val="44"/>
          <w:szCs w:val="44"/>
          <w:lang w:bidi="fa-IR"/>
        </w:rPr>
        <w:t>SCADA</w:t>
      </w:r>
    </w:p>
    <w:p w:rsidR="004B2C08" w:rsidRDefault="004B2C08" w:rsidP="004B2C08">
      <w:pPr>
        <w:bidi/>
        <w:jc w:val="center"/>
        <w:rPr>
          <w:rFonts w:cs="B Nazanin"/>
          <w:sz w:val="28"/>
          <w:szCs w:val="28"/>
        </w:rPr>
      </w:pPr>
    </w:p>
    <w:p w:rsidR="004B2C08" w:rsidRDefault="004B2C08" w:rsidP="004B2C08">
      <w:pPr>
        <w:bidi/>
        <w:jc w:val="center"/>
        <w:rPr>
          <w:rFonts w:cs="B Nazanin" w:hint="cs"/>
          <w:sz w:val="28"/>
          <w:szCs w:val="28"/>
          <w:rtl/>
        </w:rPr>
      </w:pPr>
    </w:p>
    <w:p w:rsidR="004B2C08" w:rsidRDefault="004B2C08" w:rsidP="004B2C08">
      <w:pPr>
        <w:bidi/>
        <w:jc w:val="center"/>
        <w:rPr>
          <w:rFonts w:cs="B Nazanin" w:hint="cs"/>
          <w:b/>
          <w:bCs/>
          <w:sz w:val="32"/>
          <w:szCs w:val="32"/>
          <w:rtl/>
        </w:rPr>
      </w:pPr>
    </w:p>
    <w:p w:rsidR="004B2C08" w:rsidRDefault="004B2C08" w:rsidP="004B2C08">
      <w:pPr>
        <w:bidi/>
        <w:jc w:val="center"/>
        <w:rPr>
          <w:rFonts w:cs="B Nazanin" w:hint="cs"/>
          <w:sz w:val="28"/>
          <w:szCs w:val="28"/>
          <w:rtl/>
        </w:rPr>
      </w:pPr>
    </w:p>
    <w:p w:rsidR="004B2C08" w:rsidRDefault="004B2C08" w:rsidP="004B2C08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استاد راهنما:</w:t>
      </w:r>
    </w:p>
    <w:p w:rsidR="004B2C08" w:rsidRDefault="004B2C08" w:rsidP="004B2C08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lang w:bidi="fa-IR"/>
        </w:rPr>
        <w:t xml:space="preserve"> </w:t>
      </w:r>
    </w:p>
    <w:p w:rsidR="004B2C08" w:rsidRDefault="004B2C08" w:rsidP="004B2C08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4B2C08" w:rsidRDefault="004B2C08" w:rsidP="004B2C08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4B2C08" w:rsidRDefault="004B2C08" w:rsidP="004B2C08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پژوهشگر:</w:t>
      </w:r>
    </w:p>
    <w:p w:rsidR="004B2C08" w:rsidRDefault="004B2C08" w:rsidP="004B2C08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4B2C08" w:rsidRDefault="004B2C08" w:rsidP="004B2C08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4B2C08" w:rsidRDefault="004B2C08" w:rsidP="004B2C08">
      <w:pPr>
        <w:bidi/>
        <w:jc w:val="center"/>
        <w:rPr>
          <w:rFonts w:cs="B Nazanin" w:hint="cs"/>
          <w:sz w:val="16"/>
          <w:szCs w:val="16"/>
          <w:rtl/>
          <w:lang w:bidi="fa-IR"/>
        </w:rPr>
      </w:pPr>
    </w:p>
    <w:p w:rsidR="004B2C08" w:rsidRDefault="004B2C08" w:rsidP="004B2C08">
      <w:pPr>
        <w:bidi/>
        <w:jc w:val="lowKashida"/>
        <w:rPr>
          <w:rFonts w:cs="B Nazanin" w:hint="cs"/>
          <w:sz w:val="16"/>
          <w:szCs w:val="16"/>
          <w:rtl/>
          <w:lang w:bidi="fa-IR"/>
        </w:rPr>
      </w:pPr>
    </w:p>
    <w:p w:rsidR="004B2C08" w:rsidRDefault="004B2C08" w:rsidP="004B2C08">
      <w:pPr>
        <w:bidi/>
        <w:jc w:val="lowKashida"/>
        <w:rPr>
          <w:rFonts w:cs="B Nazanin"/>
          <w:sz w:val="16"/>
          <w:szCs w:val="16"/>
          <w:lang w:bidi="fa-IR"/>
        </w:rPr>
      </w:pPr>
    </w:p>
    <w:p w:rsidR="004B2C08" w:rsidRDefault="004B2C08" w:rsidP="004B2C08">
      <w:pPr>
        <w:bidi/>
        <w:jc w:val="lowKashida"/>
        <w:rPr>
          <w:rFonts w:cs="B Nazanin" w:hint="cs"/>
          <w:sz w:val="16"/>
          <w:szCs w:val="16"/>
          <w:rtl/>
          <w:lang w:bidi="fa-IR"/>
        </w:rPr>
      </w:pPr>
    </w:p>
    <w:p w:rsidR="004B2C08" w:rsidRDefault="004B2C08" w:rsidP="004B2C08">
      <w:pPr>
        <w:bidi/>
        <w:jc w:val="lowKashida"/>
        <w:rPr>
          <w:rFonts w:cs="B Nazanin" w:hint="cs"/>
          <w:sz w:val="16"/>
          <w:szCs w:val="16"/>
          <w:rtl/>
          <w:lang w:bidi="fa-IR"/>
        </w:rPr>
      </w:pPr>
    </w:p>
    <w:p w:rsidR="004B2C08" w:rsidRDefault="004B2C08" w:rsidP="004B2C08">
      <w:pPr>
        <w:bidi/>
        <w:jc w:val="lowKashida"/>
        <w:rPr>
          <w:rFonts w:cs="B Nazanin" w:hint="cs"/>
          <w:sz w:val="16"/>
          <w:szCs w:val="16"/>
          <w:rtl/>
          <w:lang w:bidi="fa-IR"/>
        </w:rPr>
      </w:pPr>
    </w:p>
    <w:p w:rsidR="004B2C08" w:rsidRDefault="004B2C08" w:rsidP="004B2C08">
      <w:pPr>
        <w:bidi/>
        <w:jc w:val="lowKashida"/>
        <w:rPr>
          <w:rFonts w:cs="B Nazanin" w:hint="cs"/>
          <w:sz w:val="16"/>
          <w:szCs w:val="16"/>
          <w:rtl/>
          <w:lang w:bidi="fa-IR"/>
        </w:rPr>
      </w:pPr>
    </w:p>
    <w:p w:rsidR="004B2C08" w:rsidRDefault="004B2C08" w:rsidP="004B2C08">
      <w:pPr>
        <w:bidi/>
        <w:jc w:val="lowKashida"/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/>
          <w:sz w:val="16"/>
          <w:szCs w:val="16"/>
          <w:lang w:bidi="fa-IR"/>
        </w:rPr>
        <w:br w:type="page"/>
      </w:r>
    </w:p>
    <w:p w:rsidR="004B2C08" w:rsidRDefault="004B2C08" w:rsidP="004B2C08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p w:rsidR="004B2C08" w:rsidRDefault="004B2C08" w:rsidP="004B2C08">
      <w:pPr>
        <w:bidi/>
        <w:jc w:val="center"/>
        <w:rPr>
          <w:rFonts w:cs="B Nazanin" w:hint="cs"/>
          <w:sz w:val="28"/>
          <w:szCs w:val="28"/>
          <w:rtl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08" w:rsidRDefault="004B2C08" w:rsidP="004B2C08">
      <w:pPr>
        <w:bidi/>
        <w:rPr>
          <w:rFonts w:cs="B Nazanin" w:hint="cs"/>
          <w:sz w:val="28"/>
          <w:szCs w:val="28"/>
          <w:rtl/>
        </w:rPr>
      </w:pPr>
    </w:p>
    <w:p w:rsidR="004B2C08" w:rsidRDefault="004B2C08" w:rsidP="004B2C08">
      <w:pPr>
        <w:bidi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br w:type="page"/>
      </w:r>
      <w:r>
        <w:rPr>
          <w:rFonts w:cs="B Nazanin" w:hint="cs"/>
          <w:b/>
          <w:bCs/>
          <w:sz w:val="28"/>
          <w:szCs w:val="28"/>
          <w:rtl/>
        </w:rPr>
        <w:lastRenderedPageBreak/>
        <w:t>چكيد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</w:t>
      </w:r>
    </w:p>
    <w:p w:rsidR="004B2C08" w:rsidRDefault="004B2C08" w:rsidP="004B2C08">
      <w:pPr>
        <w:bidi/>
        <w:jc w:val="center"/>
        <w:rPr>
          <w:rFonts w:cs="B Nazanin" w:hint="cs"/>
          <w:sz w:val="28"/>
          <w:szCs w:val="28"/>
          <w:rtl/>
        </w:rPr>
      </w:pPr>
    </w:p>
    <w:p w:rsidR="004B2C08" w:rsidRDefault="004B2C08" w:rsidP="004B2C08">
      <w:pPr>
        <w:bidi/>
        <w:ind w:firstLine="567"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کنترل نظارتي و فراگيري اطلاعات (</w:t>
      </w:r>
      <w:r>
        <w:rPr>
          <w:rFonts w:cs="B Nazanin"/>
          <w:lang w:bidi="fa-IR"/>
        </w:rPr>
        <w:t>SCADA</w:t>
      </w:r>
      <w:r>
        <w:rPr>
          <w:rFonts w:cs="B Nazanin" w:hint="cs"/>
          <w:sz w:val="28"/>
          <w:szCs w:val="28"/>
          <w:rtl/>
          <w:lang w:bidi="fa-IR"/>
        </w:rPr>
        <w:t xml:space="preserve">) تکنولوژيي براي جمع آوري اطلاعات از يک يا چند تجهيزات خيلي دور و براي فرستادن دستورات کنترلي محدودي براي آن تجهيزات مي باشد. </w:t>
      </w:r>
      <w:r>
        <w:rPr>
          <w:rFonts w:cs="B Nazanin" w:hint="cs"/>
          <w:sz w:val="28"/>
          <w:szCs w:val="28"/>
          <w:rtl/>
        </w:rPr>
        <w:t xml:space="preserve">در سيستم </w:t>
      </w:r>
      <w:r>
        <w:rPr>
          <w:rFonts w:cs="B Nazanin"/>
        </w:rPr>
        <w:t>SCADA</w:t>
      </w:r>
      <w:r>
        <w:rPr>
          <w:rFonts w:cs="B Nazanin" w:hint="cs"/>
          <w:sz w:val="28"/>
          <w:szCs w:val="28"/>
          <w:rtl/>
        </w:rPr>
        <w:t>، لازم نيست که اپراتور در محلهاي دور بماند و يا به صورت تکراري به آنجا سر بزند در مواقعي که تجهيزات</w:t>
      </w:r>
      <w:r>
        <w:rPr>
          <w:rFonts w:cs="B Nazanin" w:hint="cs"/>
          <w:sz w:val="28"/>
          <w:szCs w:val="28"/>
          <w:rtl/>
          <w:lang w:bidi="fa-IR"/>
        </w:rPr>
        <w:t xml:space="preserve"> آن محل</w:t>
      </w:r>
      <w:r>
        <w:rPr>
          <w:rFonts w:cs="B Nazanin" w:hint="cs"/>
          <w:sz w:val="28"/>
          <w:szCs w:val="28"/>
          <w:rtl/>
        </w:rPr>
        <w:t xml:space="preserve"> بطور عادي کار مي کنند. يک سيستم </w:t>
      </w:r>
      <w:r>
        <w:rPr>
          <w:rFonts w:cs="B Nazanin"/>
        </w:rPr>
        <w:t>SCADA</w:t>
      </w:r>
      <w:r>
        <w:rPr>
          <w:rFonts w:cs="B Nazanin" w:hint="cs"/>
          <w:sz w:val="28"/>
          <w:szCs w:val="28"/>
          <w:rtl/>
        </w:rPr>
        <w:t xml:space="preserve"> امکان ايجاد تغييرات روي کنترل کننده هاي فرايند دور به منظور باز و بسته کردن شيرها، نشان دادن آلارمهاي خطر، و جمع کردن اطلاعات اندازه گيري از يک مکان مرکزي نسبت به يک فرايند توزيع شده و وسيع مانند ميدان گازي يا نفت، سيستم خطوط لوله، يا سيستم توليد هيدروالکتريکي توسط اپراتور را ممکن مي سازد. تکنولوژي </w:t>
      </w:r>
      <w:r>
        <w:rPr>
          <w:rFonts w:cs="B Nazanin"/>
        </w:rPr>
        <w:t>SCADA</w:t>
      </w:r>
      <w:r>
        <w:rPr>
          <w:rFonts w:cs="B Nazanin" w:hint="cs"/>
          <w:sz w:val="28"/>
          <w:szCs w:val="28"/>
          <w:rtl/>
        </w:rPr>
        <w:t xml:space="preserve"> به بهترين شکل براي فرايندهايي که در نواحي بزرگ پخش شده اند و بطور نسبي جهت کنترل کردن و نمايش دادن ساده هستند و نياز به مداخله تکراري و منظم و يا سريع دارند مورد استفاده قرار مي گيرد.</w:t>
      </w:r>
      <w:r>
        <w:rPr>
          <w:rFonts w:cs="B Nazanin" w:hint="cs"/>
          <w:sz w:val="28"/>
          <w:szCs w:val="28"/>
          <w:rtl/>
          <w:lang w:bidi="fa-IR"/>
        </w:rPr>
        <w:t xml:space="preserve"> اجزاي اصلي </w:t>
      </w:r>
      <w:r>
        <w:rPr>
          <w:rFonts w:cs="B Nazanin"/>
          <w:lang w:bidi="fa-IR"/>
        </w:rPr>
        <w:t>SCADA</w:t>
      </w:r>
      <w:r>
        <w:rPr>
          <w:rFonts w:cs="B Nazanin" w:hint="cs"/>
          <w:sz w:val="28"/>
          <w:szCs w:val="28"/>
          <w:rtl/>
          <w:lang w:bidi="fa-IR"/>
        </w:rPr>
        <w:t xml:space="preserve"> عبارتند از: واحد پايانه اي اصلي (</w:t>
      </w:r>
      <w:r>
        <w:rPr>
          <w:rFonts w:cs="B Nazanin"/>
          <w:lang w:bidi="fa-IR"/>
        </w:rPr>
        <w:t>MTU</w:t>
      </w:r>
      <w:r>
        <w:rPr>
          <w:rFonts w:cs="B Nazanin" w:hint="cs"/>
          <w:sz w:val="28"/>
          <w:szCs w:val="28"/>
          <w:rtl/>
          <w:lang w:bidi="fa-IR"/>
        </w:rPr>
        <w:t>)، واحد پابانه اي راه دور (</w:t>
      </w:r>
      <w:r>
        <w:rPr>
          <w:rFonts w:cs="B Nazanin"/>
          <w:lang w:bidi="fa-IR"/>
        </w:rPr>
        <w:t>RTU</w:t>
      </w:r>
      <w:r>
        <w:rPr>
          <w:rFonts w:cs="B Nazanin" w:hint="cs"/>
          <w:sz w:val="28"/>
          <w:szCs w:val="28"/>
          <w:rtl/>
          <w:lang w:bidi="fa-IR"/>
        </w:rPr>
        <w:t>)، واسطه ارتباطاتي.</w:t>
      </w:r>
    </w:p>
    <w:p w:rsidR="004B2C08" w:rsidRDefault="004B2C08" w:rsidP="004B2C08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B2C08" w:rsidRDefault="004B2C08" w:rsidP="004B2C08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كلمات كليدي: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lang w:bidi="fa-IR"/>
        </w:rPr>
        <w:t>SCADA</w:t>
      </w:r>
      <w:r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/>
        </w:rPr>
        <w:t>MTU</w:t>
      </w:r>
      <w:r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/>
        </w:rPr>
        <w:t>RTU</w:t>
      </w:r>
      <w:r>
        <w:rPr>
          <w:rFonts w:cs="B Nazanin" w:hint="cs"/>
          <w:sz w:val="28"/>
          <w:szCs w:val="28"/>
          <w:rtl/>
        </w:rPr>
        <w:t xml:space="preserve">، داده، </w:t>
      </w:r>
      <w:r>
        <w:rPr>
          <w:rFonts w:cs="B Nazanin" w:hint="cs"/>
          <w:sz w:val="28"/>
          <w:szCs w:val="28"/>
          <w:rtl/>
          <w:lang w:bidi="fa-IR"/>
        </w:rPr>
        <w:t>جمع آوري</w:t>
      </w:r>
      <w:r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اتوماسيون</w:t>
      </w:r>
      <w:r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کنترل</w:t>
      </w:r>
      <w:r>
        <w:rPr>
          <w:rFonts w:cs="B Nazanin" w:hint="cs"/>
          <w:sz w:val="28"/>
          <w:szCs w:val="28"/>
          <w:rtl/>
        </w:rPr>
        <w:t>.</w:t>
      </w:r>
    </w:p>
    <w:p w:rsidR="00D371AD" w:rsidRDefault="00D371AD" w:rsidP="004B2C08">
      <w:pPr>
        <w:bidi/>
        <w:rPr>
          <w:rFonts w:hint="cs"/>
          <w:rtl/>
          <w:lang w:bidi="fa-IR"/>
        </w:rPr>
      </w:pPr>
    </w:p>
    <w:sectPr w:rsidR="00D37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4B"/>
    <w:rsid w:val="004B2C08"/>
    <w:rsid w:val="00D371AD"/>
    <w:rsid w:val="00FA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1A72"/>
  <w15:chartTrackingRefBased/>
  <w15:docId w15:val="{71760BDA-452F-4447-A80E-6E97F123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2C08"/>
    <w:pPr>
      <w:bidi/>
      <w:jc w:val="center"/>
    </w:pPr>
    <w:rPr>
      <w:rFonts w:ascii="Arial" w:hAnsi="Arial" w:cs="Traditional Arabic"/>
      <w:b/>
      <w:bCs/>
      <w:noProof/>
      <w:sz w:val="36"/>
      <w:szCs w:val="43"/>
    </w:rPr>
  </w:style>
  <w:style w:type="character" w:customStyle="1" w:styleId="TitleChar">
    <w:name w:val="Title Char"/>
    <w:basedOn w:val="DefaultParagraphFont"/>
    <w:link w:val="Title"/>
    <w:rsid w:val="004B2C08"/>
    <w:rPr>
      <w:rFonts w:ascii="Arial" w:eastAsia="Times New Roman" w:hAnsi="Arial" w:cs="Traditional Arabic"/>
      <w:b/>
      <w:bCs/>
      <w:noProof/>
      <w:sz w:val="36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2016-09-09T14:50:00Z</dcterms:created>
  <dcterms:modified xsi:type="dcterms:W3CDTF">2016-09-09T14:51:00Z</dcterms:modified>
</cp:coreProperties>
</file>