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065" w:rsidRDefault="00350065" w:rsidP="00350065">
      <w:pPr>
        <w:bidi/>
        <w:spacing w:line="480" w:lineRule="auto"/>
        <w:jc w:val="center"/>
        <w:rPr>
          <w:rFonts w:cs="B Nazanin"/>
          <w:color w:val="000000" w:themeColor="text1"/>
          <w:sz w:val="28"/>
          <w:szCs w:val="28"/>
          <w:lang w:bidi="fa-IR"/>
        </w:rPr>
      </w:pPr>
      <w:r>
        <w:rPr>
          <w:rFonts w:cs="Arabic Style"/>
          <w:noProof/>
          <w:sz w:val="60"/>
          <w:szCs w:val="60"/>
          <w:lang w:bidi="fa-IR"/>
        </w:rPr>
        <w:drawing>
          <wp:inline distT="0" distB="0" distL="0" distR="0">
            <wp:extent cx="905510" cy="1186815"/>
            <wp:effectExtent l="0" t="0" r="8890" b="0"/>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5510" cy="1186815"/>
                    </a:xfrm>
                    <a:prstGeom prst="rect">
                      <a:avLst/>
                    </a:prstGeom>
                    <a:noFill/>
                    <a:ln>
                      <a:noFill/>
                    </a:ln>
                  </pic:spPr>
                </pic:pic>
              </a:graphicData>
            </a:graphic>
          </wp:inline>
        </w:drawing>
      </w:r>
    </w:p>
    <w:p w:rsidR="00350065" w:rsidRDefault="00350065" w:rsidP="00350065">
      <w:pPr>
        <w:bidi/>
        <w:spacing w:line="240" w:lineRule="auto"/>
        <w:jc w:val="center"/>
        <w:rPr>
          <w:rFonts w:cs="B Nazanin"/>
          <w:b/>
          <w:bCs/>
          <w:color w:val="000000" w:themeColor="text1"/>
          <w:sz w:val="28"/>
          <w:szCs w:val="28"/>
          <w:rtl/>
          <w:lang w:bidi="fa-IR"/>
        </w:rPr>
      </w:pPr>
      <w:r>
        <w:rPr>
          <w:rFonts w:cs="B Nazanin" w:hint="cs"/>
          <w:b/>
          <w:bCs/>
          <w:color w:val="000000" w:themeColor="text1"/>
          <w:sz w:val="28"/>
          <w:szCs w:val="28"/>
          <w:rtl/>
          <w:lang w:bidi="fa-IR"/>
        </w:rPr>
        <w:t>دانشگاه آزاد اسلامی واحد رودهن</w:t>
      </w:r>
    </w:p>
    <w:p w:rsidR="00350065" w:rsidRDefault="00350065" w:rsidP="00350065">
      <w:pPr>
        <w:bidi/>
        <w:spacing w:line="240" w:lineRule="auto"/>
        <w:jc w:val="center"/>
        <w:rPr>
          <w:rFonts w:cs="B Titr"/>
          <w:color w:val="000000" w:themeColor="text1"/>
          <w:sz w:val="28"/>
          <w:szCs w:val="28"/>
          <w:rtl/>
        </w:rPr>
      </w:pPr>
      <w:r>
        <w:rPr>
          <w:rFonts w:cs="B Titr" w:hint="cs"/>
          <w:color w:val="000000" w:themeColor="text1"/>
          <w:sz w:val="28"/>
          <w:szCs w:val="28"/>
          <w:rtl/>
        </w:rPr>
        <w:t>مهندسی کشاورزی ( زراعت و اصلاح نباتات )</w:t>
      </w:r>
    </w:p>
    <w:p w:rsidR="009A5C63" w:rsidRDefault="009A5C63" w:rsidP="009A5C63">
      <w:pPr>
        <w:bidi/>
        <w:spacing w:line="240" w:lineRule="auto"/>
        <w:jc w:val="center"/>
        <w:rPr>
          <w:rFonts w:cs="B Titr"/>
          <w:color w:val="000000" w:themeColor="text1"/>
          <w:sz w:val="28"/>
          <w:szCs w:val="28"/>
          <w:rtl/>
        </w:rPr>
      </w:pPr>
    </w:p>
    <w:p w:rsidR="00350065" w:rsidRPr="009A5C63" w:rsidRDefault="00350065" w:rsidP="009A5C63">
      <w:pPr>
        <w:bidi/>
        <w:spacing w:line="360" w:lineRule="auto"/>
        <w:jc w:val="center"/>
        <w:rPr>
          <w:rFonts w:cs="B Titr"/>
          <w:color w:val="000000" w:themeColor="text1"/>
          <w:sz w:val="40"/>
          <w:szCs w:val="40"/>
          <w:rtl/>
          <w:lang w:bidi="fa-IR"/>
        </w:rPr>
      </w:pPr>
      <w:bookmarkStart w:id="0" w:name="_GoBack"/>
      <w:bookmarkEnd w:id="0"/>
      <w:r w:rsidRPr="009A5C63">
        <w:rPr>
          <w:rFonts w:cs="B Titr" w:hint="cs"/>
          <w:color w:val="000000" w:themeColor="text1"/>
          <w:sz w:val="40"/>
          <w:szCs w:val="40"/>
          <w:rtl/>
        </w:rPr>
        <w:t>موضوع :</w:t>
      </w:r>
    </w:p>
    <w:p w:rsidR="00350065" w:rsidRPr="009A5C63" w:rsidRDefault="00350065" w:rsidP="009A5C63">
      <w:pPr>
        <w:bidi/>
        <w:spacing w:line="360" w:lineRule="auto"/>
        <w:jc w:val="center"/>
        <w:rPr>
          <w:rFonts w:cs="B Titr"/>
          <w:color w:val="000000" w:themeColor="text1"/>
          <w:sz w:val="40"/>
          <w:szCs w:val="40"/>
          <w:rtl/>
        </w:rPr>
      </w:pPr>
      <w:r w:rsidRPr="009A5C63">
        <w:rPr>
          <w:rFonts w:cs="B Titr" w:hint="cs"/>
          <w:b/>
          <w:bCs/>
          <w:color w:val="000000" w:themeColor="text1"/>
          <w:sz w:val="40"/>
          <w:szCs w:val="40"/>
          <w:rtl/>
        </w:rPr>
        <w:t>کاربرد عصاره های گیاهی در کنترل آفات گیاهی</w:t>
      </w:r>
    </w:p>
    <w:p w:rsidR="009A5C63" w:rsidRDefault="009A5C63" w:rsidP="009A5C63">
      <w:pPr>
        <w:bidi/>
        <w:spacing w:line="480" w:lineRule="auto"/>
        <w:jc w:val="center"/>
        <w:rPr>
          <w:rFonts w:cs="B Titr"/>
          <w:color w:val="000000" w:themeColor="text1"/>
          <w:sz w:val="28"/>
          <w:szCs w:val="28"/>
        </w:rPr>
      </w:pPr>
    </w:p>
    <w:p w:rsidR="00350065" w:rsidRDefault="00350065" w:rsidP="00350065">
      <w:pPr>
        <w:bidi/>
        <w:spacing w:line="480" w:lineRule="auto"/>
        <w:jc w:val="center"/>
        <w:rPr>
          <w:rFonts w:cs="B Nazanin"/>
          <w:b/>
          <w:bCs/>
          <w:color w:val="000000" w:themeColor="text1"/>
          <w:sz w:val="32"/>
          <w:szCs w:val="32"/>
          <w:u w:val="single"/>
          <w:rtl/>
          <w:lang w:bidi="fa-IR"/>
        </w:rPr>
      </w:pPr>
      <w:r>
        <w:rPr>
          <w:rFonts w:cs="B Titr" w:hint="cs"/>
          <w:b/>
          <w:bCs/>
          <w:color w:val="000000" w:themeColor="text1"/>
          <w:sz w:val="32"/>
          <w:szCs w:val="32"/>
          <w:u w:val="single"/>
          <w:rtl/>
        </w:rPr>
        <w:t xml:space="preserve">استاد </w:t>
      </w:r>
      <w:r>
        <w:rPr>
          <w:rFonts w:cs="B Titr" w:hint="cs"/>
          <w:b/>
          <w:bCs/>
          <w:color w:val="000000" w:themeColor="text1"/>
          <w:sz w:val="32"/>
          <w:szCs w:val="32"/>
          <w:u w:val="single"/>
          <w:rtl/>
          <w:lang w:bidi="fa-IR"/>
        </w:rPr>
        <w:t xml:space="preserve">پروژه </w:t>
      </w:r>
      <w:r w:rsidR="009A5C63">
        <w:rPr>
          <w:rFonts w:cs="B Nazanin" w:hint="cs"/>
          <w:b/>
          <w:bCs/>
          <w:color w:val="000000" w:themeColor="text1"/>
          <w:sz w:val="32"/>
          <w:szCs w:val="32"/>
          <w:u w:val="single"/>
          <w:rtl/>
        </w:rPr>
        <w:t>:</w:t>
      </w:r>
    </w:p>
    <w:p w:rsidR="00350065" w:rsidRDefault="00350065" w:rsidP="00350065">
      <w:pPr>
        <w:bidi/>
        <w:spacing w:line="480" w:lineRule="auto"/>
        <w:jc w:val="center"/>
        <w:rPr>
          <w:rFonts w:cs="B Titr"/>
          <w:b/>
          <w:bCs/>
          <w:color w:val="000000" w:themeColor="text1"/>
          <w:sz w:val="32"/>
          <w:szCs w:val="32"/>
          <w:rtl/>
        </w:rPr>
      </w:pPr>
      <w:r>
        <w:rPr>
          <w:rFonts w:cs="B Titr" w:hint="cs"/>
          <w:b/>
          <w:bCs/>
          <w:color w:val="000000" w:themeColor="text1"/>
          <w:sz w:val="32"/>
          <w:szCs w:val="32"/>
          <w:rtl/>
        </w:rPr>
        <w:t>نام دانشجو :</w:t>
      </w:r>
    </w:p>
    <w:p w:rsidR="00350065" w:rsidRDefault="00350065" w:rsidP="00350065">
      <w:pPr>
        <w:bidi/>
        <w:spacing w:line="480" w:lineRule="auto"/>
        <w:rPr>
          <w:rFonts w:ascii="Tahoma" w:hAnsi="Tahoma" w:cs="B Nazanin"/>
          <w:color w:val="000000" w:themeColor="text1"/>
          <w:sz w:val="28"/>
          <w:szCs w:val="28"/>
          <w:rtl/>
          <w:lang w:bidi="fa-IR"/>
        </w:rPr>
      </w:pPr>
    </w:p>
    <w:p w:rsidR="00350065" w:rsidRDefault="00350065" w:rsidP="00350065">
      <w:pPr>
        <w:bidi/>
        <w:spacing w:line="480" w:lineRule="auto"/>
        <w:rPr>
          <w:rFonts w:ascii="Tahoma" w:hAnsi="Tahoma" w:cs="B Nazanin"/>
          <w:color w:val="000000" w:themeColor="text1"/>
          <w:sz w:val="28"/>
          <w:szCs w:val="28"/>
          <w:rtl/>
        </w:rPr>
      </w:pPr>
    </w:p>
    <w:p w:rsidR="00350065" w:rsidRDefault="00350065" w:rsidP="00350065">
      <w:pPr>
        <w:bidi/>
        <w:spacing w:line="360" w:lineRule="auto"/>
        <w:jc w:val="center"/>
        <w:rPr>
          <w:rFonts w:cs="B Zar"/>
          <w:color w:val="000000" w:themeColor="text1"/>
          <w:sz w:val="24"/>
          <w:szCs w:val="24"/>
          <w:rtl/>
          <w:lang w:bidi="fa-IR"/>
        </w:rPr>
      </w:pPr>
      <w:r>
        <w:rPr>
          <w:rFonts w:cs="B Zar" w:hint="cs"/>
          <w:b/>
          <w:bCs/>
          <w:color w:val="000000" w:themeColor="text1"/>
          <w:sz w:val="28"/>
          <w:szCs w:val="28"/>
          <w:u w:val="single"/>
          <w:rtl/>
          <w:lang w:bidi="fa-IR"/>
        </w:rPr>
        <w:lastRenderedPageBreak/>
        <w:t xml:space="preserve">عنوان                                                                                             </w:t>
      </w:r>
      <w:r>
        <w:rPr>
          <w:rFonts w:cs="B Zar" w:hint="cs"/>
          <w:b/>
          <w:bCs/>
          <w:color w:val="000000" w:themeColor="text1"/>
          <w:sz w:val="24"/>
          <w:szCs w:val="24"/>
          <w:rtl/>
          <w:lang w:bidi="fa-IR"/>
        </w:rPr>
        <w:t xml:space="preserve"> شماره </w:t>
      </w:r>
      <w:r>
        <w:rPr>
          <w:rFonts w:cs="B Zar" w:hint="cs"/>
          <w:b/>
          <w:bCs/>
          <w:color w:val="000000" w:themeColor="text1"/>
          <w:sz w:val="28"/>
          <w:szCs w:val="28"/>
          <w:u w:val="single"/>
          <w:rtl/>
          <w:lang w:bidi="fa-IR"/>
        </w:rPr>
        <w:t>صفحه</w:t>
      </w:r>
    </w:p>
    <w:p w:rsidR="00350065" w:rsidRDefault="00350065" w:rsidP="00350065">
      <w:pPr>
        <w:bidi/>
        <w:spacing w:line="360" w:lineRule="auto"/>
        <w:jc w:val="center"/>
        <w:rPr>
          <w:rFonts w:cs="B Zar"/>
          <w:color w:val="000000" w:themeColor="text1"/>
          <w:sz w:val="24"/>
          <w:szCs w:val="24"/>
          <w:rtl/>
          <w:lang w:bidi="fa-IR"/>
        </w:rPr>
      </w:pPr>
      <w:r>
        <w:rPr>
          <w:rFonts w:cs="B Titr" w:hint="cs"/>
          <w:color w:val="000000" w:themeColor="text1"/>
          <w:sz w:val="24"/>
          <w:szCs w:val="24"/>
          <w:rtl/>
          <w:lang w:bidi="fa-IR"/>
        </w:rPr>
        <w:t>مقدمه</w:t>
      </w:r>
      <w:r>
        <w:rPr>
          <w:rFonts w:cs="B Zar" w:hint="cs"/>
          <w:color w:val="000000" w:themeColor="text1"/>
          <w:sz w:val="24"/>
          <w:szCs w:val="24"/>
          <w:rtl/>
          <w:lang w:bidi="fa-IR"/>
        </w:rPr>
        <w:t xml:space="preserve"> .......................................................................................................................................................4</w:t>
      </w:r>
    </w:p>
    <w:p w:rsidR="00350065" w:rsidRDefault="00350065" w:rsidP="00350065">
      <w:pPr>
        <w:bidi/>
        <w:spacing w:line="360" w:lineRule="auto"/>
        <w:jc w:val="center"/>
        <w:rPr>
          <w:rFonts w:cs="B Zar"/>
          <w:color w:val="000000" w:themeColor="text1"/>
          <w:sz w:val="24"/>
          <w:szCs w:val="24"/>
          <w:rtl/>
          <w:lang w:bidi="fa-IR"/>
        </w:rPr>
      </w:pPr>
      <w:r>
        <w:rPr>
          <w:rFonts w:cs="B Zar" w:hint="cs"/>
          <w:b/>
          <w:bCs/>
          <w:color w:val="000000" w:themeColor="text1"/>
          <w:sz w:val="24"/>
          <w:szCs w:val="24"/>
          <w:rtl/>
          <w:lang w:bidi="fa-IR"/>
        </w:rPr>
        <w:t>فصل اول : کشاورزی ارگانیک</w:t>
      </w:r>
      <w:r>
        <w:rPr>
          <w:rFonts w:cs="B Zar" w:hint="cs"/>
          <w:color w:val="000000" w:themeColor="text1"/>
          <w:sz w:val="24"/>
          <w:szCs w:val="24"/>
          <w:rtl/>
          <w:lang w:bidi="fa-IR"/>
        </w:rPr>
        <w:t>...........................................................................................................6</w:t>
      </w:r>
    </w:p>
    <w:p w:rsidR="00350065" w:rsidRDefault="00350065" w:rsidP="00350065">
      <w:pPr>
        <w:bidi/>
        <w:spacing w:line="360" w:lineRule="auto"/>
        <w:jc w:val="center"/>
        <w:rPr>
          <w:rFonts w:cs="B Zar"/>
          <w:color w:val="000000" w:themeColor="text1"/>
          <w:sz w:val="24"/>
          <w:szCs w:val="24"/>
          <w:rtl/>
          <w:lang w:bidi="fa-IR"/>
        </w:rPr>
      </w:pPr>
    </w:p>
    <w:p w:rsidR="00350065" w:rsidRDefault="00350065" w:rsidP="00350065">
      <w:pPr>
        <w:bidi/>
        <w:spacing w:line="360" w:lineRule="auto"/>
        <w:jc w:val="center"/>
        <w:rPr>
          <w:rFonts w:cs="B Zar"/>
          <w:color w:val="000000" w:themeColor="text1"/>
          <w:sz w:val="24"/>
          <w:szCs w:val="24"/>
          <w:rtl/>
          <w:lang w:bidi="fa-IR"/>
        </w:rPr>
      </w:pPr>
      <w:r>
        <w:rPr>
          <w:rFonts w:cs="B Zar" w:hint="cs"/>
          <w:b/>
          <w:bCs/>
          <w:color w:val="000000" w:themeColor="text1"/>
          <w:sz w:val="24"/>
          <w:szCs w:val="24"/>
          <w:rtl/>
          <w:lang w:bidi="fa-IR"/>
        </w:rPr>
        <w:t xml:space="preserve">فصل دوم: کنترل آفات  </w:t>
      </w:r>
      <w:r>
        <w:rPr>
          <w:rFonts w:cs="B Zar" w:hint="cs"/>
          <w:color w:val="000000" w:themeColor="text1"/>
          <w:sz w:val="24"/>
          <w:szCs w:val="24"/>
          <w:rtl/>
          <w:lang w:bidi="fa-IR"/>
        </w:rPr>
        <w:t>......................................................................................................................18</w:t>
      </w:r>
    </w:p>
    <w:p w:rsidR="00350065" w:rsidRDefault="00350065" w:rsidP="00350065">
      <w:pPr>
        <w:bidi/>
        <w:spacing w:line="360" w:lineRule="auto"/>
        <w:jc w:val="center"/>
        <w:rPr>
          <w:rFonts w:cs="B Zar"/>
          <w:b/>
          <w:bCs/>
          <w:color w:val="000000" w:themeColor="text1"/>
          <w:sz w:val="24"/>
          <w:szCs w:val="24"/>
          <w:rtl/>
          <w:lang w:bidi="fa-IR"/>
        </w:rPr>
      </w:pPr>
    </w:p>
    <w:p w:rsidR="00350065" w:rsidRDefault="00350065" w:rsidP="00350065">
      <w:pPr>
        <w:bidi/>
        <w:spacing w:line="360" w:lineRule="auto"/>
        <w:jc w:val="center"/>
        <w:rPr>
          <w:rFonts w:cs="B Zar"/>
          <w:color w:val="000000" w:themeColor="text1"/>
          <w:sz w:val="24"/>
          <w:szCs w:val="24"/>
          <w:rtl/>
          <w:lang w:bidi="fa-IR"/>
        </w:rPr>
      </w:pPr>
      <w:r>
        <w:rPr>
          <w:rFonts w:cs="B Zar" w:hint="cs"/>
          <w:b/>
          <w:bCs/>
          <w:color w:val="000000" w:themeColor="text1"/>
          <w:sz w:val="24"/>
          <w:szCs w:val="24"/>
          <w:rtl/>
          <w:lang w:bidi="fa-IR"/>
        </w:rPr>
        <w:t>فصل سوم :</w:t>
      </w:r>
      <w:r>
        <w:rPr>
          <w:rFonts w:cs="B Zar" w:hint="cs"/>
          <w:color w:val="000000" w:themeColor="text1"/>
          <w:sz w:val="24"/>
          <w:szCs w:val="24"/>
          <w:rtl/>
          <w:lang w:bidi="fa-IR"/>
        </w:rPr>
        <w:t xml:space="preserve"> </w:t>
      </w:r>
      <w:r>
        <w:rPr>
          <w:rFonts w:cs="B Zar" w:hint="cs"/>
          <w:b/>
          <w:bCs/>
          <w:color w:val="000000" w:themeColor="text1"/>
          <w:sz w:val="24"/>
          <w:szCs w:val="24"/>
          <w:rtl/>
          <w:lang w:bidi="fa-IR"/>
        </w:rPr>
        <w:t>آفت کش های گیاهی</w:t>
      </w:r>
      <w:r>
        <w:rPr>
          <w:rFonts w:cs="B Zar" w:hint="cs"/>
          <w:color w:val="000000" w:themeColor="text1"/>
          <w:sz w:val="24"/>
          <w:szCs w:val="24"/>
          <w:rtl/>
          <w:lang w:bidi="fa-IR"/>
        </w:rPr>
        <w:t>.....................................................................................................30</w:t>
      </w:r>
    </w:p>
    <w:p w:rsidR="00350065" w:rsidRDefault="00350065" w:rsidP="00350065">
      <w:pPr>
        <w:bidi/>
        <w:spacing w:line="360" w:lineRule="auto"/>
        <w:jc w:val="center"/>
        <w:rPr>
          <w:rFonts w:cs="B Zar"/>
          <w:b/>
          <w:bCs/>
          <w:color w:val="000000" w:themeColor="text1"/>
          <w:sz w:val="24"/>
          <w:szCs w:val="24"/>
          <w:rtl/>
          <w:lang w:bidi="fa-IR"/>
        </w:rPr>
      </w:pPr>
    </w:p>
    <w:p w:rsidR="00350065" w:rsidRDefault="00350065" w:rsidP="00350065">
      <w:pPr>
        <w:bidi/>
        <w:spacing w:line="360" w:lineRule="auto"/>
        <w:jc w:val="center"/>
        <w:rPr>
          <w:rFonts w:cs="B Zar"/>
          <w:color w:val="000000" w:themeColor="text1"/>
          <w:sz w:val="24"/>
          <w:szCs w:val="24"/>
          <w:rtl/>
          <w:lang w:bidi="fa-IR"/>
        </w:rPr>
      </w:pPr>
      <w:r>
        <w:rPr>
          <w:rFonts w:cs="B Zar" w:hint="cs"/>
          <w:b/>
          <w:bCs/>
          <w:color w:val="000000" w:themeColor="text1"/>
          <w:sz w:val="24"/>
          <w:szCs w:val="24"/>
          <w:rtl/>
          <w:lang w:bidi="fa-IR"/>
        </w:rPr>
        <w:t xml:space="preserve">فصل چهارم </w:t>
      </w:r>
      <w:r>
        <w:rPr>
          <w:rFonts w:cs="B Zar" w:hint="cs"/>
          <w:color w:val="000000" w:themeColor="text1"/>
          <w:sz w:val="24"/>
          <w:szCs w:val="24"/>
          <w:rtl/>
          <w:lang w:bidi="fa-IR"/>
        </w:rPr>
        <w:t>:</w:t>
      </w:r>
      <w:r>
        <w:rPr>
          <w:rFonts w:cs="B Zar" w:hint="cs"/>
          <w:b/>
          <w:bCs/>
          <w:color w:val="000000" w:themeColor="text1"/>
          <w:sz w:val="24"/>
          <w:szCs w:val="24"/>
          <w:rtl/>
          <w:lang w:bidi="fa-IR"/>
        </w:rPr>
        <w:t xml:space="preserve"> </w:t>
      </w:r>
      <w:r>
        <w:rPr>
          <w:rFonts w:cs="B Zar" w:hint="cs"/>
          <w:b/>
          <w:bCs/>
          <w:color w:val="000000" w:themeColor="text1"/>
          <w:sz w:val="24"/>
          <w:szCs w:val="24"/>
          <w:rtl/>
        </w:rPr>
        <w:t>تشریح نمونه های گوناگون عصاره های گیاهی در کنترل آفات</w:t>
      </w:r>
      <w:r>
        <w:rPr>
          <w:rFonts w:cs="B Zar" w:hint="cs"/>
          <w:color w:val="000000" w:themeColor="text1"/>
          <w:sz w:val="24"/>
          <w:szCs w:val="24"/>
          <w:rtl/>
          <w:lang w:bidi="fa-IR"/>
        </w:rPr>
        <w:t>........................57</w:t>
      </w:r>
    </w:p>
    <w:p w:rsidR="00350065" w:rsidRDefault="00350065" w:rsidP="00350065">
      <w:pPr>
        <w:bidi/>
        <w:spacing w:line="360" w:lineRule="auto"/>
        <w:jc w:val="center"/>
        <w:rPr>
          <w:rFonts w:cs="B Zar"/>
          <w:color w:val="000000" w:themeColor="text1"/>
          <w:sz w:val="24"/>
          <w:szCs w:val="24"/>
          <w:rtl/>
          <w:lang w:bidi="fa-IR"/>
        </w:rPr>
      </w:pPr>
    </w:p>
    <w:p w:rsidR="00350065" w:rsidRDefault="00350065" w:rsidP="00350065">
      <w:pPr>
        <w:bidi/>
        <w:spacing w:line="360" w:lineRule="auto"/>
        <w:jc w:val="center"/>
        <w:rPr>
          <w:rFonts w:cs="B Zar"/>
          <w:b/>
          <w:bCs/>
          <w:color w:val="000000" w:themeColor="text1"/>
          <w:sz w:val="24"/>
          <w:szCs w:val="24"/>
          <w:rtl/>
          <w:lang w:bidi="fa-IR"/>
        </w:rPr>
      </w:pPr>
      <w:r>
        <w:rPr>
          <w:rFonts w:cs="B Zar" w:hint="cs"/>
          <w:b/>
          <w:bCs/>
          <w:color w:val="000000" w:themeColor="text1"/>
          <w:sz w:val="24"/>
          <w:szCs w:val="24"/>
          <w:rtl/>
          <w:lang w:bidi="fa-IR"/>
        </w:rPr>
        <w:t xml:space="preserve">فصل پنجم : بررسی اثرات عصاره‌های </w:t>
      </w:r>
      <w:r>
        <w:rPr>
          <w:rFonts w:cs="B Zar"/>
          <w:b/>
          <w:bCs/>
          <w:color w:val="000000" w:themeColor="text1"/>
          <w:sz w:val="24"/>
          <w:szCs w:val="24"/>
          <w:lang w:bidi="fa-IR"/>
        </w:rPr>
        <w:t>Annona Squamosal, Annona atemoy</w:t>
      </w:r>
      <w:r>
        <w:rPr>
          <w:rFonts w:cs="B Zar" w:hint="cs"/>
          <w:color w:val="000000" w:themeColor="text1"/>
          <w:sz w:val="24"/>
          <w:szCs w:val="24"/>
          <w:rtl/>
          <w:lang w:bidi="fa-IR"/>
        </w:rPr>
        <w:t>............112</w:t>
      </w:r>
    </w:p>
    <w:p w:rsidR="00350065" w:rsidRDefault="00350065" w:rsidP="00350065">
      <w:pPr>
        <w:bidi/>
        <w:spacing w:line="360" w:lineRule="auto"/>
        <w:jc w:val="center"/>
        <w:rPr>
          <w:rFonts w:cs="B Zar"/>
          <w:b/>
          <w:bCs/>
          <w:color w:val="000000" w:themeColor="text1"/>
          <w:sz w:val="24"/>
          <w:szCs w:val="24"/>
          <w:rtl/>
          <w:lang w:bidi="fa-IR"/>
        </w:rPr>
      </w:pPr>
      <w:r>
        <w:rPr>
          <w:rFonts w:cs="B Zar" w:hint="cs"/>
          <w:b/>
          <w:bCs/>
          <w:color w:val="000000" w:themeColor="text1"/>
          <w:sz w:val="24"/>
          <w:szCs w:val="24"/>
          <w:rtl/>
          <w:lang w:bidi="fa-IR"/>
        </w:rPr>
        <w:t>فصل ششم : بررسی اثرات متابولیت های ثانویه</w:t>
      </w:r>
      <w:r>
        <w:rPr>
          <w:rFonts w:cs="B Zar"/>
          <w:b/>
          <w:bCs/>
          <w:color w:val="000000" w:themeColor="text1"/>
          <w:sz w:val="24"/>
          <w:szCs w:val="24"/>
          <w:lang w:bidi="fa-IR"/>
        </w:rPr>
        <w:t>Artemisia annua</w:t>
      </w:r>
      <w:r>
        <w:rPr>
          <w:rFonts w:cs="B Zar" w:hint="cs"/>
          <w:color w:val="000000" w:themeColor="text1"/>
          <w:sz w:val="24"/>
          <w:szCs w:val="24"/>
          <w:rtl/>
          <w:lang w:bidi="fa-IR"/>
        </w:rPr>
        <w:t>............................................117</w:t>
      </w:r>
    </w:p>
    <w:p w:rsidR="00350065" w:rsidRDefault="00350065" w:rsidP="00350065">
      <w:pPr>
        <w:bidi/>
        <w:spacing w:line="360" w:lineRule="auto"/>
        <w:rPr>
          <w:rFonts w:cs="B Zar"/>
          <w:b/>
          <w:bCs/>
          <w:color w:val="000000" w:themeColor="text1"/>
          <w:sz w:val="24"/>
          <w:szCs w:val="24"/>
          <w:rtl/>
          <w:lang w:bidi="fa-IR"/>
        </w:rPr>
      </w:pPr>
      <w:r>
        <w:rPr>
          <w:rFonts w:cs="B Zar" w:hint="cs"/>
          <w:b/>
          <w:bCs/>
          <w:color w:val="000000" w:themeColor="text1"/>
          <w:sz w:val="24"/>
          <w:szCs w:val="24"/>
          <w:rtl/>
          <w:lang w:bidi="fa-IR"/>
        </w:rPr>
        <w:t xml:space="preserve">      نتیجه گیری </w:t>
      </w:r>
      <w:r>
        <w:rPr>
          <w:rFonts w:cs="B Zar" w:hint="cs"/>
          <w:color w:val="000000" w:themeColor="text1"/>
          <w:sz w:val="24"/>
          <w:szCs w:val="24"/>
          <w:rtl/>
          <w:lang w:bidi="fa-IR"/>
        </w:rPr>
        <w:t>................................................................................................................................................123</w:t>
      </w:r>
    </w:p>
    <w:p w:rsidR="00350065" w:rsidRDefault="00350065" w:rsidP="00350065">
      <w:pPr>
        <w:bidi/>
        <w:spacing w:line="360" w:lineRule="auto"/>
        <w:rPr>
          <w:rFonts w:cs="B Zar"/>
          <w:b/>
          <w:bCs/>
          <w:color w:val="000000" w:themeColor="text1"/>
          <w:sz w:val="24"/>
          <w:szCs w:val="24"/>
          <w:lang w:bidi="fa-IR"/>
        </w:rPr>
      </w:pPr>
      <w:r>
        <w:rPr>
          <w:rFonts w:cs="B Zar" w:hint="cs"/>
          <w:b/>
          <w:bCs/>
          <w:color w:val="000000" w:themeColor="text1"/>
          <w:sz w:val="24"/>
          <w:szCs w:val="24"/>
          <w:rtl/>
          <w:lang w:bidi="fa-IR"/>
        </w:rPr>
        <w:t xml:space="preserve">      منابع فارسی </w:t>
      </w:r>
      <w:r>
        <w:rPr>
          <w:rFonts w:cs="B Zar" w:hint="cs"/>
          <w:color w:val="000000" w:themeColor="text1"/>
          <w:sz w:val="24"/>
          <w:szCs w:val="24"/>
          <w:rtl/>
          <w:lang w:bidi="fa-IR"/>
        </w:rPr>
        <w:t>................................................................................................................................................125</w:t>
      </w:r>
    </w:p>
    <w:p w:rsidR="00350065" w:rsidRDefault="00350065" w:rsidP="00350065">
      <w:pPr>
        <w:bidi/>
        <w:spacing w:line="360" w:lineRule="auto"/>
        <w:rPr>
          <w:rFonts w:cs="B Zar"/>
          <w:b/>
          <w:bCs/>
          <w:color w:val="000000" w:themeColor="text1"/>
          <w:sz w:val="24"/>
          <w:szCs w:val="24"/>
          <w:lang w:bidi="fa-IR"/>
        </w:rPr>
      </w:pPr>
      <w:r>
        <w:rPr>
          <w:rFonts w:cs="B Zar" w:hint="cs"/>
          <w:b/>
          <w:bCs/>
          <w:color w:val="000000" w:themeColor="text1"/>
          <w:sz w:val="24"/>
          <w:szCs w:val="24"/>
          <w:rtl/>
          <w:lang w:bidi="fa-IR"/>
        </w:rPr>
        <w:t xml:space="preserve">      منابع انگلیسی </w:t>
      </w:r>
      <w:r>
        <w:rPr>
          <w:rFonts w:cs="B Zar" w:hint="cs"/>
          <w:color w:val="000000" w:themeColor="text1"/>
          <w:sz w:val="24"/>
          <w:szCs w:val="24"/>
          <w:rtl/>
          <w:lang w:bidi="fa-IR"/>
        </w:rPr>
        <w:t>..............................................................................................................................................126</w:t>
      </w:r>
    </w:p>
    <w:p w:rsidR="00350065" w:rsidRDefault="00350065" w:rsidP="00350065">
      <w:pPr>
        <w:bidi/>
        <w:spacing w:line="360" w:lineRule="auto"/>
        <w:rPr>
          <w:rFonts w:cs="B Zar"/>
          <w:b/>
          <w:bCs/>
          <w:color w:val="000000" w:themeColor="text1"/>
          <w:sz w:val="24"/>
          <w:szCs w:val="24"/>
          <w:lang w:bidi="fa-IR"/>
        </w:rPr>
      </w:pPr>
      <w:r>
        <w:rPr>
          <w:rFonts w:cs="B Zar" w:hint="cs"/>
          <w:b/>
          <w:bCs/>
          <w:color w:val="000000" w:themeColor="text1"/>
          <w:sz w:val="24"/>
          <w:szCs w:val="24"/>
          <w:rtl/>
          <w:lang w:bidi="fa-IR"/>
        </w:rPr>
        <w:t xml:space="preserve">      7 فایل ضمیمه کل پروژه </w:t>
      </w:r>
      <w:r>
        <w:rPr>
          <w:rFonts w:cs="B Zar" w:hint="cs"/>
          <w:color w:val="000000" w:themeColor="text1"/>
          <w:sz w:val="24"/>
          <w:szCs w:val="24"/>
          <w:rtl/>
          <w:lang w:bidi="fa-IR"/>
        </w:rPr>
        <w:t>.........................................................................................................................127</w:t>
      </w:r>
      <w:r>
        <w:rPr>
          <w:rFonts w:cs="B Zar" w:hint="cs"/>
          <w:b/>
          <w:bCs/>
          <w:color w:val="000000" w:themeColor="text1"/>
          <w:sz w:val="24"/>
          <w:szCs w:val="24"/>
          <w:rtl/>
          <w:lang w:bidi="fa-IR"/>
        </w:rPr>
        <w:t>+</w:t>
      </w:r>
    </w:p>
    <w:p w:rsidR="00350065" w:rsidRDefault="00350065" w:rsidP="00350065">
      <w:pPr>
        <w:bidi/>
        <w:spacing w:line="480" w:lineRule="auto"/>
        <w:rPr>
          <w:rFonts w:ascii="Tahoma" w:hAnsi="Tahoma" w:cs="B Nazanin"/>
          <w:color w:val="000000" w:themeColor="text1"/>
          <w:sz w:val="28"/>
          <w:szCs w:val="28"/>
          <w:rtl/>
        </w:rPr>
      </w:pPr>
      <w:r>
        <w:rPr>
          <w:rFonts w:ascii="Tahoma" w:hAnsi="Tahoma" w:cs="B Nazanin" w:hint="cs"/>
          <w:color w:val="000000" w:themeColor="text1"/>
          <w:sz w:val="28"/>
          <w:szCs w:val="28"/>
          <w:rtl/>
        </w:rPr>
        <w:lastRenderedPageBreak/>
        <w:t xml:space="preserve">مقدمه : </w:t>
      </w:r>
    </w:p>
    <w:p w:rsidR="00350065" w:rsidRDefault="00350065" w:rsidP="00350065">
      <w:pPr>
        <w:bidi/>
        <w:spacing w:line="480" w:lineRule="auto"/>
        <w:rPr>
          <w:rFonts w:cs="B Nazanin"/>
          <w:color w:val="000000" w:themeColor="text1"/>
          <w:sz w:val="32"/>
          <w:szCs w:val="32"/>
          <w:rtl/>
        </w:rPr>
      </w:pPr>
      <w:r>
        <w:rPr>
          <w:rFonts w:ascii="Tahoma" w:hAnsi="Tahoma" w:cs="B Nazanin" w:hint="cs"/>
          <w:color w:val="000000" w:themeColor="text1"/>
          <w:sz w:val="32"/>
          <w:szCs w:val="32"/>
          <w:rtl/>
        </w:rPr>
        <w:t>سموم شیمیایی علاوه برگران بودن و هزینه ی بالا برای کشاورزان از آلوده کنندگان خطرناک محیط زیست محسوب میشوند.</w:t>
      </w:r>
    </w:p>
    <w:p w:rsidR="00350065" w:rsidRDefault="00350065" w:rsidP="00350065">
      <w:pPr>
        <w:bidi/>
        <w:spacing w:line="480" w:lineRule="auto"/>
        <w:rPr>
          <w:rFonts w:cs="B Nazanin"/>
          <w:color w:val="000000" w:themeColor="text1"/>
          <w:sz w:val="32"/>
          <w:szCs w:val="32"/>
        </w:rPr>
      </w:pPr>
      <w:r>
        <w:rPr>
          <w:rFonts w:ascii="Tahoma" w:hAnsi="Tahoma" w:cs="Tahoma"/>
          <w:color w:val="000000" w:themeColor="text1"/>
          <w:sz w:val="32"/>
          <w:szCs w:val="32"/>
          <w:rtl/>
        </w:rPr>
        <w:t> </w:t>
      </w:r>
      <w:r>
        <w:rPr>
          <w:rFonts w:ascii="Tahoma" w:hAnsi="Tahoma" w:cs="B Nazanin" w:hint="cs"/>
          <w:color w:val="000000" w:themeColor="text1"/>
          <w:sz w:val="32"/>
          <w:szCs w:val="32"/>
          <w:rtl/>
        </w:rPr>
        <w:t>عصاره های گیاهی قادرند بدون اینکه عوارض نا مطلوبی بر رشد و نمو محصولات کشاورزی داشته باشند، بسیاری از آفات و بیماریهایی را که در طول رشد و نمو گیاه و نیز پس از برداشت محصول تهدید کننده ی سلامت گیاه میباشند کنترل کنند.</w:t>
      </w:r>
      <w:r>
        <w:rPr>
          <w:rFonts w:ascii="Tahoma" w:hAnsi="Tahoma" w:cs="Tahoma"/>
          <w:color w:val="000000" w:themeColor="text1"/>
          <w:sz w:val="32"/>
          <w:szCs w:val="32"/>
          <w:rtl/>
        </w:rPr>
        <w:t> </w:t>
      </w:r>
      <w:r>
        <w:rPr>
          <w:rFonts w:ascii="Tahoma" w:hAnsi="Tahoma" w:cs="B Nazanin" w:hint="cs"/>
          <w:color w:val="000000" w:themeColor="text1"/>
          <w:sz w:val="32"/>
          <w:szCs w:val="32"/>
          <w:rtl/>
        </w:rPr>
        <w:t xml:space="preserve"> دراین خصوص تحقیقات زیادی ، همراه با نتایج چشمگیر انجام شده است. از جمله تا کنون موثر بودن عصاره های گیاهانی نظیرآویشن، اوکالیپتوس، بابونه و سدر در مقابل پاتوژنهای شاخ وبرگی نظیر</w:t>
      </w:r>
      <w:r>
        <w:rPr>
          <w:rFonts w:ascii="Tahoma" w:hAnsi="Tahoma" w:cs="B Nazanin" w:hint="cs"/>
          <w:i/>
          <w:iCs/>
          <w:color w:val="000000" w:themeColor="text1"/>
          <w:sz w:val="32"/>
          <w:szCs w:val="32"/>
          <w:rtl/>
        </w:rPr>
        <w:t xml:space="preserve"> </w:t>
      </w:r>
      <w:r>
        <w:rPr>
          <w:rFonts w:ascii="Tahoma" w:hAnsi="Tahoma" w:cs="B Nazanin"/>
          <w:i/>
          <w:iCs/>
          <w:color w:val="000000" w:themeColor="text1"/>
          <w:sz w:val="32"/>
          <w:szCs w:val="32"/>
        </w:rPr>
        <w:t>Bacillus cereus</w:t>
      </w:r>
      <w:r>
        <w:rPr>
          <w:rFonts w:ascii="Tahoma" w:hAnsi="Tahoma" w:cs="B Nazanin" w:hint="cs"/>
          <w:i/>
          <w:iCs/>
          <w:color w:val="000000" w:themeColor="text1"/>
          <w:sz w:val="32"/>
          <w:szCs w:val="32"/>
          <w:rtl/>
        </w:rPr>
        <w:t xml:space="preserve"> ، </w:t>
      </w:r>
      <w:r>
        <w:rPr>
          <w:rFonts w:ascii="Tahoma" w:hAnsi="Tahoma" w:cs="B Nazanin"/>
          <w:i/>
          <w:iCs/>
          <w:color w:val="000000" w:themeColor="text1"/>
          <w:sz w:val="32"/>
          <w:szCs w:val="32"/>
        </w:rPr>
        <w:t>Clostridium botolinumT</w:t>
      </w:r>
      <w:r>
        <w:rPr>
          <w:rFonts w:ascii="Tahoma" w:hAnsi="Tahoma" w:cs="B Nazanin" w:hint="cs"/>
          <w:i/>
          <w:iCs/>
          <w:color w:val="000000" w:themeColor="text1"/>
          <w:sz w:val="32"/>
          <w:szCs w:val="32"/>
          <w:rtl/>
        </w:rPr>
        <w:t xml:space="preserve"> </w:t>
      </w:r>
      <w:r>
        <w:rPr>
          <w:rFonts w:ascii="Tahoma" w:hAnsi="Tahoma" w:cs="Tahoma"/>
          <w:i/>
          <w:iCs/>
          <w:color w:val="000000" w:themeColor="text1"/>
          <w:sz w:val="32"/>
          <w:szCs w:val="32"/>
          <w:rtl/>
        </w:rPr>
        <w:t>  </w:t>
      </w:r>
      <w:r>
        <w:rPr>
          <w:rFonts w:ascii="Tahoma" w:hAnsi="Tahoma" w:cs="B Nazanin" w:hint="cs"/>
          <w:i/>
          <w:iCs/>
          <w:color w:val="000000" w:themeColor="text1"/>
          <w:sz w:val="32"/>
          <w:szCs w:val="32"/>
          <w:rtl/>
        </w:rPr>
        <w:t xml:space="preserve">و </w:t>
      </w:r>
      <w:r>
        <w:rPr>
          <w:rFonts w:ascii="Tahoma" w:hAnsi="Tahoma" w:cs="B Nazanin"/>
          <w:i/>
          <w:iCs/>
          <w:color w:val="000000" w:themeColor="text1"/>
          <w:sz w:val="32"/>
          <w:szCs w:val="32"/>
        </w:rPr>
        <w:t>listeria monocytogenous</w:t>
      </w:r>
      <w:r>
        <w:rPr>
          <w:rFonts w:ascii="Tahoma" w:hAnsi="Tahoma" w:cs="B Nazanin" w:hint="cs"/>
          <w:i/>
          <w:iCs/>
          <w:color w:val="000000" w:themeColor="text1"/>
          <w:sz w:val="32"/>
          <w:szCs w:val="32"/>
          <w:rtl/>
        </w:rPr>
        <w:t xml:space="preserve"> </w:t>
      </w:r>
      <w:r>
        <w:rPr>
          <w:rFonts w:ascii="Tahoma" w:hAnsi="Tahoma" w:cs="B Nazanin" w:hint="cs"/>
          <w:color w:val="000000" w:themeColor="text1"/>
          <w:sz w:val="32"/>
          <w:szCs w:val="32"/>
          <w:rtl/>
        </w:rPr>
        <w:t xml:space="preserve">به اثبات رسیده است. البته این نوع عصاره های گیاهی به مانند آفت کشهای شیمیایی در طیف گسترده ای عمل نمیکنند. اما در مقیاسهای کوچکتر مانند جعبه های بسته بندی محصولات کشاورزی ، گلخانه ها و ... از کارآمدی بالایی برخوردارند. برای مثال میتوان به قارچهای خوراکی اشاره نمود که پس از قرار گرفتن در معرض روغن اوکالیپتوس و پس از بسته بندی از ظاهر بهتری نسبت به شاهد </w:t>
      </w:r>
      <w:r>
        <w:rPr>
          <w:rFonts w:ascii="Tahoma" w:hAnsi="Tahoma" w:cs="B Nazanin" w:hint="cs"/>
          <w:color w:val="000000" w:themeColor="text1"/>
          <w:sz w:val="32"/>
          <w:szCs w:val="32"/>
          <w:rtl/>
        </w:rPr>
        <w:lastRenderedPageBreak/>
        <w:t>برخوردار بودند و در پایان آزمایش سفیدتر مانده و از کاهش وزن کمتری برخوردار بودند. در حقیقت بخار روغن اوکالیپتوس موجود در بسته بندی موجب رشد کمتر قارچ و باکتری شده بود. محققان در حال تلاش برای توسعه ی روشی در جهت کاربرد روغن های گیاهی در غلظتهای اندک در محیط انباربه منظور کنترل رشد آفات و بیماریها و افزایش عمر انباری محصولات هستند. باید درنظر داشت که با توجه به اینکه ثبت روغن ها و عصاره های گیاهی نسبت به مواد شیمیایی آسان تر است، علاقمندی زیادی در انجام اینگونه تحقیقات وجود دارد.</w:t>
      </w:r>
    </w:p>
    <w:p w:rsidR="00350065" w:rsidRDefault="00350065" w:rsidP="00350065">
      <w:pPr>
        <w:bidi/>
        <w:spacing w:line="480" w:lineRule="auto"/>
        <w:rPr>
          <w:rFonts w:ascii="Tahoma" w:hAnsi="Tahoma" w:cs="B Nazanin"/>
          <w:color w:val="000000" w:themeColor="text1"/>
          <w:sz w:val="28"/>
          <w:szCs w:val="28"/>
          <w:rtl/>
          <w:lang w:bidi="fa-IR"/>
        </w:rPr>
      </w:pPr>
    </w:p>
    <w:p w:rsidR="00350065" w:rsidRDefault="00350065" w:rsidP="00350065">
      <w:pPr>
        <w:bidi/>
        <w:spacing w:line="480" w:lineRule="auto"/>
        <w:rPr>
          <w:rFonts w:ascii="Tahoma" w:hAnsi="Tahoma" w:cs="B Nazanin"/>
          <w:color w:val="000000" w:themeColor="text1"/>
          <w:sz w:val="28"/>
          <w:szCs w:val="28"/>
          <w:rtl/>
          <w:lang w:bidi="fa-IR"/>
        </w:rPr>
      </w:pPr>
    </w:p>
    <w:p w:rsidR="00350065" w:rsidRDefault="00350065" w:rsidP="00350065">
      <w:pPr>
        <w:bidi/>
        <w:spacing w:line="480" w:lineRule="auto"/>
        <w:rPr>
          <w:rFonts w:ascii="Tahoma" w:hAnsi="Tahoma" w:cs="B Nazanin"/>
          <w:color w:val="000000" w:themeColor="text1"/>
          <w:sz w:val="28"/>
          <w:szCs w:val="28"/>
          <w:rtl/>
          <w:lang w:bidi="fa-IR"/>
        </w:rPr>
      </w:pPr>
    </w:p>
    <w:p w:rsidR="00350065" w:rsidRDefault="00350065" w:rsidP="00350065">
      <w:pPr>
        <w:bidi/>
        <w:spacing w:line="480" w:lineRule="auto"/>
        <w:rPr>
          <w:rFonts w:ascii="Tahoma" w:hAnsi="Tahoma" w:cs="B Nazanin"/>
          <w:color w:val="000000" w:themeColor="text1"/>
          <w:sz w:val="28"/>
          <w:szCs w:val="28"/>
          <w:rtl/>
          <w:lang w:bidi="fa-IR"/>
        </w:rPr>
      </w:pPr>
    </w:p>
    <w:p w:rsidR="00350065" w:rsidRDefault="00350065" w:rsidP="00350065">
      <w:pPr>
        <w:bidi/>
        <w:spacing w:line="480" w:lineRule="auto"/>
        <w:rPr>
          <w:rFonts w:ascii="Tahoma" w:hAnsi="Tahoma" w:cs="B Nazanin"/>
          <w:color w:val="000000" w:themeColor="text1"/>
          <w:sz w:val="28"/>
          <w:szCs w:val="28"/>
          <w:rtl/>
          <w:lang w:bidi="fa-IR"/>
        </w:rPr>
      </w:pPr>
    </w:p>
    <w:p w:rsidR="00350065" w:rsidRDefault="00350065" w:rsidP="00350065">
      <w:pPr>
        <w:bidi/>
        <w:spacing w:line="480" w:lineRule="auto"/>
        <w:rPr>
          <w:rFonts w:ascii="Tahoma" w:hAnsi="Tahoma" w:cs="B Nazanin"/>
          <w:color w:val="000000" w:themeColor="text1"/>
          <w:sz w:val="28"/>
          <w:szCs w:val="28"/>
          <w:rtl/>
          <w:lang w:bidi="fa-IR"/>
        </w:rPr>
      </w:pPr>
    </w:p>
    <w:p w:rsidR="00350065" w:rsidRDefault="00350065" w:rsidP="00350065">
      <w:pPr>
        <w:bidi/>
        <w:spacing w:line="480" w:lineRule="auto"/>
        <w:rPr>
          <w:rFonts w:ascii="Tahoma" w:hAnsi="Tahoma" w:cs="B Nazanin"/>
          <w:color w:val="000000" w:themeColor="text1"/>
          <w:sz w:val="28"/>
          <w:szCs w:val="28"/>
          <w:rtl/>
          <w:lang w:bidi="fa-IR"/>
        </w:rPr>
      </w:pPr>
    </w:p>
    <w:p w:rsidR="00350065" w:rsidRDefault="00350065" w:rsidP="00350065">
      <w:pPr>
        <w:bidi/>
        <w:spacing w:line="480" w:lineRule="auto"/>
        <w:rPr>
          <w:rFonts w:ascii="Tahoma" w:hAnsi="Tahoma" w:cs="B Titr"/>
          <w:color w:val="000000" w:themeColor="text1"/>
          <w:sz w:val="32"/>
          <w:szCs w:val="32"/>
          <w:rtl/>
          <w:lang w:bidi="fa-IR"/>
        </w:rPr>
      </w:pPr>
      <w:r>
        <w:rPr>
          <w:rFonts w:ascii="Tahoma" w:hAnsi="Tahoma" w:cs="B Titr" w:hint="cs"/>
          <w:color w:val="000000" w:themeColor="text1"/>
          <w:sz w:val="32"/>
          <w:szCs w:val="32"/>
          <w:rtl/>
          <w:lang w:bidi="fa-IR"/>
        </w:rPr>
        <w:lastRenderedPageBreak/>
        <w:t xml:space="preserve">فصل اول : </w:t>
      </w:r>
    </w:p>
    <w:p w:rsidR="00350065" w:rsidRDefault="00350065" w:rsidP="00350065">
      <w:pPr>
        <w:shd w:val="clear" w:color="auto" w:fill="00B050"/>
        <w:bidi/>
        <w:spacing w:before="100" w:beforeAutospacing="1" w:after="100" w:afterAutospacing="1" w:line="480" w:lineRule="auto"/>
        <w:jc w:val="center"/>
        <w:rPr>
          <w:rFonts w:ascii="Times New Roman" w:eastAsia="Times New Roman" w:hAnsi="Times New Roman" w:cs="B Nazanin"/>
          <w:color w:val="000000" w:themeColor="text1"/>
          <w:sz w:val="32"/>
          <w:szCs w:val="32"/>
          <w:rtl/>
          <w:lang w:bidi="fa-IR"/>
        </w:rPr>
      </w:pPr>
      <w:r>
        <w:rPr>
          <w:rFonts w:ascii="Tahoma" w:eastAsia="Times New Roman" w:hAnsi="Tahoma" w:cs="B Nazanin" w:hint="cs"/>
          <w:b/>
          <w:bCs/>
          <w:color w:val="000000" w:themeColor="text1"/>
          <w:sz w:val="32"/>
          <w:szCs w:val="32"/>
          <w:rtl/>
          <w:lang w:bidi="fa-IR"/>
        </w:rPr>
        <w:t>تعاریف و ضرورت کشاورزی ارگانیک</w:t>
      </w:r>
    </w:p>
    <w:p w:rsidR="00350065" w:rsidRDefault="00350065" w:rsidP="00350065">
      <w:pPr>
        <w:bidi/>
        <w:spacing w:before="100" w:beforeAutospacing="1" w:after="100" w:afterAutospacing="1" w:line="480" w:lineRule="auto"/>
        <w:jc w:val="both"/>
        <w:rPr>
          <w:rFonts w:ascii="Times New Roman" w:eastAsia="Times New Roman" w:hAnsi="Times New Roman" w:cs="B Nazanin"/>
          <w:color w:val="000000" w:themeColor="text1"/>
          <w:sz w:val="32"/>
          <w:szCs w:val="32"/>
          <w:lang w:bidi="fa-IR"/>
        </w:rPr>
      </w:pPr>
      <w:r>
        <w:rPr>
          <w:rFonts w:ascii="Times New Roman" w:eastAsia="Times New Roman" w:hAnsi="Times New Roman" w:cs="Times New Roman"/>
          <w:color w:val="000000" w:themeColor="text1"/>
          <w:sz w:val="32"/>
          <w:szCs w:val="32"/>
          <w:rtl/>
          <w:lang w:bidi="fa-IR"/>
        </w:rPr>
        <w:t> </w:t>
      </w:r>
    </w:p>
    <w:p w:rsidR="00350065" w:rsidRDefault="00350065" w:rsidP="00350065">
      <w:pPr>
        <w:bidi/>
        <w:spacing w:before="100" w:beforeAutospacing="1" w:after="100" w:afterAutospacing="1" w:line="480" w:lineRule="auto"/>
        <w:jc w:val="both"/>
        <w:rPr>
          <w:rFonts w:ascii="Times New Roman" w:eastAsia="Times New Roman" w:hAnsi="Times New Roman" w:cs="B Nazanin"/>
          <w:color w:val="000000" w:themeColor="text1"/>
          <w:sz w:val="32"/>
          <w:szCs w:val="32"/>
          <w:rtl/>
          <w:lang w:bidi="fa-IR"/>
        </w:rPr>
      </w:pPr>
      <w:r>
        <w:rPr>
          <w:rFonts w:ascii="Tahoma" w:eastAsia="Times New Roman" w:hAnsi="Tahoma" w:cs="B Nazanin" w:hint="cs"/>
          <w:color w:val="000000" w:themeColor="text1"/>
          <w:sz w:val="32"/>
          <w:szCs w:val="32"/>
          <w:rtl/>
          <w:lang w:bidi="fa-IR"/>
        </w:rPr>
        <w:t xml:space="preserve">کشاورزی ارگانیک، که به کشاورزی زیستی، بیولوژیکی و پایدار نیز معروف است، نوعی کشاورزی است که در تولید و فرآوری محصولات آن، از </w:t>
      </w:r>
      <w:r>
        <w:rPr>
          <w:rFonts w:ascii="Tahoma" w:eastAsia="Times New Roman" w:hAnsi="Tahoma" w:cs="B Nazanin" w:hint="cs"/>
          <w:b/>
          <w:bCs/>
          <w:color w:val="000000" w:themeColor="text1"/>
          <w:sz w:val="32"/>
          <w:szCs w:val="32"/>
          <w:rtl/>
          <w:lang w:bidi="fa-IR"/>
        </w:rPr>
        <w:t>کودهای شیمیایی</w:t>
      </w:r>
      <w:r>
        <w:rPr>
          <w:rFonts w:ascii="Tahoma" w:eastAsia="Times New Roman" w:hAnsi="Tahoma" w:cs="B Nazanin" w:hint="cs"/>
          <w:color w:val="000000" w:themeColor="text1"/>
          <w:sz w:val="32"/>
          <w:szCs w:val="32"/>
          <w:rtl/>
          <w:lang w:bidi="fa-IR"/>
        </w:rPr>
        <w:t xml:space="preserve">، سموم، هورمون‌ها و </w:t>
      </w:r>
      <w:r>
        <w:rPr>
          <w:rFonts w:ascii="Tahoma" w:eastAsia="Times New Roman" w:hAnsi="Tahoma" w:cs="B Nazanin" w:hint="cs"/>
          <w:b/>
          <w:bCs/>
          <w:color w:val="000000" w:themeColor="text1"/>
          <w:sz w:val="32"/>
          <w:szCs w:val="32"/>
          <w:rtl/>
          <w:lang w:bidi="fa-IR"/>
        </w:rPr>
        <w:t>دستکاری های ژنتیکی</w:t>
      </w:r>
      <w:r>
        <w:rPr>
          <w:rFonts w:ascii="Tahoma" w:eastAsia="Times New Roman" w:hAnsi="Tahoma" w:cs="B Nazanin" w:hint="cs"/>
          <w:color w:val="000000" w:themeColor="text1"/>
          <w:sz w:val="32"/>
          <w:szCs w:val="32"/>
          <w:rtl/>
          <w:lang w:bidi="fa-IR"/>
        </w:rPr>
        <w:t xml:space="preserve"> استفاده نمی شود و همه مراحل تقویت زمین، کاشت، داشت و برداشت با استفاده از موارد طبیعی مانند </w:t>
      </w:r>
      <w:hyperlink r:id="rId5" w:tooltip="کود زیستی" w:history="1">
        <w:r>
          <w:rPr>
            <w:rStyle w:val="Hyperlink"/>
            <w:rFonts w:ascii="Tahoma" w:eastAsia="Times New Roman" w:hAnsi="Tahoma" w:cs="B Nazanin" w:hint="cs"/>
            <w:color w:val="000000" w:themeColor="text1"/>
            <w:sz w:val="32"/>
            <w:szCs w:val="32"/>
            <w:rtl/>
            <w:lang w:bidi="fa-IR"/>
          </w:rPr>
          <w:t>کود زیستی</w:t>
        </w:r>
      </w:hyperlink>
      <w:r>
        <w:rPr>
          <w:rFonts w:ascii="Tahoma" w:eastAsia="Times New Roman" w:hAnsi="Tahoma" w:cs="B Nazanin" w:hint="cs"/>
          <w:color w:val="000000" w:themeColor="text1"/>
          <w:sz w:val="32"/>
          <w:szCs w:val="32"/>
          <w:rtl/>
          <w:lang w:bidi="fa-IR"/>
        </w:rPr>
        <w:t xml:space="preserve">، </w:t>
      </w:r>
      <w:hyperlink r:id="rId6" w:tooltip="کمپوست" w:history="1">
        <w:r>
          <w:rPr>
            <w:rStyle w:val="Hyperlink"/>
            <w:rFonts w:ascii="Tahoma" w:eastAsia="Times New Roman" w:hAnsi="Tahoma" w:cs="B Nazanin" w:hint="cs"/>
            <w:color w:val="000000" w:themeColor="text1"/>
            <w:sz w:val="32"/>
            <w:szCs w:val="32"/>
            <w:rtl/>
            <w:lang w:bidi="fa-IR"/>
          </w:rPr>
          <w:t>کمپوست‌ها</w:t>
        </w:r>
      </w:hyperlink>
      <w:r>
        <w:rPr>
          <w:rFonts w:ascii="Tahoma" w:eastAsia="Times New Roman" w:hAnsi="Tahoma" w:cs="B Nazanin" w:hint="cs"/>
          <w:color w:val="000000" w:themeColor="text1"/>
          <w:sz w:val="32"/>
          <w:szCs w:val="32"/>
          <w:rtl/>
          <w:lang w:bidi="fa-IR"/>
        </w:rPr>
        <w:t xml:space="preserve">، حشرات سودمند و </w:t>
      </w:r>
      <w:r>
        <w:rPr>
          <w:rFonts w:ascii="Tahoma" w:eastAsia="Times New Roman" w:hAnsi="Tahoma" w:cs="B Nazanin" w:hint="cs"/>
          <w:b/>
          <w:bCs/>
          <w:color w:val="000000" w:themeColor="text1"/>
          <w:sz w:val="32"/>
          <w:szCs w:val="32"/>
          <w:rtl/>
          <w:lang w:bidi="fa-IR"/>
        </w:rPr>
        <w:t>میکرو ارگانیسم‌های سودمند</w:t>
      </w:r>
      <w:r>
        <w:rPr>
          <w:rFonts w:ascii="Tahoma" w:eastAsia="Times New Roman" w:hAnsi="Tahoma" w:cs="B Nazanin" w:hint="cs"/>
          <w:color w:val="000000" w:themeColor="text1"/>
          <w:sz w:val="32"/>
          <w:szCs w:val="32"/>
          <w:rtl/>
          <w:lang w:bidi="fa-IR"/>
        </w:rPr>
        <w:t xml:space="preserve"> انجام می شود.</w:t>
      </w:r>
    </w:p>
    <w:p w:rsidR="00350065" w:rsidRDefault="00350065" w:rsidP="00350065">
      <w:pPr>
        <w:bidi/>
        <w:spacing w:before="100" w:beforeAutospacing="1" w:after="100" w:afterAutospacing="1" w:line="480" w:lineRule="auto"/>
        <w:jc w:val="both"/>
        <w:rPr>
          <w:rFonts w:ascii="Times New Roman" w:eastAsia="Times New Roman" w:hAnsi="Times New Roman" w:cs="B Nazanin"/>
          <w:color w:val="000000" w:themeColor="text1"/>
          <w:sz w:val="32"/>
          <w:szCs w:val="32"/>
          <w:rtl/>
          <w:lang w:bidi="fa-IR"/>
        </w:rPr>
      </w:pPr>
      <w:r>
        <w:rPr>
          <w:rFonts w:ascii="Tahoma" w:eastAsia="Times New Roman" w:hAnsi="Tahoma" w:cs="B Nazanin" w:hint="cs"/>
          <w:color w:val="000000" w:themeColor="text1"/>
          <w:sz w:val="32"/>
          <w:szCs w:val="32"/>
          <w:rtl/>
          <w:lang w:bidi="fa-IR"/>
        </w:rPr>
        <w:t xml:space="preserve">کشاورزی ارگانیک، در واقع به نوعی مدیریت منابع زیستی و تولید محصولات کشاورزی، به روشی کاملاً پایدار و مطابق با اکوسیستم است که در آن، </w:t>
      </w:r>
      <w:r>
        <w:rPr>
          <w:rFonts w:ascii="Tahoma" w:eastAsia="Times New Roman" w:hAnsi="Tahoma" w:cs="B Nazanin" w:hint="cs"/>
          <w:b/>
          <w:bCs/>
          <w:color w:val="000000" w:themeColor="text1"/>
          <w:sz w:val="32"/>
          <w:szCs w:val="32"/>
          <w:rtl/>
          <w:lang w:bidi="fa-IR"/>
        </w:rPr>
        <w:t>سلامت خاک</w:t>
      </w:r>
      <w:r>
        <w:rPr>
          <w:rFonts w:ascii="Tahoma" w:eastAsia="Times New Roman" w:hAnsi="Tahoma" w:cs="B Nazanin" w:hint="cs"/>
          <w:color w:val="000000" w:themeColor="text1"/>
          <w:sz w:val="32"/>
          <w:szCs w:val="32"/>
          <w:rtl/>
          <w:lang w:bidi="fa-IR"/>
        </w:rPr>
        <w:t>، گیاه، انسان و سیاره زمین بعنوان یک موجود زنده یکپارچه، اصول پایداری زیستی، کمیت و کیفیت محصولات از تولید تا فرآوری و انتقال به مصرف کننده، مد نظر است.</w:t>
      </w:r>
    </w:p>
    <w:p w:rsidR="00350065" w:rsidRDefault="00350065" w:rsidP="00350065">
      <w:pPr>
        <w:bidi/>
        <w:spacing w:before="100" w:beforeAutospacing="1" w:after="100" w:afterAutospacing="1" w:line="480" w:lineRule="auto"/>
        <w:jc w:val="both"/>
        <w:rPr>
          <w:rFonts w:ascii="Tahoma" w:eastAsia="Times New Roman" w:hAnsi="Tahoma" w:cs="B Nazanin"/>
          <w:color w:val="000000" w:themeColor="text1"/>
          <w:sz w:val="32"/>
          <w:szCs w:val="32"/>
          <w:rtl/>
          <w:lang w:bidi="fa-IR"/>
        </w:rPr>
      </w:pPr>
      <w:r>
        <w:rPr>
          <w:rFonts w:ascii="Tahoma" w:eastAsia="Times New Roman" w:hAnsi="Tahoma" w:cs="B Nazanin" w:hint="cs"/>
          <w:color w:val="000000" w:themeColor="text1"/>
          <w:sz w:val="32"/>
          <w:szCs w:val="32"/>
          <w:rtl/>
          <w:lang w:bidi="fa-IR"/>
        </w:rPr>
        <w:lastRenderedPageBreak/>
        <w:t xml:space="preserve">آنچه که امروزه سبب رشد </w:t>
      </w:r>
      <w:r>
        <w:rPr>
          <w:rFonts w:ascii="Tahoma" w:eastAsia="Times New Roman" w:hAnsi="Tahoma" w:cs="B Nazanin" w:hint="cs"/>
          <w:b/>
          <w:bCs/>
          <w:color w:val="000000" w:themeColor="text1"/>
          <w:sz w:val="32"/>
          <w:szCs w:val="32"/>
          <w:rtl/>
          <w:lang w:bidi="fa-IR"/>
        </w:rPr>
        <w:t>کشاورزی ارگانیک</w:t>
      </w:r>
      <w:r>
        <w:rPr>
          <w:rFonts w:ascii="Tahoma" w:eastAsia="Times New Roman" w:hAnsi="Tahoma" w:cs="B Nazanin" w:hint="cs"/>
          <w:color w:val="000000" w:themeColor="text1"/>
          <w:sz w:val="32"/>
          <w:szCs w:val="32"/>
          <w:rtl/>
          <w:lang w:bidi="fa-IR"/>
        </w:rPr>
        <w:t xml:space="preserve"> شده، تاثیر نامطلوب و اثرات باقیمانده و دراز مدت مصرف انواع کودهای شیمیایی، سموم و </w:t>
      </w:r>
      <w:r>
        <w:rPr>
          <w:rFonts w:ascii="Tahoma" w:eastAsia="Times New Roman" w:hAnsi="Tahoma" w:cs="B Nazanin" w:hint="cs"/>
          <w:b/>
          <w:bCs/>
          <w:color w:val="000000" w:themeColor="text1"/>
          <w:sz w:val="32"/>
          <w:szCs w:val="32"/>
          <w:rtl/>
          <w:lang w:bidi="fa-IR"/>
        </w:rPr>
        <w:t>هورمون های موجود</w:t>
      </w:r>
      <w:r>
        <w:rPr>
          <w:rFonts w:ascii="Tahoma" w:eastAsia="Times New Roman" w:hAnsi="Tahoma" w:cs="B Nazanin" w:hint="cs"/>
          <w:color w:val="000000" w:themeColor="text1"/>
          <w:sz w:val="32"/>
          <w:szCs w:val="32"/>
          <w:rtl/>
          <w:lang w:bidi="fa-IR"/>
        </w:rPr>
        <w:t xml:space="preserve"> در محصولات کشاورزی بر افراد و محیط زیست می باشد. در كشاورزی سنتی و متعارف </w:t>
      </w:r>
      <w:r>
        <w:rPr>
          <w:rFonts w:ascii="Tahoma" w:eastAsia="Times New Roman" w:hAnsi="Tahoma" w:cs="B Nazanin" w:hint="cs"/>
          <w:b/>
          <w:bCs/>
          <w:color w:val="000000" w:themeColor="text1"/>
          <w:sz w:val="32"/>
          <w:szCs w:val="32"/>
          <w:rtl/>
          <w:lang w:bidi="fa-IR"/>
        </w:rPr>
        <w:t>بيش از 300 تركيب شيميايی</w:t>
      </w:r>
      <w:r>
        <w:rPr>
          <w:rFonts w:ascii="Tahoma" w:eastAsia="Times New Roman" w:hAnsi="Tahoma" w:cs="B Nazanin" w:hint="cs"/>
          <w:color w:val="000000" w:themeColor="text1"/>
          <w:sz w:val="32"/>
          <w:szCs w:val="32"/>
          <w:rtl/>
          <w:lang w:bidi="fa-IR"/>
        </w:rPr>
        <w:t xml:space="preserve"> خطرناک و مصنوعی نظير آفت كشها، علف كشها و كودهای شيمايی برای كنترل آفات و حشرات و حاصلخيز سازی خاك مورد استفاده قرار می گیرند كه بقايای اين مواد پس از ورود به بدن ميتواند موجب مشكلات عديده ای گردد.</w:t>
      </w:r>
    </w:p>
    <w:p w:rsidR="007F28D4" w:rsidRDefault="007F28D4" w:rsidP="00350065">
      <w:pPr>
        <w:bidi/>
        <w:rPr>
          <w:rtl/>
          <w:lang w:bidi="fa-IR"/>
        </w:rPr>
      </w:pPr>
    </w:p>
    <w:sectPr w:rsidR="007F2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BB"/>
    <w:rsid w:val="000771BB"/>
    <w:rsid w:val="00350065"/>
    <w:rsid w:val="007F28D4"/>
    <w:rsid w:val="009A5C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62610"/>
  <w15:chartTrackingRefBased/>
  <w15:docId w15:val="{BA4A5A2F-11F9-4821-862C-50528DCD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00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0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86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wikipedia.org/wiki/%DA%A9%D9%85%D9%BE%D9%88%D8%B3%D8%AA" TargetMode="External"/><Relationship Id="rId5" Type="http://schemas.openxmlformats.org/officeDocument/2006/relationships/hyperlink" Target="http://fa.wikipedia.org/wiki/%DA%A9%D9%88%D8%AF_%D8%B2%DB%8C%D8%B3%D8%AA%DB%8C"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674</Words>
  <Characters>3842</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2016-07-23T13:11:00Z</dcterms:created>
  <dcterms:modified xsi:type="dcterms:W3CDTF">2016-09-13T10:45:00Z</dcterms:modified>
</cp:coreProperties>
</file>