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BB4" w:rsidRDefault="00846BB4" w:rsidP="00846BB4">
      <w:pPr>
        <w:pStyle w:val="Heading6"/>
        <w:spacing w:line="266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 wp14:anchorId="206A3A12" wp14:editId="26427CED">
            <wp:extent cx="4286250" cy="5876925"/>
            <wp:effectExtent l="0" t="0" r="0" b="9525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28"/>
          <w:rtl/>
          <w:lang w:bidi="fa-IR"/>
        </w:rPr>
        <w:br w:type="page"/>
      </w:r>
      <w:bookmarkStart w:id="0" w:name="OLE_LINK2"/>
    </w:p>
    <w:p w:rsidR="00846BB4" w:rsidRDefault="00846BB4" w:rsidP="00846BB4">
      <w:pPr>
        <w:pStyle w:val="Heading6"/>
        <w:spacing w:line="266" w:lineRule="auto"/>
        <w:rPr>
          <w:noProof/>
          <w:sz w:val="2"/>
          <w:szCs w:val="4"/>
        </w:rPr>
      </w:pPr>
    </w:p>
    <w:p w:rsidR="00846BB4" w:rsidRDefault="00846BB4" w:rsidP="00D47D20">
      <w:pPr>
        <w:pStyle w:val="Heading6"/>
        <w:spacing w:line="240" w:lineRule="auto"/>
        <w:rPr>
          <w:sz w:val="40"/>
          <w:szCs w:val="40"/>
          <w:rtl/>
          <w:lang w:bidi="fa-IR"/>
        </w:rPr>
      </w:pPr>
      <w:r>
        <w:rPr>
          <w:rFonts w:cs="Arabic Style"/>
          <w:noProof/>
          <w:sz w:val="60"/>
          <w:szCs w:val="60"/>
          <w:lang w:bidi="fa-IR"/>
        </w:rPr>
        <w:drawing>
          <wp:inline distT="0" distB="0" distL="0" distR="0" wp14:anchorId="4D0821A7" wp14:editId="4BFFD4D1">
            <wp:extent cx="904875" cy="1190625"/>
            <wp:effectExtent l="0" t="0" r="9525" b="9525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47D20" w:rsidRPr="00417FFD" w:rsidRDefault="00D47D20" w:rsidP="00D47D20">
      <w:pPr>
        <w:pStyle w:val="Heading6"/>
        <w:spacing w:line="240" w:lineRule="auto"/>
        <w:rPr>
          <w:rFonts w:cs="B Zar"/>
          <w:b/>
          <w:bCs/>
          <w:sz w:val="28"/>
          <w:szCs w:val="28"/>
          <w:lang w:bidi="fa-IR"/>
        </w:rPr>
      </w:pPr>
      <w:r w:rsidRPr="00417FFD">
        <w:rPr>
          <w:rFonts w:cs="B Zar" w:hint="cs"/>
          <w:b/>
          <w:bCs/>
          <w:sz w:val="28"/>
          <w:szCs w:val="28"/>
          <w:rtl/>
        </w:rPr>
        <w:t>دانشگا</w:t>
      </w:r>
      <w:r w:rsidRPr="00417FFD">
        <w:rPr>
          <w:rFonts w:cs="B Zar" w:hint="cs"/>
          <w:b/>
          <w:bCs/>
          <w:sz w:val="28"/>
          <w:szCs w:val="28"/>
          <w:rtl/>
          <w:lang w:bidi="fa-IR"/>
        </w:rPr>
        <w:t>ه آزاد اسلامي</w:t>
      </w:r>
    </w:p>
    <w:p w:rsidR="00D47D20" w:rsidRPr="00417FFD" w:rsidRDefault="00D47D20" w:rsidP="00D47D20">
      <w:pPr>
        <w:pStyle w:val="Heading6"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417FFD">
        <w:rPr>
          <w:rFonts w:cs="B Zar" w:hint="cs"/>
          <w:b/>
          <w:bCs/>
          <w:sz w:val="28"/>
          <w:szCs w:val="28"/>
          <w:rtl/>
          <w:lang w:bidi="fa-IR"/>
        </w:rPr>
        <w:t>واحد تهران مرکز</w:t>
      </w:r>
    </w:p>
    <w:p w:rsidR="00D47D20" w:rsidRPr="00084FF5" w:rsidRDefault="00D47D20" w:rsidP="00D47D20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D47D20" w:rsidRDefault="00D47D20" w:rsidP="00D47D20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D47D20" w:rsidRPr="00417FFD" w:rsidRDefault="00D47D20" w:rsidP="00D47D20">
      <w:pPr>
        <w:rPr>
          <w:rFonts w:cs="B Zar"/>
          <w:b/>
          <w:bCs/>
          <w:sz w:val="40"/>
          <w:szCs w:val="40"/>
          <w:rtl/>
          <w:lang w:bidi="fa-IR"/>
        </w:rPr>
      </w:pPr>
    </w:p>
    <w:p w:rsidR="00D47D20" w:rsidRPr="00417FFD" w:rsidRDefault="00D47D20" w:rsidP="00D47D20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417FFD">
        <w:rPr>
          <w:rFonts w:cs="B Zar" w:hint="cs"/>
          <w:b/>
          <w:bCs/>
          <w:sz w:val="40"/>
          <w:szCs w:val="40"/>
          <w:rtl/>
          <w:lang w:bidi="fa-IR"/>
        </w:rPr>
        <w:t>موضوع:</w:t>
      </w:r>
    </w:p>
    <w:p w:rsidR="00D47D20" w:rsidRPr="00417FFD" w:rsidRDefault="00D47D20" w:rsidP="00D47D20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417FFD">
        <w:rPr>
          <w:rFonts w:cs="B Zar" w:hint="cs"/>
          <w:b/>
          <w:bCs/>
          <w:sz w:val="40"/>
          <w:szCs w:val="40"/>
          <w:rtl/>
          <w:lang w:bidi="fa-IR"/>
        </w:rPr>
        <w:t>گیاهان زینتی و</w:t>
      </w:r>
      <w:r w:rsidRPr="00417FFD">
        <w:rPr>
          <w:rFonts w:cs="B Zar"/>
          <w:b/>
          <w:bCs/>
          <w:sz w:val="40"/>
          <w:szCs w:val="40"/>
          <w:rtl/>
          <w:lang w:bidi="fa-IR"/>
        </w:rPr>
        <w:t xml:space="preserve"> </w:t>
      </w:r>
      <w:r w:rsidRPr="00417FFD">
        <w:rPr>
          <w:rFonts w:cs="B Zar" w:hint="cs"/>
          <w:b/>
          <w:bCs/>
          <w:sz w:val="40"/>
          <w:szCs w:val="40"/>
          <w:rtl/>
          <w:lang w:bidi="fa-IR"/>
        </w:rPr>
        <w:t>گل ها و روش</w:t>
      </w:r>
      <w:r w:rsidRPr="00417FFD">
        <w:rPr>
          <w:rFonts w:cs="B Zar"/>
          <w:b/>
          <w:bCs/>
          <w:sz w:val="40"/>
          <w:szCs w:val="40"/>
          <w:rtl/>
          <w:lang w:bidi="fa-IR"/>
        </w:rPr>
        <w:t xml:space="preserve"> </w:t>
      </w:r>
      <w:r w:rsidRPr="00417FFD">
        <w:rPr>
          <w:rFonts w:cs="B Zar" w:hint="cs"/>
          <w:b/>
          <w:bCs/>
          <w:sz w:val="40"/>
          <w:szCs w:val="40"/>
          <w:rtl/>
          <w:lang w:bidi="fa-IR"/>
        </w:rPr>
        <w:t>پروش</w:t>
      </w:r>
      <w:r w:rsidRPr="00417FFD">
        <w:rPr>
          <w:rFonts w:cs="B Zar"/>
          <w:b/>
          <w:bCs/>
          <w:sz w:val="40"/>
          <w:szCs w:val="40"/>
          <w:rtl/>
          <w:lang w:bidi="fa-IR"/>
        </w:rPr>
        <w:t xml:space="preserve"> </w:t>
      </w:r>
      <w:r w:rsidRPr="00417FFD">
        <w:rPr>
          <w:rFonts w:cs="B Zar" w:hint="cs"/>
          <w:b/>
          <w:bCs/>
          <w:sz w:val="40"/>
          <w:szCs w:val="40"/>
          <w:rtl/>
          <w:lang w:bidi="fa-IR"/>
        </w:rPr>
        <w:t>آن</w:t>
      </w:r>
      <w:r w:rsidRPr="00417FFD">
        <w:rPr>
          <w:rFonts w:cs="B Zar"/>
          <w:b/>
          <w:bCs/>
          <w:sz w:val="40"/>
          <w:szCs w:val="40"/>
          <w:rtl/>
          <w:lang w:bidi="fa-IR"/>
        </w:rPr>
        <w:t xml:space="preserve"> </w:t>
      </w:r>
      <w:r w:rsidRPr="00417FFD">
        <w:rPr>
          <w:rFonts w:cs="B Zar" w:hint="cs"/>
          <w:b/>
          <w:bCs/>
          <w:sz w:val="40"/>
          <w:szCs w:val="40"/>
          <w:rtl/>
          <w:lang w:bidi="fa-IR"/>
        </w:rPr>
        <w:t>ها</w:t>
      </w:r>
    </w:p>
    <w:p w:rsidR="00EA427A" w:rsidRDefault="00EA427A" w:rsidP="00846BB4">
      <w:pPr>
        <w:jc w:val="right"/>
      </w:pPr>
    </w:p>
    <w:p w:rsidR="00EA427A" w:rsidRPr="00EA427A" w:rsidRDefault="00EA427A" w:rsidP="00EA427A"/>
    <w:p w:rsidR="00EA427A" w:rsidRPr="00EA427A" w:rsidRDefault="00EA427A" w:rsidP="00EA427A"/>
    <w:p w:rsidR="00EA427A" w:rsidRPr="00EA427A" w:rsidRDefault="00EA427A" w:rsidP="00EA427A"/>
    <w:p w:rsidR="00EA427A" w:rsidRPr="00EA427A" w:rsidRDefault="00EA427A" w:rsidP="00EA427A"/>
    <w:p w:rsidR="00EA427A" w:rsidRPr="00EA427A" w:rsidRDefault="00EA427A" w:rsidP="00EA427A"/>
    <w:p w:rsidR="00EA427A" w:rsidRPr="00EA427A" w:rsidRDefault="00EA427A" w:rsidP="00EA427A"/>
    <w:p w:rsidR="00EA427A" w:rsidRPr="00EA427A" w:rsidRDefault="00EA427A" w:rsidP="00EA427A"/>
    <w:p w:rsidR="00EA427A" w:rsidRPr="00EA427A" w:rsidRDefault="00EA427A" w:rsidP="00EA427A"/>
    <w:p w:rsidR="00EA427A" w:rsidRPr="00EA427A" w:rsidRDefault="00EA427A" w:rsidP="00EA427A"/>
    <w:p w:rsidR="00EA427A" w:rsidRPr="00EA427A" w:rsidRDefault="00EA427A" w:rsidP="00EA427A"/>
    <w:p w:rsidR="00EA427A" w:rsidRPr="00EA427A" w:rsidRDefault="00EA427A" w:rsidP="00EA427A"/>
    <w:p w:rsidR="00EA427A" w:rsidRPr="00EA427A" w:rsidRDefault="00EA427A" w:rsidP="00EA427A"/>
    <w:p w:rsidR="00EA427A" w:rsidRDefault="00EA427A" w:rsidP="00EA427A"/>
    <w:p w:rsidR="00EA427A" w:rsidRDefault="00EA427A" w:rsidP="00EA427A"/>
    <w:p w:rsidR="00AB0971" w:rsidRDefault="00EA427A" w:rsidP="00EA427A">
      <w:pPr>
        <w:tabs>
          <w:tab w:val="left" w:pos="1590"/>
        </w:tabs>
        <w:rPr>
          <w:rtl/>
          <w:lang w:bidi="fa-IR"/>
        </w:rPr>
      </w:pPr>
      <w:r>
        <w:rPr>
          <w:rtl/>
        </w:rPr>
        <w:tab/>
      </w:r>
    </w:p>
    <w:p w:rsidR="00EA427A" w:rsidRDefault="00EA427A" w:rsidP="00EA427A">
      <w:pPr>
        <w:tabs>
          <w:tab w:val="left" w:pos="1590"/>
        </w:tabs>
        <w:rPr>
          <w:rtl/>
          <w:lang w:bidi="fa-IR"/>
        </w:rPr>
      </w:pPr>
    </w:p>
    <w:p w:rsidR="00EA427A" w:rsidRDefault="00EA427A" w:rsidP="00EA427A">
      <w:pPr>
        <w:tabs>
          <w:tab w:val="left" w:pos="1590"/>
        </w:tabs>
        <w:rPr>
          <w:rtl/>
          <w:lang w:bidi="fa-IR"/>
        </w:rPr>
      </w:pPr>
    </w:p>
    <w:p w:rsidR="00EA427A" w:rsidRDefault="00EA427A" w:rsidP="00EA427A">
      <w:pPr>
        <w:tabs>
          <w:tab w:val="left" w:pos="1590"/>
        </w:tabs>
        <w:rPr>
          <w:rtl/>
          <w:lang w:bidi="fa-IR"/>
        </w:rPr>
      </w:pPr>
    </w:p>
    <w:p w:rsidR="00EA427A" w:rsidRDefault="00EA427A" w:rsidP="00EA427A">
      <w:pPr>
        <w:tabs>
          <w:tab w:val="left" w:pos="1590"/>
        </w:tabs>
        <w:rPr>
          <w:rtl/>
          <w:lang w:bidi="fa-IR"/>
        </w:rPr>
      </w:pPr>
    </w:p>
    <w:p w:rsidR="00EA427A" w:rsidRDefault="00EA427A" w:rsidP="00EA427A">
      <w:pPr>
        <w:tabs>
          <w:tab w:val="left" w:pos="1590"/>
        </w:tabs>
        <w:rPr>
          <w:rtl/>
          <w:lang w:bidi="fa-IR"/>
        </w:rPr>
      </w:pPr>
    </w:p>
    <w:p w:rsidR="00EA427A" w:rsidRDefault="00EA427A" w:rsidP="00EA427A">
      <w:pPr>
        <w:tabs>
          <w:tab w:val="left" w:pos="1590"/>
        </w:tabs>
        <w:rPr>
          <w:rtl/>
          <w:lang w:bidi="fa-IR"/>
        </w:rPr>
      </w:pPr>
    </w:p>
    <w:p w:rsidR="00EA427A" w:rsidRDefault="00EA427A" w:rsidP="00EA427A">
      <w:pPr>
        <w:tabs>
          <w:tab w:val="left" w:pos="1590"/>
        </w:tabs>
        <w:rPr>
          <w:rtl/>
          <w:lang w:bidi="fa-IR"/>
        </w:rPr>
      </w:pPr>
    </w:p>
    <w:p w:rsidR="00EA427A" w:rsidRDefault="00EA427A" w:rsidP="00EA427A">
      <w:pPr>
        <w:tabs>
          <w:tab w:val="left" w:pos="1590"/>
        </w:tabs>
        <w:rPr>
          <w:rtl/>
          <w:lang w:bidi="fa-IR"/>
        </w:rPr>
      </w:pPr>
    </w:p>
    <w:p w:rsidR="00EA427A" w:rsidRDefault="00EA427A" w:rsidP="00EA427A">
      <w:pPr>
        <w:tabs>
          <w:tab w:val="left" w:pos="1590"/>
        </w:tabs>
        <w:rPr>
          <w:rtl/>
          <w:lang w:bidi="fa-IR"/>
        </w:rPr>
      </w:pPr>
    </w:p>
    <w:p w:rsidR="00EA427A" w:rsidRPr="00F91A5E" w:rsidRDefault="00EA427A" w:rsidP="00EA427A">
      <w:pPr>
        <w:pStyle w:val="TOC1"/>
        <w:rPr>
          <w:rStyle w:val="Hyperlink"/>
          <w:rtl/>
        </w:rPr>
      </w:pPr>
      <w:r w:rsidRPr="00F91A5E">
        <w:rPr>
          <w:rStyle w:val="Hyperlink"/>
          <w:rFonts w:hint="cs"/>
          <w:rtl/>
        </w:rPr>
        <w:lastRenderedPageBreak/>
        <w:t>مقدمه</w:t>
      </w:r>
      <w:r>
        <w:rPr>
          <w:rStyle w:val="Hyperlink"/>
          <w:rFonts w:hint="cs"/>
          <w:rtl/>
        </w:rPr>
        <w:t xml:space="preserve"> --------------------------------------------------------- 6</w:t>
      </w:r>
    </w:p>
    <w:p w:rsidR="00EA427A" w:rsidRPr="00D85D59" w:rsidRDefault="00EA427A" w:rsidP="00EA427A">
      <w:pPr>
        <w:pStyle w:val="TOC1"/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09414784" w:history="1">
        <w:r w:rsidRPr="00D85D59">
          <w:rPr>
            <w:rStyle w:val="Hyperlink"/>
            <w:rFonts w:hint="eastAsia"/>
            <w:rtl/>
          </w:rPr>
          <w:t>تقس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مات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گلکار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_Toc209414784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6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785" w:history="1">
        <w:r w:rsidRPr="00D85D59">
          <w:rPr>
            <w:rStyle w:val="Hyperlink"/>
            <w:rFonts w:hint="eastAsia"/>
            <w:rtl/>
          </w:rPr>
          <w:t>گ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اهان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ز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نت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هوا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آزاد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_Toc209414785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6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786" w:history="1">
        <w:r w:rsidRPr="00D85D59">
          <w:rPr>
            <w:rStyle w:val="Hyperlink"/>
            <w:rFonts w:hint="eastAsia"/>
            <w:rtl/>
          </w:rPr>
          <w:t>گل‌ها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شاخه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بر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ده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_Toc209414786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6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787" w:history="1">
        <w:r w:rsidRPr="00D85D59">
          <w:rPr>
            <w:rStyle w:val="Hyperlink"/>
            <w:rFonts w:hint="eastAsia"/>
            <w:rtl/>
          </w:rPr>
          <w:t>گ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اهان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آپارتمان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_Toc209414787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7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788" w:history="1">
        <w:r w:rsidRPr="00D85D59">
          <w:rPr>
            <w:rStyle w:val="Hyperlink"/>
            <w:rFonts w:hint="eastAsia"/>
            <w:rtl/>
          </w:rPr>
          <w:t>حمام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ز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با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با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گ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اهان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آپارتمان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_Toc209414788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7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789" w:history="1">
        <w:r w:rsidRPr="00D85D59">
          <w:rPr>
            <w:rStyle w:val="Hyperlink"/>
            <w:rFonts w:hint="eastAsia"/>
            <w:rtl/>
          </w:rPr>
          <w:t>گلدان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_Toc209414789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8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790" w:history="1">
        <w:r w:rsidRPr="00D85D59">
          <w:rPr>
            <w:rStyle w:val="Hyperlink"/>
            <w:rFonts w:hint="eastAsia"/>
            <w:rtl/>
          </w:rPr>
          <w:t>گلدان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سفال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_Toc209414790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8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791" w:history="1">
        <w:r w:rsidRPr="00D85D59">
          <w:rPr>
            <w:rStyle w:val="Hyperlink"/>
            <w:rFonts w:hint="eastAsia"/>
            <w:rtl/>
          </w:rPr>
          <w:t>گلدان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پلاست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ک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_Toc209414791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9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792" w:history="1">
        <w:r w:rsidRPr="00D85D59">
          <w:rPr>
            <w:rStyle w:val="Hyperlink"/>
            <w:rFonts w:hint="eastAsia"/>
            <w:rtl/>
          </w:rPr>
          <w:t>گلدان‌ها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پ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ت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ا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تورب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_Toc209414792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9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793" w:history="1">
        <w:r w:rsidRPr="00D85D59">
          <w:rPr>
            <w:rStyle w:val="Hyperlink"/>
            <w:rFonts w:hint="eastAsia"/>
            <w:rtl/>
          </w:rPr>
          <w:t>گلدان‌ها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فلز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_Toc209414793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9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794" w:history="1">
        <w:r w:rsidRPr="00D85D59">
          <w:rPr>
            <w:rStyle w:val="Hyperlink"/>
            <w:rFonts w:hint="eastAsia"/>
            <w:rtl/>
          </w:rPr>
          <w:t>پلاست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ک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کاشت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_Toc209414794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10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795" w:history="1">
        <w:r w:rsidRPr="00D85D59">
          <w:rPr>
            <w:rStyle w:val="Hyperlink"/>
            <w:rFonts w:hint="eastAsia"/>
            <w:rtl/>
          </w:rPr>
          <w:t>خر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د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گ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اه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_Toc209414795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10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796" w:history="1">
        <w:r w:rsidRPr="00D85D59">
          <w:rPr>
            <w:rStyle w:val="Hyperlink"/>
            <w:rFonts w:hint="eastAsia"/>
            <w:rtl/>
          </w:rPr>
          <w:t>نور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_Toc209414796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11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797" w:history="1">
        <w:r w:rsidRPr="00D85D59">
          <w:rPr>
            <w:rStyle w:val="Hyperlink"/>
            <w:rFonts w:hint="eastAsia"/>
            <w:rtl/>
          </w:rPr>
          <w:t>علائم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کمبود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نور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_Toc209414797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11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798" w:history="1">
        <w:r w:rsidRPr="00D85D59">
          <w:rPr>
            <w:rStyle w:val="Hyperlink"/>
            <w:rFonts w:hint="eastAsia"/>
            <w:rtl/>
          </w:rPr>
          <w:t>علائم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ز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اد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بودن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نور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_Toc209414798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12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799" w:history="1">
        <w:r w:rsidRPr="00D85D59">
          <w:rPr>
            <w:rStyle w:val="Hyperlink"/>
            <w:rFonts w:hint="eastAsia"/>
            <w:rtl/>
          </w:rPr>
          <w:t>بهتر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ن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محل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برا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نگهدار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گ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اه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از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لحاظ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نور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کم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_Toc209414799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12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00" w:history="1">
        <w:r w:rsidRPr="00D85D59">
          <w:rPr>
            <w:rStyle w:val="Hyperlink"/>
            <w:rFonts w:hint="eastAsia"/>
            <w:rtl/>
          </w:rPr>
          <w:t>گ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اهان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سا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ه‌دوست</w:t>
        </w:r>
        <w:r w:rsidRPr="00D85D59">
          <w:rPr>
            <w:rStyle w:val="Hyperlink"/>
            <w:rtl/>
          </w:rPr>
          <w:t>: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_Toc209414800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13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01" w:history="1">
        <w:r w:rsidRPr="00D85D59">
          <w:rPr>
            <w:rStyle w:val="Hyperlink"/>
            <w:rFonts w:hint="eastAsia"/>
            <w:rtl/>
          </w:rPr>
          <w:t>گل‌ها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آفتاب‌دوست</w:t>
        </w:r>
        <w:r w:rsidRPr="00D85D59">
          <w:rPr>
            <w:rStyle w:val="Hyperlink"/>
            <w:rtl/>
          </w:rPr>
          <w:t>: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_Toc209414801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13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02" w:history="1">
        <w:r w:rsidRPr="00D85D59">
          <w:rPr>
            <w:rStyle w:val="Hyperlink"/>
            <w:rFonts w:hint="eastAsia"/>
            <w:rtl/>
          </w:rPr>
          <w:t>گل‌ها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سا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ه،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آفتاب‌دوست</w:t>
        </w:r>
        <w:r w:rsidRPr="00D85D59">
          <w:rPr>
            <w:rStyle w:val="Hyperlink"/>
            <w:rtl/>
          </w:rPr>
          <w:t>: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_Toc209414802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13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03" w:history="1">
        <w:r w:rsidRPr="00D85D59">
          <w:rPr>
            <w:rStyle w:val="Hyperlink"/>
            <w:rFonts w:hint="eastAsia"/>
            <w:rtl/>
          </w:rPr>
          <w:t>گل‌ها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غ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رحساس</w:t>
        </w:r>
        <w:r w:rsidRPr="00D85D59">
          <w:rPr>
            <w:rStyle w:val="Hyperlink"/>
            <w:rtl/>
          </w:rPr>
          <w:t>: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_Toc209414803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14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04" w:history="1">
        <w:r w:rsidRPr="00D85D59">
          <w:rPr>
            <w:rStyle w:val="Hyperlink"/>
            <w:rFonts w:hint="eastAsia"/>
            <w:rtl/>
          </w:rPr>
          <w:t>مدت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تابش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نور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_Toc209414804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14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05" w:history="1">
        <w:r w:rsidRPr="00D85D59">
          <w:rPr>
            <w:rStyle w:val="Hyperlink"/>
            <w:rFonts w:hint="eastAsia"/>
            <w:rtl/>
          </w:rPr>
          <w:t>چگونه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گ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اهان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ز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نت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را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در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خانه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پرورش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ده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م؟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_Toc209414805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15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06" w:history="1">
        <w:r w:rsidRPr="00D85D59">
          <w:rPr>
            <w:rStyle w:val="Hyperlink"/>
            <w:rFonts w:hint="eastAsia"/>
            <w:rtl/>
          </w:rPr>
          <w:t>رنگ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پائ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زه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_Toc209414806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16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07" w:history="1">
        <w:r w:rsidRPr="00D85D59">
          <w:rPr>
            <w:rStyle w:val="Hyperlink"/>
            <w:rFonts w:hint="eastAsia"/>
            <w:rtl/>
          </w:rPr>
          <w:t>گل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ها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پ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از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دار</w:t>
        </w:r>
        <w:r w:rsidRPr="00D85D59">
          <w:rPr>
            <w:rStyle w:val="Hyperlink"/>
            <w:rtl/>
          </w:rPr>
          <w:t xml:space="preserve"> :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_Toc209414807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20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08" w:history="1">
        <w:r w:rsidRPr="00D85D59">
          <w:rPr>
            <w:rStyle w:val="Hyperlink"/>
            <w:rFonts w:hint="eastAsia"/>
            <w:rtl/>
          </w:rPr>
          <w:t>توص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ه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هاي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د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گر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برا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شاداب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و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طول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عمر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گل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ها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_Toc209414808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23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09" w:history="1">
        <w:r w:rsidRPr="00D85D59">
          <w:rPr>
            <w:rStyle w:val="Hyperlink"/>
            <w:rFonts w:hint="eastAsia"/>
            <w:rtl/>
          </w:rPr>
          <w:t>برش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مکرر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ساقه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ها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_Toc209414809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24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10" w:history="1">
        <w:r w:rsidRPr="00D85D59">
          <w:rPr>
            <w:rStyle w:val="Hyperlink"/>
            <w:rFonts w:hint="eastAsia"/>
            <w:rtl/>
          </w:rPr>
          <w:t>تعو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ض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آب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و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مکمل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غذا</w:t>
        </w:r>
        <w:r w:rsidRPr="00D85D59">
          <w:rPr>
            <w:rStyle w:val="Hyperlink"/>
            <w:rFonts w:hint="cs"/>
            <w:rtl/>
          </w:rPr>
          <w:t>یی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_Toc209414810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25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11" w:history="1">
        <w:r w:rsidRPr="00D85D59">
          <w:rPr>
            <w:rStyle w:val="Hyperlink"/>
            <w:rFonts w:hint="eastAsia"/>
            <w:rtl/>
          </w:rPr>
          <w:t>گل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ها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را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در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مح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ط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خنک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قرار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ده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د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_Toc209414811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26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12" w:history="1">
        <w:r w:rsidRPr="00D85D59">
          <w:rPr>
            <w:rStyle w:val="Hyperlink"/>
            <w:rFonts w:hint="eastAsia"/>
            <w:rtl/>
          </w:rPr>
          <w:t>گل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نرگس</w:t>
        </w:r>
        <w:r w:rsidRPr="00D85D59">
          <w:rPr>
            <w:rStyle w:val="Hyperlink"/>
            <w:rtl/>
          </w:rPr>
          <w:t>: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_Toc209414812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26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13" w:history="1">
        <w:r w:rsidRPr="00D85D59">
          <w:rPr>
            <w:rStyle w:val="Hyperlink"/>
            <w:rFonts w:hint="eastAsia"/>
            <w:rtl/>
          </w:rPr>
          <w:t>گل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شقا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ق</w:t>
        </w:r>
        <w:r w:rsidRPr="00D85D59">
          <w:rPr>
            <w:rStyle w:val="Hyperlink"/>
            <w:rtl/>
          </w:rPr>
          <w:t>: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_Toc209414813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28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14" w:history="1">
        <w:r w:rsidRPr="00D85D59">
          <w:rPr>
            <w:rStyle w:val="Hyperlink"/>
            <w:rFonts w:hint="eastAsia"/>
            <w:rtl/>
          </w:rPr>
          <w:t>گل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داود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tl/>
          </w:rPr>
          <w:t>: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_Toc209414814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29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15" w:history="1">
        <w:r w:rsidRPr="00D85D59">
          <w:rPr>
            <w:rStyle w:val="Hyperlink"/>
            <w:rFonts w:hint="eastAsia"/>
            <w:rtl/>
          </w:rPr>
          <w:t>گل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م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نا</w:t>
        </w:r>
        <w:r w:rsidRPr="00D85D59">
          <w:rPr>
            <w:rStyle w:val="Hyperlink"/>
            <w:rtl/>
          </w:rPr>
          <w:t>: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_Toc209414815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30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16" w:history="1">
        <w:r w:rsidRPr="00D85D59">
          <w:rPr>
            <w:rStyle w:val="Hyperlink"/>
            <w:rFonts w:hint="eastAsia"/>
            <w:rtl/>
          </w:rPr>
          <w:t>گل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زنبق</w:t>
        </w:r>
        <w:r w:rsidRPr="00D85D59">
          <w:rPr>
            <w:rStyle w:val="Hyperlink"/>
            <w:rtl/>
          </w:rPr>
          <w:t>: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_Toc209414816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31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17" w:history="1">
        <w:r w:rsidRPr="00D85D59">
          <w:rPr>
            <w:rStyle w:val="Hyperlink"/>
            <w:rFonts w:hint="eastAsia"/>
            <w:rtl/>
          </w:rPr>
          <w:t>گل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سوسن</w:t>
        </w:r>
        <w:r w:rsidRPr="00D85D59">
          <w:rPr>
            <w:rStyle w:val="Hyperlink"/>
            <w:rtl/>
          </w:rPr>
          <w:t>: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_Toc209414817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32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18" w:history="1">
        <w:r w:rsidRPr="00D85D59">
          <w:rPr>
            <w:rStyle w:val="Hyperlink"/>
            <w:rFonts w:hint="eastAsia"/>
            <w:rtl/>
          </w:rPr>
          <w:t>گل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ارک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ده</w:t>
        </w:r>
        <w:r w:rsidRPr="00D85D59">
          <w:rPr>
            <w:rStyle w:val="Hyperlink"/>
            <w:rtl/>
          </w:rPr>
          <w:t>: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_Toc209414818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34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19" w:history="1">
        <w:r w:rsidRPr="00D85D59">
          <w:rPr>
            <w:rStyle w:val="Hyperlink"/>
            <w:rFonts w:hint="eastAsia"/>
            <w:rtl/>
          </w:rPr>
          <w:t>گل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م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خک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صد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پر</w:t>
        </w:r>
        <w:r w:rsidRPr="00D85D59">
          <w:rPr>
            <w:rStyle w:val="Hyperlink"/>
            <w:rtl/>
          </w:rPr>
          <w:t>: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_Toc209414819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35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20" w:history="1">
        <w:r w:rsidRPr="00D85D59">
          <w:rPr>
            <w:rStyle w:val="Hyperlink"/>
            <w:rFonts w:hint="eastAsia"/>
            <w:rtl/>
          </w:rPr>
          <w:t>گل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سنبل</w:t>
        </w:r>
        <w:r w:rsidRPr="00D85D59">
          <w:rPr>
            <w:rStyle w:val="Hyperlink"/>
            <w:rtl/>
          </w:rPr>
          <w:t>: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_Toc209414820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36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21" w:history="1">
        <w:r w:rsidRPr="00D85D59">
          <w:rPr>
            <w:rStyle w:val="Hyperlink"/>
            <w:rFonts w:hint="eastAsia"/>
            <w:rtl/>
          </w:rPr>
          <w:t>آلسترومر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ا</w:t>
        </w:r>
        <w:r w:rsidRPr="00D85D59">
          <w:rPr>
            <w:rStyle w:val="Hyperlink"/>
            <w:rtl/>
          </w:rPr>
          <w:t>: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_Toc209414821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37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22" w:history="1">
        <w:r w:rsidRPr="00D85D59">
          <w:rPr>
            <w:rStyle w:val="Hyperlink"/>
            <w:rFonts w:hint="eastAsia"/>
            <w:rtl/>
          </w:rPr>
          <w:t>گل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رز</w:t>
        </w:r>
        <w:r w:rsidRPr="00D85D59">
          <w:rPr>
            <w:rStyle w:val="Hyperlink"/>
            <w:rtl/>
          </w:rPr>
          <w:t>: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_Toc209414822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38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23" w:history="1">
        <w:r w:rsidRPr="00D85D59">
          <w:rPr>
            <w:rStyle w:val="Hyperlink"/>
            <w:rFonts w:hint="eastAsia"/>
            <w:rtl/>
          </w:rPr>
          <w:t>گل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صدتومان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_Toc209414823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39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24" w:history="1">
        <w:r w:rsidRPr="00D85D59">
          <w:rPr>
            <w:rStyle w:val="Hyperlink"/>
            <w:rFonts w:hint="eastAsia"/>
            <w:rtl/>
          </w:rPr>
          <w:t>کالاس</w:t>
        </w:r>
        <w:r w:rsidRPr="00D85D59">
          <w:rPr>
            <w:rStyle w:val="Hyperlink"/>
            <w:rtl/>
          </w:rPr>
          <w:t>: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_Toc209414824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41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25" w:history="1">
        <w:r w:rsidRPr="00D85D59">
          <w:rPr>
            <w:rStyle w:val="Hyperlink"/>
            <w:rFonts w:hint="eastAsia"/>
            <w:rtl/>
          </w:rPr>
          <w:t>فر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ز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ا</w:t>
        </w:r>
        <w:r w:rsidRPr="00D85D59">
          <w:rPr>
            <w:rStyle w:val="Hyperlink"/>
            <w:rtl/>
          </w:rPr>
          <w:t>: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_Toc209414825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41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26" w:history="1">
        <w:r w:rsidRPr="00D85D59">
          <w:rPr>
            <w:rStyle w:val="Hyperlink"/>
            <w:rFonts w:hint="eastAsia"/>
            <w:rtl/>
          </w:rPr>
          <w:t>جربرا</w:t>
        </w:r>
        <w:r w:rsidRPr="00D85D59">
          <w:rPr>
            <w:rStyle w:val="Hyperlink"/>
            <w:rtl/>
          </w:rPr>
          <w:t>(</w:t>
        </w:r>
        <w:r w:rsidRPr="00D85D59">
          <w:rPr>
            <w:rStyle w:val="Hyperlink"/>
            <w:rFonts w:hint="eastAsia"/>
            <w:rtl/>
          </w:rPr>
          <w:t>ژرورا</w:t>
        </w:r>
        <w:r w:rsidRPr="00D85D59">
          <w:rPr>
            <w:rStyle w:val="Hyperlink"/>
            <w:rtl/>
          </w:rPr>
          <w:t>):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_Toc209414826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42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27" w:history="1">
        <w:r w:rsidRPr="00D85D59">
          <w:rPr>
            <w:rStyle w:val="Hyperlink"/>
            <w:rFonts w:hint="eastAsia"/>
            <w:rtl/>
          </w:rPr>
          <w:t>آمار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ل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س</w:t>
        </w:r>
        <w:r w:rsidRPr="00D85D59">
          <w:rPr>
            <w:rStyle w:val="Hyperlink"/>
            <w:rtl/>
          </w:rPr>
          <w:t>: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_Toc209414827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44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28" w:history="1">
        <w:r w:rsidRPr="00D85D59">
          <w:rPr>
            <w:rStyle w:val="Hyperlink"/>
            <w:rFonts w:hint="eastAsia"/>
            <w:rtl/>
          </w:rPr>
          <w:t>ش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پور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tl/>
          </w:rPr>
          <w:t>: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_Toc209414828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45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29" w:history="1">
        <w:r w:rsidRPr="00D85D59">
          <w:rPr>
            <w:rStyle w:val="Hyperlink"/>
          </w:rPr>
          <w:t>PARADISE OF BIRDS</w:t>
        </w:r>
        <w:r w:rsidRPr="00D85D59">
          <w:rPr>
            <w:rStyle w:val="Hyperlink"/>
            <w:rtl/>
          </w:rPr>
          <w:t xml:space="preserve"> :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_Toc209414829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46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30" w:history="1">
        <w:r w:rsidRPr="00D85D59">
          <w:rPr>
            <w:rStyle w:val="Hyperlink"/>
            <w:rFonts w:hint="eastAsia"/>
            <w:rtl/>
          </w:rPr>
          <w:t>ادر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س</w:t>
        </w:r>
        <w:r w:rsidRPr="00D85D59">
          <w:rPr>
            <w:rStyle w:val="Hyperlink"/>
            <w:rtl/>
          </w:rPr>
          <w:t>: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_Toc209414830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47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31" w:history="1">
        <w:r w:rsidRPr="00D85D59">
          <w:rPr>
            <w:rStyle w:val="Hyperlink"/>
            <w:rFonts w:hint="eastAsia"/>
            <w:rtl/>
          </w:rPr>
          <w:t>ل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ز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انتوس</w:t>
        </w:r>
        <w:r w:rsidRPr="00D85D59">
          <w:rPr>
            <w:rStyle w:val="Hyperlink"/>
            <w:rtl/>
          </w:rPr>
          <w:t>: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_Toc209414831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48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32" w:history="1">
        <w:r w:rsidRPr="00D85D59">
          <w:rPr>
            <w:rStyle w:val="Hyperlink"/>
            <w:rFonts w:hint="eastAsia"/>
            <w:rtl/>
          </w:rPr>
          <w:t>مزاياي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كشت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گلخانه‌اي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_Toc209414832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51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33" w:history="1">
        <w:r w:rsidRPr="00D85D59">
          <w:rPr>
            <w:rStyle w:val="Hyperlink"/>
            <w:rFonts w:hint="eastAsia"/>
            <w:rtl/>
          </w:rPr>
          <w:t>بازاريابي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گل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و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گياهان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زينتي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و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محصولا‌ت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گلخانه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اي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_Toc209414833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53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34" w:history="1">
        <w:r w:rsidRPr="00D85D59">
          <w:rPr>
            <w:rStyle w:val="Hyperlink"/>
            <w:rFonts w:hint="eastAsia"/>
            <w:rtl/>
          </w:rPr>
          <w:t>روز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گل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و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گياه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_Toc209414834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66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35" w:history="1">
        <w:r w:rsidRPr="00D85D59">
          <w:rPr>
            <w:rStyle w:val="Hyperlink"/>
            <w:rFonts w:hint="eastAsia"/>
            <w:rtl/>
          </w:rPr>
          <w:t>گلخانه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و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نهالستان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گل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مر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م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_Toc209414835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76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36" w:history="1">
        <w:r w:rsidRPr="00D85D59">
          <w:rPr>
            <w:rStyle w:val="Hyperlink"/>
            <w:rFonts w:hint="eastAsia"/>
            <w:rtl/>
          </w:rPr>
          <w:t>گل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مر</w:t>
        </w:r>
        <w:r w:rsidRPr="00D85D59">
          <w:rPr>
            <w:rStyle w:val="Hyperlink"/>
            <w:rFonts w:hint="cs"/>
            <w:rtl/>
          </w:rPr>
          <w:t>ی</w:t>
        </w:r>
        <w:r w:rsidRPr="00D85D59">
          <w:rPr>
            <w:rStyle w:val="Hyperlink"/>
            <w:rFonts w:hint="eastAsia"/>
            <w:rtl/>
          </w:rPr>
          <w:t>م</w:t>
        </w:r>
        <w:r w:rsidRPr="00D85D59">
          <w:rPr>
            <w:rStyle w:val="Hyperlink"/>
            <w:rtl/>
          </w:rPr>
          <w:t>"</w:t>
        </w:r>
        <w:r w:rsidRPr="00D85D59">
          <w:rPr>
            <w:rStyle w:val="Hyperlink"/>
          </w:rPr>
          <w:t>Polliantes tuberousa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_Toc209414836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77</w:t>
        </w:r>
        <w:r w:rsidRPr="00D85D59">
          <w:rPr>
            <w:webHidden/>
          </w:rPr>
          <w:fldChar w:fldCharType="end"/>
        </w:r>
      </w:hyperlink>
    </w:p>
    <w:p w:rsidR="00EA427A" w:rsidRPr="00D85D59" w:rsidRDefault="00EA427A" w:rsidP="00EA427A">
      <w:pPr>
        <w:pStyle w:val="TOC1"/>
      </w:pPr>
      <w:hyperlink w:anchor="_Toc209414837" w:history="1">
        <w:r w:rsidRPr="00D85D59">
          <w:rPr>
            <w:rStyle w:val="Hyperlink"/>
            <w:rFonts w:hint="eastAsia"/>
            <w:rtl/>
          </w:rPr>
          <w:t>گل</w:t>
        </w:r>
        <w:r w:rsidRPr="00D85D59">
          <w:rPr>
            <w:rStyle w:val="Hyperlink"/>
            <w:rtl/>
          </w:rPr>
          <w:t xml:space="preserve"> </w:t>
        </w:r>
        <w:r w:rsidRPr="00D85D59">
          <w:rPr>
            <w:rStyle w:val="Hyperlink"/>
            <w:rFonts w:hint="eastAsia"/>
            <w:rtl/>
          </w:rPr>
          <w:t>مريم</w:t>
        </w:r>
        <w:r w:rsidRPr="00D85D59">
          <w:rPr>
            <w:webHidden/>
          </w:rPr>
          <w:tab/>
        </w:r>
        <w:r w:rsidRPr="00D85D59">
          <w:rPr>
            <w:webHidden/>
          </w:rPr>
          <w:fldChar w:fldCharType="begin"/>
        </w:r>
        <w:r w:rsidRPr="00D85D59">
          <w:rPr>
            <w:webHidden/>
          </w:rPr>
          <w:instrText xml:space="preserve"> PAGEREF _Toc209414837 \h </w:instrText>
        </w:r>
        <w:r w:rsidRPr="00D85D59">
          <w:rPr>
            <w:webHidden/>
          </w:rPr>
        </w:r>
        <w:r w:rsidRPr="00D85D59">
          <w:rPr>
            <w:webHidden/>
          </w:rPr>
          <w:fldChar w:fldCharType="separate"/>
        </w:r>
        <w:r>
          <w:rPr>
            <w:webHidden/>
            <w:rtl/>
          </w:rPr>
          <w:t>80</w:t>
        </w:r>
        <w:r w:rsidRPr="00D85D59">
          <w:rPr>
            <w:webHidden/>
          </w:rPr>
          <w:fldChar w:fldCharType="end"/>
        </w:r>
      </w:hyperlink>
    </w:p>
    <w:p w:rsidR="00EA427A" w:rsidRDefault="00EA427A" w:rsidP="00EA427A">
      <w:pPr>
        <w:rPr>
          <w:rtl/>
        </w:rPr>
      </w:pPr>
      <w:r>
        <w:fldChar w:fldCharType="end"/>
      </w:r>
    </w:p>
    <w:p w:rsidR="00EA427A" w:rsidRDefault="00EA427A" w:rsidP="00EA427A">
      <w:pPr>
        <w:rPr>
          <w:rtl/>
        </w:rPr>
      </w:pPr>
    </w:p>
    <w:p w:rsidR="00EA427A" w:rsidRDefault="00EA427A" w:rsidP="00EA427A">
      <w:pPr>
        <w:rPr>
          <w:rtl/>
        </w:rPr>
      </w:pPr>
    </w:p>
    <w:p w:rsidR="00EA427A" w:rsidRDefault="00EA427A" w:rsidP="00EA427A">
      <w:pPr>
        <w:rPr>
          <w:rtl/>
        </w:rPr>
      </w:pPr>
    </w:p>
    <w:p w:rsidR="00EA427A" w:rsidRDefault="00EA427A" w:rsidP="00EA427A">
      <w:pPr>
        <w:rPr>
          <w:rtl/>
        </w:rPr>
      </w:pPr>
    </w:p>
    <w:p w:rsidR="00EA427A" w:rsidRDefault="00EA427A" w:rsidP="00EA427A">
      <w:pPr>
        <w:rPr>
          <w:rtl/>
        </w:rPr>
      </w:pPr>
    </w:p>
    <w:p w:rsidR="00EA427A" w:rsidRDefault="00EA427A" w:rsidP="00EA427A">
      <w:pPr>
        <w:rPr>
          <w:rtl/>
        </w:rPr>
      </w:pPr>
    </w:p>
    <w:p w:rsidR="00EA427A" w:rsidRDefault="00EA427A" w:rsidP="00EA427A">
      <w:pPr>
        <w:rPr>
          <w:rtl/>
        </w:rPr>
      </w:pPr>
    </w:p>
    <w:p w:rsidR="00EA427A" w:rsidRDefault="00EA427A" w:rsidP="00EA427A">
      <w:pPr>
        <w:rPr>
          <w:rtl/>
        </w:rPr>
      </w:pPr>
    </w:p>
    <w:p w:rsidR="00EA427A" w:rsidRDefault="00EA427A" w:rsidP="00EA427A">
      <w:bookmarkStart w:id="1" w:name="_GoBack"/>
      <w:bookmarkEnd w:id="1"/>
    </w:p>
    <w:p w:rsidR="00EA427A" w:rsidRDefault="00EA427A" w:rsidP="00EA427A"/>
    <w:p w:rsidR="00EA427A" w:rsidRPr="00BF0CAE" w:rsidRDefault="00EA427A" w:rsidP="00EA427A">
      <w:pPr>
        <w:pStyle w:val="Heading1"/>
        <w:rPr>
          <w:rFonts w:cs="B Zar"/>
          <w:rtl/>
        </w:rPr>
      </w:pPr>
      <w:r w:rsidRPr="00BF0CAE">
        <w:rPr>
          <w:rFonts w:cs="B Zar" w:hint="cs"/>
          <w:rtl/>
        </w:rPr>
        <w:lastRenderedPageBreak/>
        <w:t xml:space="preserve">مقدمه </w:t>
      </w:r>
    </w:p>
    <w:p w:rsidR="00EA427A" w:rsidRPr="002B6BB9" w:rsidRDefault="00EA427A" w:rsidP="00EA427A">
      <w:pPr>
        <w:spacing w:line="360" w:lineRule="auto"/>
        <w:rPr>
          <w:lang w:bidi="fa-IR"/>
        </w:rPr>
      </w:pPr>
      <w:r w:rsidRPr="00435EC6">
        <w:rPr>
          <w:rFonts w:cs="B Yagut" w:hint="cs"/>
          <w:sz w:val="28"/>
          <w:szCs w:val="28"/>
          <w:rtl/>
        </w:rPr>
        <w:t>هر کشوری برای آنکه بتواند پیشرفت کرده و در وضعیت متعادلی از لحاظ اقتصادی فرهنگی و اجتماعی قرار گیرد موضف است تمهیداتی را اتخاذ نماید در این راستا کشور ایران نیز مستثنی نیست با اینکه از صادر کنندگان مطرح نفت خام در جهان است و تاکید بر این مطلب که ذخایر نفتی روزی اتمام پذیرند توجه به صادرات غیر نفتی اهمیت مساله را دو چندان میکند . فعالیت های کشاورزی در زمینه های مختلفی چون تولید و پرورش انواع محصولات کشاورزی و صادرات آن از جمله این تمهیدات میباشد که در این میان تولید و صادرات گلهای شاخه بریده در سالهای اخیر مورد توجه قرار گرفته و فعالیت های زیادی در این زمینه توسط شرکت های دولتی و خصوصی صورت گرفته است.</w:t>
      </w:r>
    </w:p>
    <w:p w:rsidR="00EA427A" w:rsidRPr="00EA427A" w:rsidRDefault="00EA427A" w:rsidP="00EA427A">
      <w:pPr>
        <w:tabs>
          <w:tab w:val="left" w:pos="1590"/>
        </w:tabs>
        <w:rPr>
          <w:rFonts w:hint="cs"/>
          <w:lang w:bidi="fa-IR"/>
        </w:rPr>
      </w:pPr>
    </w:p>
    <w:sectPr w:rsidR="00EA427A" w:rsidRPr="00EA4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B6"/>
    <w:rsid w:val="008013B6"/>
    <w:rsid w:val="00846BB4"/>
    <w:rsid w:val="00AB0971"/>
    <w:rsid w:val="00D47D20"/>
    <w:rsid w:val="00EA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293B9"/>
  <w15:chartTrackingRefBased/>
  <w15:docId w15:val="{54B9B29D-5A89-4821-95B9-860759E0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46B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2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46BB4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846BB4"/>
    <w:rPr>
      <w:rFonts w:ascii="Times New Roman" w:eastAsia="Times New Roman" w:hAnsi="Times New Roman" w:cs="B Titr"/>
      <w:sz w:val="3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A42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A427A"/>
    <w:pPr>
      <w:tabs>
        <w:tab w:val="right" w:leader="dot" w:pos="8260"/>
      </w:tabs>
      <w:spacing w:after="200" w:line="360" w:lineRule="auto"/>
    </w:pPr>
    <w:rPr>
      <w:rFonts w:ascii="Calibri" w:eastAsia="Calibri" w:hAnsi="Calibri" w:cs="B Yagut"/>
      <w:noProof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A4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2016-07-23T15:49:00Z</dcterms:created>
  <dcterms:modified xsi:type="dcterms:W3CDTF">2016-09-30T14:32:00Z</dcterms:modified>
</cp:coreProperties>
</file>