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AF" w:rsidRDefault="006836AF" w:rsidP="006836AF">
      <w:pPr>
        <w:pStyle w:val="Title"/>
        <w:tabs>
          <w:tab w:val="left" w:pos="2599"/>
        </w:tabs>
        <w:spacing w:line="360" w:lineRule="auto"/>
        <w:ind w:left="392"/>
        <w:rPr>
          <w:rFonts w:cs="Yagut"/>
          <w:b/>
          <w:bCs/>
          <w:i w:val="0"/>
          <w:iCs w:val="0"/>
          <w:sz w:val="24"/>
          <w:szCs w:val="24"/>
          <w:rtl/>
          <w:lang w:bidi="fa-IR"/>
        </w:rPr>
      </w:pPr>
      <w:r w:rsidRPr="007B75E6">
        <w:rPr>
          <w:rFonts w:cs="Yagut" w:hint="cs"/>
          <w:b/>
          <w:bCs/>
          <w:i w:val="0"/>
          <w:iCs w:val="0"/>
          <w:sz w:val="24"/>
          <w:szCs w:val="24"/>
          <w:rtl/>
          <w:lang w:bidi="fa-IR"/>
        </w:rPr>
        <w:t>دانشگاه آزاد اسلامي</w:t>
      </w:r>
    </w:p>
    <w:p w:rsidR="006836AF" w:rsidRPr="007B75E6" w:rsidRDefault="006836AF" w:rsidP="006836AF">
      <w:pPr>
        <w:pStyle w:val="Title"/>
        <w:tabs>
          <w:tab w:val="left" w:pos="2599"/>
        </w:tabs>
        <w:spacing w:line="360" w:lineRule="auto"/>
        <w:ind w:left="392"/>
        <w:rPr>
          <w:rFonts w:cs="Yagut" w:hint="cs"/>
          <w:b/>
          <w:bCs/>
          <w:i w:val="0"/>
          <w:iCs w:val="0"/>
          <w:sz w:val="24"/>
          <w:szCs w:val="24"/>
          <w:rtl/>
          <w:lang w:bidi="fa-IR"/>
        </w:rPr>
      </w:pPr>
      <w:r w:rsidRPr="007B75E6">
        <w:rPr>
          <w:rFonts w:cs="Yagut" w:hint="cs"/>
          <w:b/>
          <w:bCs/>
          <w:i w:val="0"/>
          <w:iCs w:val="0"/>
          <w:sz w:val="24"/>
          <w:szCs w:val="24"/>
          <w:rtl/>
          <w:lang w:bidi="fa-IR"/>
        </w:rPr>
        <w:t xml:space="preserve"> واحدابهر</w:t>
      </w:r>
    </w:p>
    <w:p w:rsidR="006836AF" w:rsidRDefault="006836AF" w:rsidP="006836AF">
      <w:pPr>
        <w:pStyle w:val="Title"/>
        <w:tabs>
          <w:tab w:val="left" w:pos="-82"/>
          <w:tab w:val="left" w:pos="3216"/>
          <w:tab w:val="center" w:pos="4059"/>
          <w:tab w:val="center" w:pos="4148"/>
          <w:tab w:val="center" w:pos="4238"/>
        </w:tabs>
        <w:spacing w:line="360" w:lineRule="auto"/>
        <w:ind w:left="-81" w:right="0"/>
        <w:rPr>
          <w:rFonts w:cs="2  Titr"/>
          <w:b/>
          <w:bCs/>
          <w:i w:val="0"/>
          <w:iCs w:val="0"/>
          <w:sz w:val="32"/>
          <w:szCs w:val="32"/>
          <w:rtl/>
          <w:lang w:bidi="fa-IR"/>
        </w:rPr>
      </w:pPr>
    </w:p>
    <w:p w:rsidR="006836AF" w:rsidRDefault="006836AF" w:rsidP="006836AF">
      <w:pPr>
        <w:pStyle w:val="Title"/>
        <w:tabs>
          <w:tab w:val="left" w:pos="-82"/>
          <w:tab w:val="left" w:pos="3216"/>
          <w:tab w:val="center" w:pos="4059"/>
          <w:tab w:val="center" w:pos="4148"/>
          <w:tab w:val="center" w:pos="4238"/>
        </w:tabs>
        <w:spacing w:line="360" w:lineRule="auto"/>
        <w:ind w:left="-81" w:right="0"/>
        <w:rPr>
          <w:rFonts w:cs="2  Titr"/>
          <w:b/>
          <w:bCs/>
          <w:i w:val="0"/>
          <w:iCs w:val="0"/>
          <w:sz w:val="32"/>
          <w:szCs w:val="32"/>
          <w:rtl/>
          <w:lang w:bidi="fa-IR"/>
        </w:rPr>
      </w:pPr>
    </w:p>
    <w:p w:rsidR="006836AF" w:rsidRPr="007B75E6" w:rsidRDefault="006836AF" w:rsidP="006836AF">
      <w:pPr>
        <w:pStyle w:val="Title"/>
        <w:tabs>
          <w:tab w:val="left" w:pos="-82"/>
          <w:tab w:val="left" w:pos="3216"/>
          <w:tab w:val="center" w:pos="4059"/>
          <w:tab w:val="center" w:pos="4148"/>
          <w:tab w:val="center" w:pos="4238"/>
        </w:tabs>
        <w:spacing w:line="360" w:lineRule="auto"/>
        <w:ind w:left="-81" w:right="0"/>
        <w:rPr>
          <w:rFonts w:cs="2  Titr" w:hint="cs"/>
          <w:b/>
          <w:bCs/>
          <w:i w:val="0"/>
          <w:iCs w:val="0"/>
          <w:sz w:val="32"/>
          <w:szCs w:val="32"/>
          <w:rtl/>
          <w:lang w:bidi="fa-IR"/>
        </w:rPr>
      </w:pPr>
      <w:r w:rsidRPr="007B75E6">
        <w:rPr>
          <w:rFonts w:cs="2  Titr" w:hint="cs"/>
          <w:b/>
          <w:bCs/>
          <w:i w:val="0"/>
          <w:iCs w:val="0"/>
          <w:sz w:val="42"/>
          <w:szCs w:val="42"/>
          <w:rtl/>
          <w:lang w:bidi="fa-IR"/>
        </w:rPr>
        <w:t>موضوع  :</w:t>
      </w:r>
    </w:p>
    <w:p w:rsidR="006836AF" w:rsidRPr="007B75E6" w:rsidRDefault="006836AF" w:rsidP="006836AF">
      <w:pPr>
        <w:pStyle w:val="Title"/>
        <w:tabs>
          <w:tab w:val="left" w:pos="2433"/>
          <w:tab w:val="left" w:pos="3204"/>
          <w:tab w:val="center" w:pos="4059"/>
        </w:tabs>
        <w:spacing w:line="360" w:lineRule="auto"/>
        <w:ind w:left="-981" w:right="-900"/>
        <w:rPr>
          <w:rFonts w:cs="2  Titr" w:hint="cs"/>
          <w:b/>
          <w:bCs/>
          <w:i w:val="0"/>
          <w:iCs w:val="0"/>
          <w:sz w:val="32"/>
          <w:szCs w:val="32"/>
          <w:rtl/>
          <w:lang w:bidi="fa-IR"/>
        </w:rPr>
      </w:pPr>
      <w:r w:rsidRPr="007B75E6">
        <w:rPr>
          <w:rFonts w:cs="2  Titr" w:hint="cs"/>
          <w:b/>
          <w:bCs/>
          <w:i w:val="0"/>
          <w:iCs w:val="0"/>
          <w:sz w:val="32"/>
          <w:szCs w:val="32"/>
          <w:rtl/>
          <w:lang w:bidi="fa-IR"/>
        </w:rPr>
        <w:t>بررسي تاثير تنيدگي بر افراد سالم وافراد متبلا به بيماري ميگرن</w:t>
      </w:r>
    </w:p>
    <w:p w:rsidR="006836AF" w:rsidRDefault="006836AF" w:rsidP="006836AF">
      <w:pPr>
        <w:pStyle w:val="Title"/>
        <w:tabs>
          <w:tab w:val="left" w:pos="2433"/>
          <w:tab w:val="left" w:pos="3204"/>
          <w:tab w:val="center" w:pos="4059"/>
        </w:tabs>
        <w:spacing w:line="360" w:lineRule="auto"/>
        <w:ind w:left="-981" w:right="-900"/>
        <w:rPr>
          <w:rFonts w:cs="2  Titr"/>
          <w:b/>
          <w:bCs/>
          <w:i w:val="0"/>
          <w:iCs w:val="0"/>
          <w:sz w:val="32"/>
          <w:szCs w:val="32"/>
          <w:rtl/>
          <w:lang w:bidi="fa-IR"/>
        </w:rPr>
      </w:pPr>
    </w:p>
    <w:p w:rsidR="006836AF" w:rsidRPr="007B75E6" w:rsidRDefault="006836AF" w:rsidP="006836AF">
      <w:pPr>
        <w:pStyle w:val="Title"/>
        <w:tabs>
          <w:tab w:val="left" w:pos="2433"/>
          <w:tab w:val="left" w:pos="3204"/>
          <w:tab w:val="center" w:pos="4059"/>
        </w:tabs>
        <w:spacing w:line="360" w:lineRule="auto"/>
        <w:ind w:left="-981" w:right="-900"/>
        <w:rPr>
          <w:rFonts w:cs="2  Titr" w:hint="cs"/>
          <w:b/>
          <w:bCs/>
          <w:i w:val="0"/>
          <w:iCs w:val="0"/>
          <w:sz w:val="32"/>
          <w:szCs w:val="32"/>
          <w:rtl/>
          <w:lang w:bidi="fa-IR"/>
        </w:rPr>
      </w:pPr>
    </w:p>
    <w:p w:rsidR="006836AF" w:rsidRPr="007B75E6" w:rsidRDefault="006836AF" w:rsidP="006836AF">
      <w:pPr>
        <w:pStyle w:val="Title"/>
        <w:tabs>
          <w:tab w:val="left" w:pos="986"/>
          <w:tab w:val="left" w:pos="3204"/>
          <w:tab w:val="center" w:pos="4058"/>
          <w:tab w:val="center" w:pos="4238"/>
        </w:tabs>
        <w:spacing w:line="360" w:lineRule="auto"/>
        <w:ind w:left="-81" w:right="0"/>
        <w:rPr>
          <w:rFonts w:cs="2  Titr" w:hint="cs"/>
          <w:b/>
          <w:bCs/>
          <w:i w:val="0"/>
          <w:iCs w:val="0"/>
          <w:sz w:val="32"/>
          <w:szCs w:val="32"/>
          <w:rtl/>
          <w:lang w:bidi="fa-IR"/>
        </w:rPr>
      </w:pPr>
      <w:r w:rsidRPr="007B75E6">
        <w:rPr>
          <w:rFonts w:cs="2  Titr" w:hint="cs"/>
          <w:b/>
          <w:bCs/>
          <w:i w:val="0"/>
          <w:iCs w:val="0"/>
          <w:sz w:val="32"/>
          <w:szCs w:val="32"/>
          <w:rtl/>
          <w:lang w:bidi="fa-IR"/>
        </w:rPr>
        <w:t>استاد:</w:t>
      </w:r>
    </w:p>
    <w:p w:rsidR="006836AF" w:rsidRPr="007B75E6" w:rsidRDefault="006836AF" w:rsidP="006836AF">
      <w:pPr>
        <w:pStyle w:val="Title"/>
        <w:tabs>
          <w:tab w:val="left" w:pos="2482"/>
          <w:tab w:val="left" w:pos="3547"/>
        </w:tabs>
        <w:spacing w:line="360" w:lineRule="auto"/>
        <w:ind w:left="-81" w:right="0"/>
        <w:rPr>
          <w:rFonts w:cs="2  Titr" w:hint="cs"/>
          <w:b/>
          <w:bCs/>
          <w:sz w:val="32"/>
          <w:szCs w:val="32"/>
          <w:rtl/>
          <w:lang w:bidi="fa-IR"/>
        </w:rPr>
      </w:pPr>
    </w:p>
    <w:p w:rsidR="006836AF" w:rsidRPr="007B75E6" w:rsidRDefault="006836AF" w:rsidP="006836AF">
      <w:pPr>
        <w:pStyle w:val="Title"/>
        <w:tabs>
          <w:tab w:val="left" w:pos="2612"/>
          <w:tab w:val="center" w:pos="4238"/>
        </w:tabs>
        <w:spacing w:line="360" w:lineRule="auto"/>
        <w:ind w:left="-81" w:right="0"/>
        <w:rPr>
          <w:rFonts w:cs="2  Titr" w:hint="cs"/>
          <w:b/>
          <w:bCs/>
          <w:i w:val="0"/>
          <w:iCs w:val="0"/>
          <w:sz w:val="32"/>
          <w:szCs w:val="32"/>
          <w:rtl/>
          <w:lang w:bidi="fa-IR"/>
        </w:rPr>
      </w:pPr>
      <w:r>
        <w:rPr>
          <w:rFonts w:cs="2  Titr" w:hint="cs"/>
          <w:b/>
          <w:bCs/>
          <w:i w:val="0"/>
          <w:iCs w:val="0"/>
          <w:sz w:val="32"/>
          <w:szCs w:val="32"/>
          <w:rtl/>
          <w:lang w:bidi="fa-IR"/>
        </w:rPr>
        <w:t>دانشجو</w:t>
      </w:r>
      <w:r w:rsidRPr="007B75E6">
        <w:rPr>
          <w:rFonts w:cs="2  Titr" w:hint="cs"/>
          <w:b/>
          <w:bCs/>
          <w:i w:val="0"/>
          <w:iCs w:val="0"/>
          <w:sz w:val="32"/>
          <w:szCs w:val="32"/>
          <w:rtl/>
          <w:lang w:bidi="fa-IR"/>
        </w:rPr>
        <w:t>:</w:t>
      </w:r>
    </w:p>
    <w:p w:rsidR="0052002F" w:rsidRPr="006836AF" w:rsidRDefault="0052002F" w:rsidP="0052002F">
      <w:pPr>
        <w:spacing w:line="360" w:lineRule="auto"/>
        <w:rPr>
          <w:rFonts w:cs="Yagut"/>
          <w:sz w:val="32"/>
          <w:szCs w:val="32"/>
          <w:rtl/>
          <w:lang w:bidi="fa-IR"/>
        </w:rPr>
      </w:pPr>
    </w:p>
    <w:p w:rsidR="0052002F" w:rsidRDefault="0052002F" w:rsidP="0052002F">
      <w:pPr>
        <w:spacing w:line="360" w:lineRule="auto"/>
        <w:rPr>
          <w:rFonts w:cs="Yagut"/>
          <w:sz w:val="32"/>
          <w:szCs w:val="32"/>
          <w:rtl/>
          <w:lang w:bidi="fa-IR"/>
        </w:rPr>
      </w:pPr>
    </w:p>
    <w:p w:rsidR="0052002F" w:rsidRDefault="0052002F" w:rsidP="0052002F">
      <w:pPr>
        <w:spacing w:line="360" w:lineRule="auto"/>
        <w:rPr>
          <w:rFonts w:cs="Yagut"/>
          <w:sz w:val="32"/>
          <w:szCs w:val="32"/>
          <w:rtl/>
          <w:lang w:bidi="fa-IR"/>
        </w:rPr>
      </w:pPr>
      <w:r>
        <w:rPr>
          <w:rFonts w:cs="Yagut" w:hint="cs"/>
          <w:sz w:val="32"/>
          <w:szCs w:val="32"/>
          <w:rtl/>
          <w:lang w:bidi="fa-IR"/>
        </w:rPr>
        <w:t xml:space="preserve">                                  </w:t>
      </w:r>
    </w:p>
    <w:p w:rsidR="0052002F" w:rsidRDefault="0052002F" w:rsidP="0052002F">
      <w:pPr>
        <w:spacing w:line="360" w:lineRule="auto"/>
        <w:jc w:val="center"/>
        <w:rPr>
          <w:rFonts w:cs="Yagut"/>
          <w:sz w:val="32"/>
          <w:szCs w:val="32"/>
          <w:rtl/>
          <w:lang w:bidi="fa-IR"/>
        </w:rPr>
      </w:pPr>
      <w:r>
        <w:rPr>
          <w:noProof/>
          <w:sz w:val="40"/>
          <w:szCs w:val="40"/>
          <w:lang w:bidi="fa-IR"/>
        </w:rPr>
        <w:lastRenderedPageBreak/>
        <w:drawing>
          <wp:inline distT="0" distB="0" distL="0" distR="0">
            <wp:extent cx="4286250" cy="5876925"/>
            <wp:effectExtent l="0" t="0" r="0" b="9525"/>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p>
    <w:p w:rsidR="0052002F" w:rsidRDefault="0052002F" w:rsidP="0052002F">
      <w:pPr>
        <w:spacing w:line="360" w:lineRule="auto"/>
        <w:rPr>
          <w:rFonts w:cs="Yagut"/>
          <w:sz w:val="32"/>
          <w:szCs w:val="32"/>
          <w:rtl/>
          <w:lang w:bidi="fa-IR"/>
        </w:rPr>
      </w:pPr>
    </w:p>
    <w:p w:rsidR="0052002F" w:rsidRDefault="0052002F" w:rsidP="0052002F">
      <w:pPr>
        <w:spacing w:line="360" w:lineRule="auto"/>
        <w:rPr>
          <w:rFonts w:cs="Yagut"/>
          <w:sz w:val="32"/>
          <w:szCs w:val="32"/>
          <w:rtl/>
          <w:lang w:bidi="fa-IR"/>
        </w:rPr>
      </w:pPr>
    </w:p>
    <w:p w:rsidR="006836AF" w:rsidRDefault="006836AF" w:rsidP="0052002F">
      <w:pPr>
        <w:spacing w:line="360" w:lineRule="auto"/>
        <w:rPr>
          <w:rFonts w:cs="Yagut"/>
          <w:sz w:val="32"/>
          <w:szCs w:val="32"/>
          <w:rtl/>
          <w:lang w:bidi="fa-IR"/>
        </w:rPr>
      </w:pPr>
      <w:bookmarkStart w:id="0" w:name="_GoBack"/>
      <w:bookmarkEnd w:id="0"/>
    </w:p>
    <w:p w:rsidR="0052002F" w:rsidRDefault="0052002F" w:rsidP="0052002F">
      <w:pPr>
        <w:spacing w:line="360" w:lineRule="auto"/>
        <w:ind w:left="299" w:hanging="299"/>
        <w:rPr>
          <w:rFonts w:cs="Yagut"/>
          <w:sz w:val="32"/>
          <w:szCs w:val="32"/>
          <w:rtl/>
          <w:lang w:bidi="fa-IR"/>
        </w:rPr>
      </w:pPr>
    </w:p>
    <w:p w:rsidR="0052002F" w:rsidRDefault="0052002F" w:rsidP="0052002F">
      <w:pPr>
        <w:spacing w:line="360" w:lineRule="auto"/>
        <w:jc w:val="center"/>
        <w:rPr>
          <w:rFonts w:cs="Yagut"/>
          <w:b/>
          <w:bCs/>
          <w:sz w:val="32"/>
          <w:szCs w:val="32"/>
          <w:u w:val="single"/>
          <w:rtl/>
          <w:lang w:bidi="fa-IR"/>
        </w:rPr>
      </w:pPr>
      <w:r>
        <w:rPr>
          <w:rFonts w:cs="Yagut" w:hint="cs"/>
          <w:b/>
          <w:bCs/>
          <w:sz w:val="32"/>
          <w:szCs w:val="32"/>
          <w:u w:val="single"/>
          <w:rtl/>
          <w:lang w:bidi="fa-IR"/>
        </w:rPr>
        <w:lastRenderedPageBreak/>
        <w:t>فهرست</w:t>
      </w:r>
    </w:p>
    <w:p w:rsidR="0052002F" w:rsidRDefault="0052002F" w:rsidP="0052002F">
      <w:pPr>
        <w:tabs>
          <w:tab w:val="left" w:pos="6627"/>
        </w:tabs>
        <w:spacing w:line="360" w:lineRule="auto"/>
        <w:jc w:val="center"/>
        <w:rPr>
          <w:rFonts w:cs="Yagut"/>
          <w:b/>
          <w:bCs/>
          <w:sz w:val="32"/>
          <w:szCs w:val="32"/>
          <w:u w:val="single"/>
          <w:rtl/>
          <w:lang w:bidi="fa-IR"/>
        </w:rPr>
      </w:pPr>
      <w:r>
        <w:rPr>
          <w:rFonts w:cs="Yagut" w:hint="cs"/>
          <w:b/>
          <w:bCs/>
          <w:sz w:val="32"/>
          <w:szCs w:val="32"/>
          <w:u w:val="single"/>
          <w:rtl/>
          <w:lang w:bidi="fa-IR"/>
        </w:rPr>
        <w:t xml:space="preserve">عنوان </w:t>
      </w:r>
      <w:r>
        <w:rPr>
          <w:rFonts w:cs="Yagut" w:hint="cs"/>
          <w:b/>
          <w:bCs/>
          <w:sz w:val="32"/>
          <w:szCs w:val="32"/>
          <w:u w:val="single"/>
          <w:rtl/>
          <w:lang w:bidi="fa-IR"/>
        </w:rPr>
        <w:tab/>
        <w:t>صفحه</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چكيده </w:t>
      </w:r>
      <w:r>
        <w:rPr>
          <w:rFonts w:cs="Yagut" w:hint="cs"/>
          <w:sz w:val="32"/>
          <w:szCs w:val="32"/>
          <w:rtl/>
          <w:lang w:bidi="fa-IR"/>
        </w:rPr>
        <w:tab/>
        <w:t>7</w:t>
      </w:r>
    </w:p>
    <w:p w:rsidR="0052002F" w:rsidRDefault="0052002F" w:rsidP="0052002F">
      <w:pPr>
        <w:tabs>
          <w:tab w:val="left" w:pos="6627"/>
          <w:tab w:val="left" w:pos="7371"/>
          <w:tab w:val="left" w:pos="8505"/>
        </w:tabs>
        <w:jc w:val="center"/>
        <w:rPr>
          <w:rFonts w:cs="Yagut"/>
          <w:sz w:val="32"/>
          <w:szCs w:val="32"/>
          <w:rtl/>
          <w:lang w:bidi="fa-IR"/>
        </w:rPr>
      </w:pPr>
      <w:r>
        <w:rPr>
          <w:rFonts w:cs="Yagut" w:hint="cs"/>
          <w:b/>
          <w:bCs/>
          <w:sz w:val="32"/>
          <w:szCs w:val="32"/>
          <w:rtl/>
          <w:lang w:bidi="fa-IR"/>
        </w:rPr>
        <w:t>فصل اول :</w:t>
      </w:r>
      <w:r>
        <w:rPr>
          <w:rFonts w:cs="Yagut" w:hint="cs"/>
          <w:sz w:val="32"/>
          <w:szCs w:val="32"/>
          <w:rtl/>
          <w:lang w:bidi="fa-IR"/>
        </w:rPr>
        <w:t xml:space="preserve">كليات </w:t>
      </w:r>
      <w:r>
        <w:rPr>
          <w:rFonts w:cs="Yagut" w:hint="cs"/>
          <w:sz w:val="32"/>
          <w:szCs w:val="32"/>
          <w:rtl/>
          <w:lang w:bidi="fa-IR"/>
        </w:rPr>
        <w:tab/>
        <w:t>8</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مقدمه </w:t>
      </w:r>
      <w:r>
        <w:rPr>
          <w:rFonts w:cs="Yagut" w:hint="cs"/>
          <w:sz w:val="32"/>
          <w:szCs w:val="32"/>
          <w:rtl/>
          <w:lang w:bidi="fa-IR"/>
        </w:rPr>
        <w:tab/>
        <w:t>9</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طرح مساله </w:t>
      </w:r>
      <w:r>
        <w:rPr>
          <w:rFonts w:cs="Yagut" w:hint="cs"/>
          <w:sz w:val="32"/>
          <w:szCs w:val="32"/>
          <w:rtl/>
          <w:lang w:bidi="fa-IR"/>
        </w:rPr>
        <w:tab/>
        <w:t>13</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اهداف پژوهش </w:t>
      </w:r>
      <w:r>
        <w:rPr>
          <w:rFonts w:cs="Yagut" w:hint="cs"/>
          <w:sz w:val="32"/>
          <w:szCs w:val="32"/>
          <w:rtl/>
          <w:lang w:bidi="fa-IR"/>
        </w:rPr>
        <w:tab/>
        <w:t>15</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ضرورت تحقيق </w:t>
      </w:r>
      <w:r>
        <w:rPr>
          <w:rFonts w:cs="Yagut" w:hint="cs"/>
          <w:sz w:val="32"/>
          <w:szCs w:val="32"/>
          <w:rtl/>
          <w:lang w:bidi="fa-IR"/>
        </w:rPr>
        <w:tab/>
        <w:t>16</w:t>
      </w:r>
    </w:p>
    <w:p w:rsidR="0052002F" w:rsidRDefault="0052002F" w:rsidP="0052002F">
      <w:pPr>
        <w:tabs>
          <w:tab w:val="left" w:pos="6627"/>
          <w:tab w:val="left" w:pos="7371"/>
          <w:tab w:val="left" w:pos="8505"/>
        </w:tabs>
        <w:jc w:val="center"/>
        <w:rPr>
          <w:rFonts w:cs="Yagut"/>
          <w:sz w:val="32"/>
          <w:szCs w:val="32"/>
          <w:rtl/>
          <w:lang w:bidi="fa-IR"/>
        </w:rPr>
      </w:pPr>
      <w:r>
        <w:rPr>
          <w:rFonts w:cs="Yagut" w:hint="cs"/>
          <w:b/>
          <w:bCs/>
          <w:sz w:val="32"/>
          <w:szCs w:val="32"/>
          <w:rtl/>
          <w:lang w:bidi="fa-IR"/>
        </w:rPr>
        <w:t xml:space="preserve">فصل دوم : </w:t>
      </w:r>
      <w:r>
        <w:rPr>
          <w:rFonts w:cs="Yagut" w:hint="cs"/>
          <w:sz w:val="32"/>
          <w:szCs w:val="32"/>
          <w:rtl/>
          <w:lang w:bidi="fa-IR"/>
        </w:rPr>
        <w:t xml:space="preserve">نگاهي به تاريخچه هاي پژوهش </w:t>
      </w:r>
      <w:r>
        <w:rPr>
          <w:rFonts w:cs="Yagut" w:hint="cs"/>
          <w:sz w:val="32"/>
          <w:szCs w:val="32"/>
          <w:rtl/>
          <w:lang w:bidi="fa-IR"/>
        </w:rPr>
        <w:tab/>
        <w:t>17</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مقدمه </w:t>
      </w:r>
      <w:r>
        <w:rPr>
          <w:rFonts w:cs="Yagut" w:hint="cs"/>
          <w:sz w:val="32"/>
          <w:szCs w:val="32"/>
          <w:rtl/>
          <w:lang w:bidi="fa-IR"/>
        </w:rPr>
        <w:tab/>
        <w:t>18</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ادبيات تحقيق ( استرس ) </w:t>
      </w:r>
      <w:r>
        <w:rPr>
          <w:rFonts w:cs="Yagut" w:hint="cs"/>
          <w:sz w:val="32"/>
          <w:szCs w:val="32"/>
          <w:rtl/>
          <w:lang w:bidi="fa-IR"/>
        </w:rPr>
        <w:tab/>
        <w:t>20</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پيشينه نظري ( استرس) </w:t>
      </w:r>
      <w:r>
        <w:rPr>
          <w:rFonts w:cs="Yagut" w:hint="cs"/>
          <w:sz w:val="32"/>
          <w:szCs w:val="32"/>
          <w:rtl/>
          <w:lang w:bidi="fa-IR"/>
        </w:rPr>
        <w:tab/>
        <w:t>25</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تعريف سردرد هاي ميگرني </w:t>
      </w:r>
      <w:r>
        <w:rPr>
          <w:rFonts w:cs="Yagut" w:hint="cs"/>
          <w:sz w:val="32"/>
          <w:szCs w:val="32"/>
          <w:rtl/>
          <w:lang w:bidi="fa-IR"/>
        </w:rPr>
        <w:tab/>
        <w:t>27</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انواع سردرد </w:t>
      </w:r>
      <w:r>
        <w:rPr>
          <w:rFonts w:cs="Yagut" w:hint="cs"/>
          <w:sz w:val="32"/>
          <w:szCs w:val="32"/>
          <w:rtl/>
          <w:lang w:bidi="fa-IR"/>
        </w:rPr>
        <w:tab/>
        <w:t>28</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سردرد شرياني از نوع ميگرن </w:t>
      </w:r>
      <w:r>
        <w:rPr>
          <w:rFonts w:cs="Yagut" w:hint="cs"/>
          <w:sz w:val="32"/>
          <w:szCs w:val="32"/>
          <w:rtl/>
          <w:lang w:bidi="fa-IR"/>
        </w:rPr>
        <w:tab/>
        <w:t>29</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تعريف ميگرن ( تاريخچه ) </w:t>
      </w:r>
      <w:r>
        <w:rPr>
          <w:rFonts w:cs="Yagut" w:hint="cs"/>
          <w:sz w:val="32"/>
          <w:szCs w:val="32"/>
          <w:rtl/>
          <w:lang w:bidi="fa-IR"/>
        </w:rPr>
        <w:tab/>
        <w:t>30</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نشانه هاي ميگرن </w:t>
      </w:r>
      <w:r>
        <w:rPr>
          <w:rFonts w:cs="Yagut" w:hint="cs"/>
          <w:sz w:val="32"/>
          <w:szCs w:val="32"/>
          <w:rtl/>
          <w:lang w:bidi="fa-IR"/>
        </w:rPr>
        <w:tab/>
        <w:t>34</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ميگرن چند مرحله دارد </w:t>
      </w:r>
      <w:r>
        <w:rPr>
          <w:rFonts w:cs="Yagut" w:hint="cs"/>
          <w:sz w:val="32"/>
          <w:szCs w:val="32"/>
          <w:rtl/>
          <w:lang w:bidi="fa-IR"/>
        </w:rPr>
        <w:tab/>
        <w:t>36</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فراواني سردرد ميگرن </w:t>
      </w:r>
      <w:r>
        <w:rPr>
          <w:rFonts w:cs="Yagut" w:hint="cs"/>
          <w:sz w:val="32"/>
          <w:szCs w:val="32"/>
          <w:rtl/>
          <w:lang w:bidi="fa-IR"/>
        </w:rPr>
        <w:tab/>
        <w:t>38</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انواع مختلف ميگرن </w:t>
      </w:r>
      <w:r>
        <w:rPr>
          <w:rFonts w:cs="Yagut" w:hint="cs"/>
          <w:sz w:val="32"/>
          <w:szCs w:val="32"/>
          <w:rtl/>
          <w:lang w:bidi="fa-IR"/>
        </w:rPr>
        <w:tab/>
        <w:t>41</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ميگرن كلاسيك </w:t>
      </w:r>
      <w:r>
        <w:rPr>
          <w:rFonts w:cs="Yagut" w:hint="cs"/>
          <w:sz w:val="32"/>
          <w:szCs w:val="32"/>
          <w:rtl/>
          <w:lang w:bidi="fa-IR"/>
        </w:rPr>
        <w:tab/>
        <w:t>42</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ميگرن چشمي </w:t>
      </w:r>
      <w:r>
        <w:rPr>
          <w:rFonts w:cs="Yagut" w:hint="cs"/>
          <w:sz w:val="32"/>
          <w:szCs w:val="32"/>
          <w:rtl/>
          <w:lang w:bidi="fa-IR"/>
        </w:rPr>
        <w:tab/>
        <w:t>43</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ميگرن بازيلر </w:t>
      </w:r>
      <w:r>
        <w:rPr>
          <w:rFonts w:cs="Yagut" w:hint="cs"/>
          <w:sz w:val="32"/>
          <w:szCs w:val="32"/>
          <w:rtl/>
          <w:lang w:bidi="fa-IR"/>
        </w:rPr>
        <w:tab/>
        <w:t>44</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lastRenderedPageBreak/>
        <w:t xml:space="preserve">ميگرن يائسكي </w:t>
      </w:r>
      <w:r>
        <w:rPr>
          <w:rFonts w:cs="Yagut" w:hint="cs"/>
          <w:sz w:val="32"/>
          <w:szCs w:val="32"/>
          <w:rtl/>
          <w:lang w:bidi="fa-IR"/>
        </w:rPr>
        <w:tab/>
        <w:t>45</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علت شناسي </w:t>
      </w:r>
      <w:r>
        <w:rPr>
          <w:rFonts w:cs="Yagut" w:hint="cs"/>
          <w:sz w:val="32"/>
          <w:szCs w:val="32"/>
          <w:rtl/>
          <w:lang w:bidi="fa-IR"/>
        </w:rPr>
        <w:tab/>
        <w:t>46</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اختلالات عروق مغز </w:t>
      </w:r>
      <w:r>
        <w:rPr>
          <w:rFonts w:cs="Yagut" w:hint="cs"/>
          <w:sz w:val="32"/>
          <w:szCs w:val="32"/>
          <w:rtl/>
          <w:lang w:bidi="fa-IR"/>
        </w:rPr>
        <w:tab/>
        <w:t>47</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احتلالات زيست </w:t>
      </w:r>
      <w:r>
        <w:rPr>
          <w:rFonts w:hint="cs"/>
          <w:sz w:val="32"/>
          <w:szCs w:val="32"/>
          <w:rtl/>
          <w:lang w:bidi="fa-IR"/>
        </w:rPr>
        <w:t>–</w:t>
      </w:r>
      <w:r>
        <w:rPr>
          <w:rFonts w:cs="Yagut" w:hint="cs"/>
          <w:sz w:val="32"/>
          <w:szCs w:val="32"/>
          <w:rtl/>
          <w:lang w:bidi="fa-IR"/>
        </w:rPr>
        <w:t xml:space="preserve"> شيميايي </w:t>
      </w:r>
      <w:r>
        <w:rPr>
          <w:rFonts w:cs="Yagut" w:hint="cs"/>
          <w:sz w:val="32"/>
          <w:szCs w:val="32"/>
          <w:rtl/>
          <w:lang w:bidi="fa-IR"/>
        </w:rPr>
        <w:tab/>
        <w:t>49</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خواب </w:t>
      </w:r>
      <w:r>
        <w:rPr>
          <w:rFonts w:cs="Yagut" w:hint="cs"/>
          <w:sz w:val="32"/>
          <w:szCs w:val="32"/>
          <w:rtl/>
          <w:lang w:bidi="fa-IR"/>
        </w:rPr>
        <w:tab/>
        <w:t>52</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عوامل روانشناختي </w:t>
      </w:r>
      <w:r>
        <w:rPr>
          <w:rFonts w:cs="Yagut" w:hint="cs"/>
          <w:sz w:val="32"/>
          <w:szCs w:val="32"/>
          <w:rtl/>
          <w:lang w:bidi="fa-IR"/>
        </w:rPr>
        <w:tab/>
        <w:t>54</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تشخيص اختراقي </w:t>
      </w:r>
      <w:r>
        <w:rPr>
          <w:rFonts w:cs="Yagut" w:hint="cs"/>
          <w:sz w:val="32"/>
          <w:szCs w:val="32"/>
          <w:rtl/>
          <w:lang w:bidi="fa-IR"/>
        </w:rPr>
        <w:tab/>
        <w:t>55</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درمان گري ميگرن </w:t>
      </w:r>
      <w:r>
        <w:rPr>
          <w:rFonts w:cs="Yagut" w:hint="cs"/>
          <w:sz w:val="32"/>
          <w:szCs w:val="32"/>
          <w:rtl/>
          <w:lang w:bidi="fa-IR"/>
        </w:rPr>
        <w:tab/>
        <w:t>56</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ساير روشهاي درمان گري </w:t>
      </w:r>
      <w:r>
        <w:rPr>
          <w:rFonts w:cs="Yagut" w:hint="cs"/>
          <w:sz w:val="32"/>
          <w:szCs w:val="32"/>
          <w:rtl/>
          <w:lang w:bidi="fa-IR"/>
        </w:rPr>
        <w:tab/>
        <w:t>57</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پيشينه تحقيق </w:t>
      </w:r>
      <w:r>
        <w:rPr>
          <w:rFonts w:cs="Yagut" w:hint="cs"/>
          <w:sz w:val="32"/>
          <w:szCs w:val="32"/>
          <w:rtl/>
          <w:lang w:bidi="fa-IR"/>
        </w:rPr>
        <w:tab/>
        <w:t>58</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تحقيقات صورت گرفته در خارج از ايران </w:t>
      </w:r>
      <w:r>
        <w:rPr>
          <w:rFonts w:cs="Yagut" w:hint="cs"/>
          <w:sz w:val="32"/>
          <w:szCs w:val="32"/>
          <w:rtl/>
          <w:lang w:bidi="fa-IR"/>
        </w:rPr>
        <w:tab/>
        <w:t>61</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تحقيقات صورت گرفته در ايران </w:t>
      </w:r>
      <w:r>
        <w:rPr>
          <w:rFonts w:cs="Yagut" w:hint="cs"/>
          <w:sz w:val="32"/>
          <w:szCs w:val="32"/>
          <w:rtl/>
          <w:lang w:bidi="fa-IR"/>
        </w:rPr>
        <w:tab/>
        <w:t>63</w:t>
      </w:r>
    </w:p>
    <w:p w:rsidR="0052002F" w:rsidRDefault="0052002F" w:rsidP="0052002F">
      <w:pPr>
        <w:tabs>
          <w:tab w:val="left" w:pos="6627"/>
          <w:tab w:val="left" w:pos="7371"/>
          <w:tab w:val="left" w:pos="8505"/>
        </w:tabs>
        <w:jc w:val="center"/>
        <w:rPr>
          <w:rFonts w:cs="Yagut"/>
          <w:sz w:val="32"/>
          <w:szCs w:val="32"/>
          <w:rtl/>
          <w:lang w:bidi="fa-IR"/>
        </w:rPr>
      </w:pPr>
      <w:r>
        <w:rPr>
          <w:rFonts w:cs="Yagut" w:hint="cs"/>
          <w:b/>
          <w:bCs/>
          <w:sz w:val="32"/>
          <w:szCs w:val="32"/>
          <w:rtl/>
          <w:lang w:bidi="fa-IR"/>
        </w:rPr>
        <w:t xml:space="preserve">فصل سوم : </w:t>
      </w:r>
      <w:r>
        <w:rPr>
          <w:rFonts w:cs="Yagut" w:hint="cs"/>
          <w:sz w:val="32"/>
          <w:szCs w:val="32"/>
          <w:rtl/>
          <w:lang w:bidi="fa-IR"/>
        </w:rPr>
        <w:t xml:space="preserve">روش تحقيق </w:t>
      </w:r>
      <w:r>
        <w:rPr>
          <w:rFonts w:cs="Yagut" w:hint="cs"/>
          <w:sz w:val="32"/>
          <w:szCs w:val="32"/>
          <w:rtl/>
          <w:lang w:bidi="fa-IR"/>
        </w:rPr>
        <w:tab/>
        <w:t>64</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مقدمه </w:t>
      </w:r>
      <w:r>
        <w:rPr>
          <w:rFonts w:cs="Yagut" w:hint="cs"/>
          <w:sz w:val="32"/>
          <w:szCs w:val="32"/>
          <w:rtl/>
          <w:lang w:bidi="fa-IR"/>
        </w:rPr>
        <w:tab/>
        <w:t>65</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جمعيت هدف </w:t>
      </w:r>
      <w:r>
        <w:rPr>
          <w:rFonts w:cs="Yagut" w:hint="cs"/>
          <w:sz w:val="32"/>
          <w:szCs w:val="32"/>
          <w:rtl/>
          <w:lang w:bidi="fa-IR"/>
        </w:rPr>
        <w:tab/>
        <w:t>66</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روش اجرا </w:t>
      </w:r>
      <w:r>
        <w:rPr>
          <w:rFonts w:cs="Yagut" w:hint="cs"/>
          <w:sz w:val="32"/>
          <w:szCs w:val="32"/>
          <w:rtl/>
          <w:lang w:bidi="fa-IR"/>
        </w:rPr>
        <w:tab/>
        <w:t>68</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روش آماري </w:t>
      </w:r>
      <w:r>
        <w:rPr>
          <w:rFonts w:cs="Yagut" w:hint="cs"/>
          <w:sz w:val="32"/>
          <w:szCs w:val="32"/>
          <w:rtl/>
          <w:lang w:bidi="fa-IR"/>
        </w:rPr>
        <w:tab/>
        <w:t>70</w:t>
      </w:r>
    </w:p>
    <w:p w:rsidR="0052002F" w:rsidRDefault="0052002F" w:rsidP="0052002F">
      <w:pPr>
        <w:tabs>
          <w:tab w:val="left" w:pos="6627"/>
          <w:tab w:val="left" w:pos="7371"/>
          <w:tab w:val="left" w:pos="8505"/>
        </w:tabs>
        <w:jc w:val="center"/>
        <w:rPr>
          <w:rFonts w:cs="Yagut"/>
          <w:sz w:val="32"/>
          <w:szCs w:val="32"/>
          <w:rtl/>
          <w:lang w:bidi="fa-IR"/>
        </w:rPr>
      </w:pPr>
      <w:r>
        <w:rPr>
          <w:rFonts w:cs="Yagut" w:hint="cs"/>
          <w:b/>
          <w:bCs/>
          <w:sz w:val="32"/>
          <w:szCs w:val="32"/>
          <w:rtl/>
          <w:lang w:bidi="fa-IR"/>
        </w:rPr>
        <w:t xml:space="preserve">فصل چهارم : </w:t>
      </w:r>
      <w:r>
        <w:rPr>
          <w:rFonts w:cs="Yagut" w:hint="cs"/>
          <w:sz w:val="32"/>
          <w:szCs w:val="32"/>
          <w:rtl/>
          <w:lang w:bidi="fa-IR"/>
        </w:rPr>
        <w:t>يافته ها و تجزيه و تحليل داده ها</w:t>
      </w:r>
      <w:r>
        <w:rPr>
          <w:rFonts w:cs="Yagut" w:hint="cs"/>
          <w:sz w:val="32"/>
          <w:szCs w:val="32"/>
          <w:rtl/>
          <w:lang w:bidi="fa-IR"/>
        </w:rPr>
        <w:tab/>
        <w:t>71</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مقدمه </w:t>
      </w:r>
      <w:r>
        <w:rPr>
          <w:rFonts w:cs="Yagut" w:hint="cs"/>
          <w:sz w:val="32"/>
          <w:szCs w:val="32"/>
          <w:rtl/>
          <w:lang w:bidi="fa-IR"/>
        </w:rPr>
        <w:tab/>
        <w:t>72</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يافته ها وتجريه و تحليل داده ها</w:t>
      </w:r>
      <w:r>
        <w:rPr>
          <w:rFonts w:cs="Yagut" w:hint="cs"/>
          <w:sz w:val="32"/>
          <w:szCs w:val="32"/>
          <w:rtl/>
          <w:lang w:bidi="fa-IR"/>
        </w:rPr>
        <w:tab/>
        <w:t>75</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26"/>
          <w:szCs w:val="26"/>
          <w:rtl/>
          <w:lang w:bidi="fa-IR"/>
        </w:rPr>
        <w:t xml:space="preserve">جدول 2-4 مقايسه تاثير تنيدگي بر افراد سالم وداراي سردرد ميگرني </w:t>
      </w:r>
      <w:r>
        <w:rPr>
          <w:rFonts w:cs="Yagut" w:hint="cs"/>
          <w:sz w:val="26"/>
          <w:szCs w:val="26"/>
          <w:rtl/>
          <w:lang w:bidi="fa-IR"/>
        </w:rPr>
        <w:tab/>
        <w:t>76</w:t>
      </w:r>
    </w:p>
    <w:p w:rsidR="0052002F" w:rsidRDefault="0052002F" w:rsidP="0052002F">
      <w:pPr>
        <w:tabs>
          <w:tab w:val="left" w:pos="5407"/>
          <w:tab w:val="left" w:pos="6627"/>
          <w:tab w:val="left" w:pos="7371"/>
          <w:tab w:val="left" w:pos="8505"/>
        </w:tabs>
        <w:jc w:val="center"/>
        <w:rPr>
          <w:rFonts w:cs="Yagut"/>
          <w:sz w:val="32"/>
          <w:szCs w:val="32"/>
          <w:rtl/>
          <w:lang w:bidi="fa-IR"/>
        </w:rPr>
      </w:pPr>
      <w:r>
        <w:rPr>
          <w:rFonts w:cs="Yagut" w:hint="cs"/>
          <w:b/>
          <w:bCs/>
          <w:sz w:val="32"/>
          <w:szCs w:val="32"/>
          <w:rtl/>
          <w:lang w:bidi="fa-IR"/>
        </w:rPr>
        <w:t xml:space="preserve">فصل </w:t>
      </w:r>
      <w:r>
        <w:rPr>
          <w:rFonts w:cs="Yagut" w:hint="cs"/>
          <w:sz w:val="32"/>
          <w:szCs w:val="32"/>
          <w:rtl/>
          <w:lang w:bidi="fa-IR"/>
        </w:rPr>
        <w:t xml:space="preserve">پنجم : بحث و نتيجه گيري </w:t>
      </w:r>
      <w:r>
        <w:rPr>
          <w:rFonts w:cs="Yagut" w:hint="cs"/>
          <w:sz w:val="32"/>
          <w:szCs w:val="32"/>
          <w:rtl/>
          <w:lang w:bidi="fa-IR"/>
        </w:rPr>
        <w:tab/>
      </w:r>
      <w:r>
        <w:rPr>
          <w:rFonts w:cs="Yagut" w:hint="cs"/>
          <w:sz w:val="32"/>
          <w:szCs w:val="32"/>
          <w:rtl/>
          <w:lang w:bidi="fa-IR"/>
        </w:rPr>
        <w:tab/>
        <w:t>80</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نتيجه گيري </w:t>
      </w:r>
      <w:r>
        <w:rPr>
          <w:rFonts w:cs="Yagut" w:hint="cs"/>
          <w:sz w:val="32"/>
          <w:szCs w:val="32"/>
          <w:rtl/>
          <w:lang w:bidi="fa-IR"/>
        </w:rPr>
        <w:tab/>
        <w:t>81</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بحث درمورد يافته هاي تحقيق </w:t>
      </w:r>
      <w:r>
        <w:rPr>
          <w:rFonts w:cs="Yagut" w:hint="cs"/>
          <w:sz w:val="32"/>
          <w:szCs w:val="32"/>
          <w:rtl/>
          <w:lang w:bidi="fa-IR"/>
        </w:rPr>
        <w:tab/>
        <w:t>82</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lastRenderedPageBreak/>
        <w:t xml:space="preserve">محدوديت ها و پيشنهادات </w:t>
      </w:r>
      <w:r>
        <w:rPr>
          <w:rFonts w:cs="Yagut" w:hint="cs"/>
          <w:sz w:val="32"/>
          <w:szCs w:val="32"/>
          <w:rtl/>
          <w:lang w:bidi="fa-IR"/>
        </w:rPr>
        <w:tab/>
        <w:t>83</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پيشنهادات </w:t>
      </w:r>
      <w:r>
        <w:rPr>
          <w:rFonts w:cs="Yagut" w:hint="cs"/>
          <w:sz w:val="32"/>
          <w:szCs w:val="32"/>
          <w:rtl/>
          <w:lang w:bidi="fa-IR"/>
        </w:rPr>
        <w:tab/>
        <w:t>84</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منابع </w:t>
      </w:r>
      <w:r>
        <w:rPr>
          <w:rFonts w:cs="Yagut" w:hint="cs"/>
          <w:sz w:val="32"/>
          <w:szCs w:val="32"/>
          <w:rtl/>
          <w:lang w:bidi="fa-IR"/>
        </w:rPr>
        <w:tab/>
        <w:t>86</w:t>
      </w:r>
    </w:p>
    <w:p w:rsidR="0052002F" w:rsidRDefault="0052002F" w:rsidP="0052002F">
      <w:pPr>
        <w:tabs>
          <w:tab w:val="left" w:pos="6627"/>
          <w:tab w:val="left" w:pos="7371"/>
          <w:tab w:val="left" w:pos="8505"/>
        </w:tabs>
        <w:jc w:val="center"/>
        <w:rPr>
          <w:rFonts w:cs="Yagut"/>
          <w:sz w:val="32"/>
          <w:szCs w:val="32"/>
          <w:rtl/>
          <w:lang w:bidi="fa-IR"/>
        </w:rPr>
      </w:pPr>
      <w:r>
        <w:rPr>
          <w:rFonts w:cs="Yagut" w:hint="cs"/>
          <w:sz w:val="32"/>
          <w:szCs w:val="32"/>
          <w:rtl/>
          <w:lang w:bidi="fa-IR"/>
        </w:rPr>
        <w:t xml:space="preserve">ضمائم </w:t>
      </w:r>
      <w:r>
        <w:rPr>
          <w:rFonts w:cs="Yagut" w:hint="cs"/>
          <w:sz w:val="32"/>
          <w:szCs w:val="32"/>
          <w:rtl/>
          <w:lang w:bidi="fa-IR"/>
        </w:rPr>
        <w:tab/>
        <w:t>88</w:t>
      </w:r>
    </w:p>
    <w:p w:rsidR="0052002F" w:rsidRDefault="0052002F" w:rsidP="0052002F">
      <w:pPr>
        <w:spacing w:line="360" w:lineRule="auto"/>
        <w:rPr>
          <w:rFonts w:cs="Yagut"/>
          <w:b/>
          <w:bCs/>
          <w:sz w:val="32"/>
          <w:szCs w:val="32"/>
          <w:rtl/>
          <w:lang w:bidi="fa-IR"/>
        </w:rPr>
      </w:pPr>
    </w:p>
    <w:p w:rsidR="0052002F" w:rsidRDefault="0052002F" w:rsidP="0052002F">
      <w:pPr>
        <w:spacing w:line="360" w:lineRule="auto"/>
        <w:rPr>
          <w:rFonts w:cs="Yagut"/>
          <w:b/>
          <w:bCs/>
          <w:sz w:val="32"/>
          <w:szCs w:val="32"/>
          <w:rtl/>
          <w:lang w:bidi="fa-IR"/>
        </w:rPr>
      </w:pPr>
    </w:p>
    <w:p w:rsidR="0052002F" w:rsidRDefault="0052002F" w:rsidP="0052002F">
      <w:pPr>
        <w:spacing w:line="360" w:lineRule="auto"/>
        <w:rPr>
          <w:rFonts w:cs="Yagut"/>
          <w:b/>
          <w:bCs/>
          <w:sz w:val="32"/>
          <w:szCs w:val="32"/>
          <w:rtl/>
          <w:lang w:bidi="fa-IR"/>
        </w:rPr>
      </w:pPr>
    </w:p>
    <w:p w:rsidR="0052002F" w:rsidRDefault="0052002F" w:rsidP="0052002F">
      <w:pPr>
        <w:spacing w:line="360" w:lineRule="auto"/>
        <w:rPr>
          <w:rFonts w:cs="Yagut"/>
          <w:b/>
          <w:bCs/>
          <w:sz w:val="32"/>
          <w:szCs w:val="32"/>
          <w:rtl/>
          <w:lang w:bidi="fa-IR"/>
        </w:rPr>
      </w:pPr>
    </w:p>
    <w:p w:rsidR="0052002F" w:rsidRDefault="0052002F" w:rsidP="0052002F">
      <w:pPr>
        <w:spacing w:line="360" w:lineRule="auto"/>
        <w:rPr>
          <w:rFonts w:cs="Yagut"/>
          <w:b/>
          <w:bCs/>
          <w:sz w:val="32"/>
          <w:szCs w:val="32"/>
          <w:rtl/>
          <w:lang w:bidi="fa-IR"/>
        </w:rPr>
      </w:pPr>
    </w:p>
    <w:p w:rsidR="0052002F" w:rsidRDefault="0052002F" w:rsidP="0052002F">
      <w:pPr>
        <w:spacing w:line="360" w:lineRule="auto"/>
        <w:rPr>
          <w:rFonts w:cs="Yagut"/>
          <w:b/>
          <w:bCs/>
          <w:sz w:val="32"/>
          <w:szCs w:val="32"/>
          <w:rtl/>
          <w:lang w:bidi="fa-IR"/>
        </w:rPr>
      </w:pPr>
    </w:p>
    <w:p w:rsidR="0052002F" w:rsidRDefault="0052002F" w:rsidP="0052002F">
      <w:pPr>
        <w:spacing w:line="360" w:lineRule="auto"/>
        <w:rPr>
          <w:rFonts w:cs="Yagut"/>
          <w:b/>
          <w:bCs/>
          <w:sz w:val="32"/>
          <w:szCs w:val="32"/>
          <w:rtl/>
          <w:lang w:bidi="fa-IR"/>
        </w:rPr>
      </w:pPr>
    </w:p>
    <w:p w:rsidR="0052002F" w:rsidRDefault="0052002F" w:rsidP="0052002F">
      <w:pPr>
        <w:spacing w:line="360" w:lineRule="auto"/>
        <w:rPr>
          <w:rFonts w:cs="Yagut"/>
          <w:b/>
          <w:bCs/>
          <w:sz w:val="32"/>
          <w:szCs w:val="32"/>
          <w:rtl/>
          <w:lang w:bidi="fa-IR"/>
        </w:rPr>
      </w:pPr>
    </w:p>
    <w:p w:rsidR="0052002F" w:rsidRDefault="0052002F" w:rsidP="0052002F">
      <w:pPr>
        <w:spacing w:line="360" w:lineRule="auto"/>
        <w:rPr>
          <w:rFonts w:cs="Yagut"/>
          <w:b/>
          <w:bCs/>
          <w:sz w:val="32"/>
          <w:szCs w:val="32"/>
          <w:rtl/>
          <w:lang w:bidi="fa-IR"/>
        </w:rPr>
      </w:pPr>
    </w:p>
    <w:p w:rsidR="0052002F" w:rsidRDefault="0052002F" w:rsidP="0052002F">
      <w:pPr>
        <w:spacing w:line="360" w:lineRule="auto"/>
        <w:rPr>
          <w:rFonts w:cs="Yagut"/>
          <w:sz w:val="32"/>
          <w:szCs w:val="32"/>
          <w:rtl/>
          <w:lang w:bidi="fa-IR"/>
        </w:rPr>
      </w:pPr>
      <w:r>
        <w:rPr>
          <w:rFonts w:cs="Yagut" w:hint="cs"/>
          <w:b/>
          <w:bCs/>
          <w:sz w:val="32"/>
          <w:szCs w:val="32"/>
          <w:rtl/>
          <w:lang w:bidi="fa-IR"/>
        </w:rPr>
        <w:t>چكيده</w:t>
      </w:r>
      <w:r>
        <w:rPr>
          <w:rFonts w:cs="Yagut" w:hint="cs"/>
          <w:sz w:val="32"/>
          <w:szCs w:val="32"/>
          <w:rtl/>
          <w:lang w:bidi="fa-IR"/>
        </w:rPr>
        <w:t xml:space="preserve"> :</w:t>
      </w:r>
    </w:p>
    <w:p w:rsidR="0052002F" w:rsidRDefault="0052002F" w:rsidP="0052002F">
      <w:pPr>
        <w:spacing w:line="360" w:lineRule="auto"/>
        <w:jc w:val="lowKashida"/>
        <w:rPr>
          <w:rFonts w:cs="Yagut"/>
          <w:sz w:val="32"/>
          <w:szCs w:val="32"/>
          <w:rtl/>
          <w:lang w:bidi="fa-IR"/>
        </w:rPr>
      </w:pPr>
      <w:r>
        <w:rPr>
          <w:rFonts w:cs="Yagut" w:hint="cs"/>
          <w:sz w:val="32"/>
          <w:szCs w:val="32"/>
          <w:rtl/>
          <w:lang w:bidi="fa-IR"/>
        </w:rPr>
        <w:t>پژوهش حاضر به دنبال بررسي تاثير تنيدگي در افراد سالم و افراد مبتلا به بيماري ميگرن در تهران مي باشد . فرضيه هايي كه به معرض آزمايش گذشته شدند عبارتند از:</w:t>
      </w:r>
    </w:p>
    <w:p w:rsidR="0052002F" w:rsidRDefault="0052002F" w:rsidP="0052002F">
      <w:pPr>
        <w:spacing w:line="360" w:lineRule="auto"/>
        <w:jc w:val="lowKashida"/>
        <w:rPr>
          <w:rFonts w:cs="Yagut"/>
          <w:sz w:val="32"/>
          <w:szCs w:val="32"/>
          <w:rtl/>
          <w:lang w:bidi="fa-IR"/>
        </w:rPr>
      </w:pPr>
      <w:r>
        <w:rPr>
          <w:rFonts w:cs="Yagut" w:hint="cs"/>
          <w:sz w:val="32"/>
          <w:szCs w:val="32"/>
          <w:rtl/>
          <w:lang w:bidi="fa-IR"/>
        </w:rPr>
        <w:lastRenderedPageBreak/>
        <w:t>فرضيه اول : مقايسه تاثير تنيدگي بر افراد سالم و افراد مبتلا به ميگرن و فرضيه دوم : مقايسه تاثير تنيدگي در بين زنان  و مردان داراي سردردهاي ميگرني!</w:t>
      </w:r>
    </w:p>
    <w:p w:rsidR="0052002F" w:rsidRDefault="0052002F" w:rsidP="0052002F">
      <w:pPr>
        <w:spacing w:line="360" w:lineRule="auto"/>
        <w:jc w:val="lowKashida"/>
        <w:rPr>
          <w:rFonts w:cs="Yagut"/>
          <w:sz w:val="32"/>
          <w:szCs w:val="32"/>
          <w:rtl/>
          <w:lang w:bidi="fa-IR"/>
        </w:rPr>
      </w:pPr>
      <w:r>
        <w:rPr>
          <w:rFonts w:cs="Yagut" w:hint="cs"/>
          <w:sz w:val="32"/>
          <w:szCs w:val="32"/>
          <w:rtl/>
          <w:lang w:bidi="fa-IR"/>
        </w:rPr>
        <w:t xml:space="preserve">گروه نمونه ي اين پژوهش شامل </w:t>
      </w:r>
      <w:r>
        <w:rPr>
          <w:rFonts w:cs="Yagut" w:hint="cs"/>
          <w:sz w:val="32"/>
          <w:szCs w:val="32"/>
          <w:u w:val="single"/>
          <w:rtl/>
          <w:lang w:bidi="fa-IR"/>
        </w:rPr>
        <w:t>60</w:t>
      </w:r>
      <w:r>
        <w:rPr>
          <w:rFonts w:cs="Yagut" w:hint="cs"/>
          <w:sz w:val="32"/>
          <w:szCs w:val="32"/>
          <w:rtl/>
          <w:lang w:bidi="fa-IR"/>
        </w:rPr>
        <w:t xml:space="preserve"> نفر از افرادي هستند كه </w:t>
      </w:r>
      <w:r>
        <w:rPr>
          <w:rFonts w:cs="Yagut" w:hint="cs"/>
          <w:sz w:val="32"/>
          <w:szCs w:val="32"/>
          <w:u w:val="single"/>
          <w:rtl/>
          <w:lang w:bidi="fa-IR"/>
        </w:rPr>
        <w:t>30</w:t>
      </w:r>
      <w:r>
        <w:rPr>
          <w:rFonts w:cs="Yagut" w:hint="cs"/>
          <w:sz w:val="32"/>
          <w:szCs w:val="32"/>
          <w:rtl/>
          <w:lang w:bidi="fa-IR"/>
        </w:rPr>
        <w:t xml:space="preserve"> نفر افراد سالم و </w:t>
      </w:r>
      <w:r>
        <w:rPr>
          <w:rFonts w:cs="Yagut" w:hint="cs"/>
          <w:sz w:val="32"/>
          <w:szCs w:val="32"/>
          <w:u w:val="single"/>
          <w:rtl/>
          <w:lang w:bidi="fa-IR"/>
        </w:rPr>
        <w:t>30</w:t>
      </w:r>
      <w:r>
        <w:rPr>
          <w:rFonts w:cs="Yagut" w:hint="cs"/>
          <w:sz w:val="32"/>
          <w:szCs w:val="32"/>
          <w:rtl/>
          <w:lang w:bidi="fa-IR"/>
        </w:rPr>
        <w:t xml:space="preserve"> نفر افراد مبتلا به سردردهاي ميگرني مي باشد كه به صورت تصادفي انتخاب شده اند و بر روي آنها آزمون استرس انجام شد كه پس از آن از روش </w:t>
      </w:r>
      <w:r>
        <w:rPr>
          <w:rFonts w:cs="Yagut"/>
          <w:sz w:val="32"/>
          <w:szCs w:val="32"/>
          <w:lang w:bidi="fa-IR"/>
        </w:rPr>
        <w:t>(t)</w:t>
      </w:r>
      <w:r>
        <w:rPr>
          <w:rFonts w:cs="Yagut" w:hint="cs"/>
          <w:sz w:val="32"/>
          <w:szCs w:val="32"/>
          <w:rtl/>
          <w:lang w:bidi="fa-IR"/>
        </w:rPr>
        <w:t xml:space="preserve"> استفاده شده كه نتيجه بدست آمده به شرح زير مي باشد : </w:t>
      </w:r>
    </w:p>
    <w:p w:rsidR="0052002F" w:rsidRDefault="0052002F" w:rsidP="0052002F">
      <w:pPr>
        <w:spacing w:line="360" w:lineRule="auto"/>
        <w:jc w:val="lowKashida"/>
        <w:rPr>
          <w:rFonts w:cs="Yagut"/>
          <w:sz w:val="32"/>
          <w:szCs w:val="32"/>
          <w:rtl/>
          <w:lang w:bidi="fa-IR"/>
        </w:rPr>
      </w:pPr>
      <w:r>
        <w:rPr>
          <w:rFonts w:cs="Yagut" w:hint="cs"/>
          <w:sz w:val="32"/>
          <w:szCs w:val="32"/>
          <w:rtl/>
          <w:lang w:bidi="fa-IR"/>
        </w:rPr>
        <w:t>ــ تاثير تنيدگي بر افراد مبتلا به بيماري ميگرن بيشتر مي باشد.</w:t>
      </w:r>
    </w:p>
    <w:p w:rsidR="0052002F" w:rsidRDefault="0052002F" w:rsidP="0052002F">
      <w:pPr>
        <w:spacing w:line="360" w:lineRule="auto"/>
        <w:jc w:val="lowKashida"/>
        <w:rPr>
          <w:rFonts w:cs="Yagut"/>
          <w:sz w:val="32"/>
          <w:szCs w:val="32"/>
          <w:rtl/>
          <w:lang w:bidi="fa-IR"/>
        </w:rPr>
      </w:pPr>
      <w:r>
        <w:rPr>
          <w:rFonts w:cs="Yagut" w:hint="cs"/>
          <w:sz w:val="32"/>
          <w:szCs w:val="32"/>
          <w:rtl/>
          <w:lang w:bidi="fa-IR"/>
        </w:rPr>
        <w:t>ــ تاثير تنيدگي بر زنان ميگرني بيشتر ا ز مردان ميگرني است.</w:t>
      </w:r>
    </w:p>
    <w:p w:rsidR="0052002F" w:rsidRDefault="0052002F" w:rsidP="0052002F">
      <w:pPr>
        <w:spacing w:line="360" w:lineRule="auto"/>
        <w:jc w:val="lowKashida"/>
        <w:rPr>
          <w:rFonts w:cs="Yagut"/>
          <w:sz w:val="32"/>
          <w:szCs w:val="32"/>
          <w:rtl/>
          <w:lang w:bidi="fa-IR"/>
        </w:rPr>
      </w:pPr>
    </w:p>
    <w:p w:rsidR="0052002F" w:rsidRDefault="0052002F" w:rsidP="0052002F">
      <w:pPr>
        <w:spacing w:line="360" w:lineRule="auto"/>
        <w:jc w:val="lowKashida"/>
        <w:rPr>
          <w:rFonts w:cs="Yagut"/>
          <w:sz w:val="32"/>
          <w:szCs w:val="32"/>
          <w:rtl/>
          <w:lang w:bidi="fa-IR"/>
        </w:rPr>
      </w:pPr>
    </w:p>
    <w:p w:rsidR="0052002F" w:rsidRDefault="0052002F" w:rsidP="0052002F">
      <w:pPr>
        <w:spacing w:line="360" w:lineRule="auto"/>
        <w:jc w:val="lowKashida"/>
        <w:rPr>
          <w:rFonts w:cs="Yagut"/>
          <w:sz w:val="32"/>
          <w:szCs w:val="32"/>
          <w:rtl/>
          <w:lang w:bidi="fa-IR"/>
        </w:rPr>
      </w:pPr>
    </w:p>
    <w:p w:rsidR="0052002F" w:rsidRDefault="0052002F" w:rsidP="0052002F">
      <w:pPr>
        <w:spacing w:line="360" w:lineRule="auto"/>
        <w:jc w:val="lowKashida"/>
        <w:rPr>
          <w:rFonts w:cs="Yagut"/>
          <w:sz w:val="32"/>
          <w:szCs w:val="32"/>
          <w:rtl/>
          <w:lang w:bidi="fa-IR"/>
        </w:rPr>
      </w:pPr>
    </w:p>
    <w:p w:rsidR="0052002F" w:rsidRDefault="0052002F" w:rsidP="0052002F">
      <w:pPr>
        <w:spacing w:line="360" w:lineRule="auto"/>
        <w:jc w:val="lowKashida"/>
        <w:rPr>
          <w:rFonts w:cs="Yagut"/>
          <w:sz w:val="32"/>
          <w:szCs w:val="32"/>
          <w:rtl/>
          <w:lang w:bidi="fa-IR"/>
        </w:rPr>
      </w:pPr>
    </w:p>
    <w:p w:rsidR="0052002F" w:rsidRDefault="0052002F" w:rsidP="0052002F">
      <w:pPr>
        <w:spacing w:line="360" w:lineRule="auto"/>
        <w:jc w:val="center"/>
        <w:rPr>
          <w:rFonts w:cs="Yagut"/>
          <w:sz w:val="32"/>
          <w:szCs w:val="32"/>
          <w:rtl/>
          <w:lang w:bidi="fa-IR"/>
        </w:rPr>
      </w:pPr>
    </w:p>
    <w:p w:rsidR="0052002F" w:rsidRDefault="0052002F" w:rsidP="0052002F">
      <w:pPr>
        <w:spacing w:line="360" w:lineRule="auto"/>
        <w:jc w:val="center"/>
        <w:rPr>
          <w:rFonts w:cs="Yagut"/>
          <w:sz w:val="32"/>
          <w:szCs w:val="32"/>
          <w:rtl/>
          <w:lang w:bidi="fa-IR"/>
        </w:rPr>
      </w:pPr>
    </w:p>
    <w:p w:rsidR="0052002F" w:rsidRDefault="0052002F" w:rsidP="0052002F">
      <w:pPr>
        <w:spacing w:line="360" w:lineRule="auto"/>
        <w:jc w:val="center"/>
        <w:rPr>
          <w:rFonts w:cs="Yagut"/>
          <w:sz w:val="32"/>
          <w:szCs w:val="32"/>
          <w:rtl/>
          <w:lang w:bidi="fa-IR"/>
        </w:rPr>
      </w:pPr>
    </w:p>
    <w:p w:rsidR="0052002F" w:rsidRDefault="0052002F" w:rsidP="0052002F">
      <w:pPr>
        <w:spacing w:line="360" w:lineRule="auto"/>
        <w:jc w:val="center"/>
        <w:rPr>
          <w:rFonts w:cs="Yagut"/>
          <w:sz w:val="32"/>
          <w:szCs w:val="32"/>
          <w:rtl/>
          <w:lang w:bidi="fa-IR"/>
        </w:rPr>
      </w:pPr>
    </w:p>
    <w:p w:rsidR="0052002F" w:rsidRDefault="0052002F" w:rsidP="0052002F">
      <w:pPr>
        <w:spacing w:line="360" w:lineRule="auto"/>
        <w:jc w:val="center"/>
        <w:rPr>
          <w:rFonts w:cs="Yagut"/>
          <w:sz w:val="32"/>
          <w:szCs w:val="32"/>
          <w:rtl/>
          <w:lang w:bidi="fa-IR"/>
        </w:rPr>
      </w:pPr>
    </w:p>
    <w:p w:rsidR="0052002F" w:rsidRDefault="0052002F" w:rsidP="0052002F">
      <w:pPr>
        <w:spacing w:line="360" w:lineRule="auto"/>
        <w:jc w:val="center"/>
        <w:rPr>
          <w:rFonts w:cs="Yagut"/>
          <w:sz w:val="32"/>
          <w:szCs w:val="32"/>
          <w:rtl/>
          <w:lang w:bidi="fa-IR"/>
        </w:rPr>
      </w:pPr>
    </w:p>
    <w:p w:rsidR="0052002F" w:rsidRDefault="0052002F" w:rsidP="0052002F">
      <w:pPr>
        <w:tabs>
          <w:tab w:val="left" w:pos="2197"/>
          <w:tab w:val="center" w:pos="4156"/>
        </w:tabs>
        <w:spacing w:line="360" w:lineRule="auto"/>
        <w:rPr>
          <w:rFonts w:cs="Yagut"/>
          <w:b/>
          <w:bCs/>
          <w:sz w:val="112"/>
          <w:szCs w:val="112"/>
          <w:rtl/>
          <w:lang w:bidi="fa-IR"/>
        </w:rPr>
      </w:pPr>
      <w:r>
        <w:rPr>
          <w:rFonts w:cs="Yagut" w:hint="cs"/>
          <w:b/>
          <w:bCs/>
          <w:sz w:val="112"/>
          <w:szCs w:val="112"/>
          <w:rtl/>
          <w:lang w:bidi="fa-IR"/>
        </w:rPr>
        <w:tab/>
        <w:t>«</w:t>
      </w:r>
      <w:r>
        <w:rPr>
          <w:rFonts w:cs="Yagut" w:hint="cs"/>
          <w:b/>
          <w:bCs/>
          <w:sz w:val="112"/>
          <w:szCs w:val="112"/>
          <w:rtl/>
          <w:lang w:bidi="fa-IR"/>
        </w:rPr>
        <w:tab/>
        <w:t>فصل اول»</w:t>
      </w:r>
    </w:p>
    <w:p w:rsidR="0052002F" w:rsidRDefault="0052002F" w:rsidP="0052002F">
      <w:pPr>
        <w:tabs>
          <w:tab w:val="center" w:pos="4156"/>
        </w:tabs>
        <w:spacing w:line="360" w:lineRule="auto"/>
        <w:jc w:val="center"/>
        <w:rPr>
          <w:rFonts w:cs="Yagut"/>
          <w:b/>
          <w:bCs/>
          <w:sz w:val="102"/>
          <w:szCs w:val="102"/>
          <w:rtl/>
          <w:lang w:bidi="fa-IR"/>
        </w:rPr>
      </w:pPr>
      <w:r>
        <w:rPr>
          <w:rFonts w:cs="Yagut" w:hint="cs"/>
          <w:b/>
          <w:bCs/>
          <w:sz w:val="102"/>
          <w:szCs w:val="102"/>
          <w:rtl/>
          <w:lang w:bidi="fa-IR"/>
        </w:rPr>
        <w:t>«كليات»</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                                                            </w:t>
      </w:r>
    </w:p>
    <w:p w:rsidR="0052002F" w:rsidRDefault="0052002F" w:rsidP="0052002F">
      <w:pPr>
        <w:spacing w:line="360" w:lineRule="auto"/>
        <w:jc w:val="lowKashida"/>
        <w:outlineLvl w:val="0"/>
        <w:rPr>
          <w:rFonts w:cs="Yagut"/>
          <w:sz w:val="32"/>
          <w:szCs w:val="32"/>
          <w:rtl/>
          <w:lang w:bidi="fa-IR"/>
        </w:rPr>
      </w:pPr>
    </w:p>
    <w:p w:rsidR="0052002F" w:rsidRDefault="0052002F" w:rsidP="0052002F">
      <w:pPr>
        <w:spacing w:line="360" w:lineRule="auto"/>
        <w:jc w:val="lowKashida"/>
        <w:outlineLvl w:val="0"/>
        <w:rPr>
          <w:rFonts w:cs="Yagut"/>
          <w:b/>
          <w:bCs/>
          <w:sz w:val="32"/>
          <w:szCs w:val="32"/>
          <w:rtl/>
          <w:lang w:bidi="fa-IR"/>
        </w:rPr>
      </w:pPr>
    </w:p>
    <w:p w:rsidR="0052002F" w:rsidRDefault="0052002F" w:rsidP="0052002F">
      <w:pPr>
        <w:spacing w:line="360" w:lineRule="auto"/>
        <w:jc w:val="lowKashida"/>
        <w:outlineLvl w:val="0"/>
        <w:rPr>
          <w:rFonts w:cs="Yagut"/>
          <w:sz w:val="32"/>
          <w:szCs w:val="32"/>
          <w:rtl/>
          <w:lang w:bidi="fa-IR"/>
        </w:rPr>
      </w:pPr>
      <w:r>
        <w:rPr>
          <w:rFonts w:cs="Yagut" w:hint="cs"/>
          <w:b/>
          <w:bCs/>
          <w:sz w:val="32"/>
          <w:szCs w:val="32"/>
          <w:rtl/>
          <w:lang w:bidi="fa-IR"/>
        </w:rPr>
        <w:t>مقدمه</w:t>
      </w:r>
      <w:r>
        <w:rPr>
          <w:rFonts w:cs="Yagut" w:hint="cs"/>
          <w:sz w:val="32"/>
          <w:szCs w:val="32"/>
          <w:rtl/>
          <w:lang w:bidi="fa-IR"/>
        </w:rPr>
        <w:t xml:space="preserve">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بطور كلي تعاريف گوناگوني از فشار عصبي و رواني به مفهوم استرس «تنيدگي» شده است. تنيدگي مجموعه واكنش هاي عمومي فر نسبت به عوامل ناسازگاري و پيش بيني </w:t>
      </w:r>
      <w:r>
        <w:rPr>
          <w:rFonts w:cs="Yagut" w:hint="cs"/>
          <w:sz w:val="32"/>
          <w:szCs w:val="32"/>
          <w:rtl/>
          <w:lang w:bidi="fa-IR"/>
        </w:rPr>
        <w:lastRenderedPageBreak/>
        <w:t xml:space="preserve">نشده داخلي و خارجي است بد نگيرند كه هر گاه تعادل فرد به علت عواملي محيطي از بين برود استرس پديد مي آيد. استرس گاهي سبب آسيب رواني فرد و سازمان مي شود و باعث مي شود كه بدان وظايفي كه به طور عادي و به سادگي انجام مي دهد با دشواري بيشتر انجام دهد.(رسول زاده 1375)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بررسي تاثير تنيدگي بر انسان يكي از گسترده ترين قلمدادهاي پژوهشي را در عصر حاضر تشكيل مي دهد تنيدگي «استرس» مي تواند بر اثر عوامل متعددي كه عوامل تنيدگي زا ناميده شده اند به وجود آيد و تغييرات عمده اي را در ارگانيزم ايجاد كند. هر وضعيتي كه براي فرد با آسايش او تهديد كننده به حساب آيد از آن جهت كه وي را مجبور به استفاده از توانايي خود در مقابله با آن مي كند «تنيدگي» ناميده مي شود. عوامل تنيدگي زا نه تنها شامل بحرانهاي شديد مثل : جنگ، طلاق، ... و وقايع معمولي روزانه مثل انتظار كشيدن در صف، خريد وسايل ضروري، اختلافات زناشويي و ... است بلكه مشكلات روزمره و درگيريهاي خفيف زندگي را نيز در بر مي گيرد. از سوي ديگر بين تنيدگي و اضطراب رابط</w:t>
      </w:r>
      <w:r>
        <w:rPr>
          <w:rFonts w:hint="cs"/>
          <w:sz w:val="32"/>
          <w:szCs w:val="32"/>
          <w:rtl/>
          <w:lang w:bidi="fa-IR"/>
        </w:rPr>
        <w:t>ۀ</w:t>
      </w:r>
      <w:r>
        <w:rPr>
          <w:rFonts w:cs="Yagut" w:hint="cs"/>
          <w:sz w:val="32"/>
          <w:szCs w:val="32"/>
          <w:rtl/>
          <w:lang w:bidi="fa-IR"/>
        </w:rPr>
        <w:t xml:space="preserve"> تنگاتنگي وجود دارد كه متمايز كردن اين دو را بسيار دشوار مي سازد و به موازات افزايش تنيدگي و به دليل فراواني عوامل تنيدگي زا در زندگي امروزي بشر كه حاصل صنعتي شدن جوامع است. اضطراب نيز به طور گسترده زندگي بشر را فرا گرفته تنيدگي در تمام قسمتهاي ارگانيزم انسان اثر مي گذارد. </w:t>
      </w:r>
      <w:r>
        <w:rPr>
          <w:rFonts w:cs="Yagut" w:hint="cs"/>
          <w:sz w:val="32"/>
          <w:szCs w:val="32"/>
          <w:rtl/>
          <w:lang w:bidi="fa-IR"/>
        </w:rPr>
        <w:lastRenderedPageBreak/>
        <w:t>حالتهاي تنيدگي همانند اضطراب ممكن است به صورت مختلف فيزيولوژيكي، رفتاري و شناختي متجلي گردند.(رسول زاده 1375)</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مهمترين پاسخ هاي بدني تنيدگي، پاسخ هاي سيستم خود مختار، غدد درون ريز و سيستم ايمني بدن هستند. آنچه مسلم است تفاوتهاي فردي زيادي در چگونگي مقابله با تنيدگي وجود دارد. يك عامل تنيدگي زا در دو فرد و حتي در يك فرد در زمانهاي مختلف اثر يكساني ندارند. يكي از مهمترين دلايل اين تفاوت را بايد در ساختارهاي ژنتيكي و ارگانيكي افراد جستجو كرد. در بعضي خانواده ها سيستم اعمال ها و احساس ضعيفتر مي باشد. يكي از شايع ترين پاسخ هاي بدني تغييراتي است كه در عملكرد سيستم قلبي، عروقي و عضلاني به وجود مي آيد، كه به صورت هاي مختلف مشاهده مي شود. اختلال در كاركرد قلب، فشار خون اساسي، بروز انواع دردهاي مزمن در عضلات مختلف و بروز انواع سردردها و... در واقع جزء پاسخهاي بدني اين دو سيستم به تنيدگي محسوب مي شوند. همه ساله ميليون ها نفر در جهان به علت عارضه سردرد به پزشكان و متخصصان مختلف مراجعه مي كنند. پژوهشهاي گسترده اي نشان داده اند كه عارضه سردرد به علل مختلف مانند گشاد شدن رگها «سردرد ميگرني» . فشار ماهيچه هاي پيشاني (سردردهاي ناشي از تنش) و يا تغييرات فشار درون جمجمه اي و... ايجاد مي شود. (1) (رسول زاده 1375)</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lastRenderedPageBreak/>
        <w:t>سردردهاي عروقي كه شامل سردردهاي ناشي از واكنش غير عادي شريانهاي مغزي است بيشترين فراواني را در مقايسه با ديگر سردردها بعد از سردرد تنشي دارند.(2)</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حدود </w:t>
      </w:r>
      <w:r>
        <w:rPr>
          <w:rFonts w:cs="Yagut" w:hint="cs"/>
          <w:sz w:val="32"/>
          <w:szCs w:val="32"/>
          <w:u w:val="single"/>
          <w:rtl/>
          <w:lang w:bidi="fa-IR"/>
        </w:rPr>
        <w:t>50</w:t>
      </w:r>
      <w:r>
        <w:rPr>
          <w:rFonts w:cs="Yagut" w:hint="cs"/>
          <w:sz w:val="32"/>
          <w:szCs w:val="32"/>
          <w:rtl/>
          <w:lang w:bidi="fa-IR"/>
        </w:rPr>
        <w:t xml:space="preserve"> درصد از كساني كه به متخصصان و يا كلينيك هاي مربوط به سردرد مراجعه  مي كنند به سردردهاي عروقي مبتلا هستند كه به اين سردردها «سردرد ميگرني » مي گويند. شريانهاي مغزي كه منجر به بروز سردرد ميگرني مي شود وجود تنيدگي و اضطراب و افسردگي است. گر چه عوامل ديگر هم در بروز ميگرن موثر هستند(3)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(1) رسول زاده طباطبايي، كاظم، بررسي ويژگي هاي شخصيتي مبتلايان به ميگرن و مقايسه تاثير دارد و درمان گري با روش آزمون تنش زدايي تدريجي همراه با پسخوراند زيستي در اين بيماران. پايان نامه دكترا، تهران، دانشگاه تربيت مدرس 1375</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(2) عبادزاده كرماني، محمد، ميگرن بلاي قرن ما، انتشارات عارف 1360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(3) رسول زاده طباطبايي، بررسي ويژگي هاي شخصيتي ....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به طور كلي بيماران ميگرني معمولاً افرادي جاه طلب و كمال جو هستند كه دوست دارند بر طبق نقشه زندگي كنند نسبت به خود عيب جو و انتقاد گر مي باشند و متعددند كه نسبت به ديگران نيز عيب جويي نمايند و احتياج دارند كه نسبت به ديگران جلو تر باشند. اين بيماران غالباً در مقابل ناكاميها كه از ارتباطشان با مردم حاصل مي شود به صورت خشم و رنجش دائم كه مسلماً تخليه كافي نخواهد شد واكنش مي كنند ولي اينكه چرا </w:t>
      </w:r>
      <w:r>
        <w:rPr>
          <w:rFonts w:cs="Yagut" w:hint="cs"/>
          <w:sz w:val="32"/>
          <w:szCs w:val="32"/>
          <w:rtl/>
          <w:lang w:bidi="fa-IR"/>
        </w:rPr>
        <w:lastRenderedPageBreak/>
        <w:t>واكنش عاطفي در يك تن بر شريانهاي جمجمه تاثير مي گذارد و مثلاً سبب انقباض عضلات اين ناحيه نمي شود. سؤالي است كه تا كنون جوابش پيدا نشده است.</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گاهي اثر استرس هاي وارد شده بر فرد تا مدت ها باقي مي ماند و فرد با به خاطر آوردن آنها يا ديدن چيزهايي مشابه مجدداً دچار استرس مي گردد. (گيديجا كها نا 1382)</w:t>
      </w:r>
    </w:p>
    <w:p w:rsidR="0052002F" w:rsidRDefault="0052002F" w:rsidP="0052002F">
      <w:pPr>
        <w:spacing w:line="360" w:lineRule="auto"/>
        <w:jc w:val="lowKashida"/>
        <w:outlineLvl w:val="0"/>
        <w:rPr>
          <w:rFonts w:cs="Yagut"/>
          <w:sz w:val="32"/>
          <w:szCs w:val="32"/>
          <w:rtl/>
          <w:lang w:bidi="fa-IR"/>
        </w:rPr>
      </w:pPr>
    </w:p>
    <w:p w:rsidR="0052002F" w:rsidRDefault="0052002F" w:rsidP="0052002F">
      <w:pPr>
        <w:spacing w:line="360" w:lineRule="auto"/>
        <w:jc w:val="lowKashida"/>
        <w:outlineLvl w:val="0"/>
        <w:rPr>
          <w:rFonts w:cs="Yagut"/>
          <w:sz w:val="32"/>
          <w:szCs w:val="32"/>
          <w:rtl/>
          <w:lang w:bidi="fa-IR"/>
        </w:rPr>
      </w:pPr>
    </w:p>
    <w:p w:rsidR="0052002F" w:rsidRDefault="0052002F" w:rsidP="0052002F">
      <w:pPr>
        <w:spacing w:line="360" w:lineRule="auto"/>
        <w:jc w:val="lowKashida"/>
        <w:outlineLvl w:val="0"/>
        <w:rPr>
          <w:rFonts w:cs="Yagut"/>
          <w:sz w:val="32"/>
          <w:szCs w:val="32"/>
          <w:rtl/>
          <w:lang w:bidi="fa-IR"/>
        </w:rPr>
      </w:pPr>
    </w:p>
    <w:p w:rsidR="0052002F" w:rsidRDefault="0052002F" w:rsidP="0052002F">
      <w:pPr>
        <w:spacing w:line="360" w:lineRule="auto"/>
        <w:jc w:val="lowKashida"/>
        <w:outlineLvl w:val="0"/>
        <w:rPr>
          <w:rFonts w:cs="Yagut"/>
          <w:sz w:val="32"/>
          <w:szCs w:val="32"/>
          <w:rtl/>
          <w:lang w:bidi="fa-IR"/>
        </w:rPr>
      </w:pPr>
    </w:p>
    <w:p w:rsidR="0052002F" w:rsidRDefault="0052002F" w:rsidP="0052002F">
      <w:pPr>
        <w:spacing w:line="360" w:lineRule="auto"/>
        <w:jc w:val="lowKashida"/>
        <w:outlineLvl w:val="0"/>
        <w:rPr>
          <w:rFonts w:cs="Yagut"/>
          <w:sz w:val="32"/>
          <w:szCs w:val="32"/>
          <w:rtl/>
          <w:lang w:bidi="fa-IR"/>
        </w:rPr>
      </w:pPr>
    </w:p>
    <w:p w:rsidR="0052002F" w:rsidRDefault="0052002F" w:rsidP="0052002F">
      <w:pPr>
        <w:spacing w:line="360" w:lineRule="auto"/>
        <w:jc w:val="lowKashida"/>
        <w:outlineLvl w:val="0"/>
        <w:rPr>
          <w:rFonts w:cs="Yagut"/>
          <w:sz w:val="32"/>
          <w:szCs w:val="32"/>
          <w:rtl/>
          <w:lang w:bidi="fa-IR"/>
        </w:rPr>
      </w:pPr>
    </w:p>
    <w:p w:rsidR="0052002F" w:rsidRDefault="0052002F" w:rsidP="0052002F">
      <w:pPr>
        <w:spacing w:line="360" w:lineRule="auto"/>
        <w:jc w:val="lowKashida"/>
        <w:outlineLvl w:val="0"/>
        <w:rPr>
          <w:rFonts w:cs="Yagut"/>
          <w:sz w:val="32"/>
          <w:szCs w:val="32"/>
          <w:rtl/>
          <w:lang w:bidi="fa-IR"/>
        </w:rPr>
      </w:pPr>
    </w:p>
    <w:p w:rsidR="0052002F" w:rsidRDefault="0052002F" w:rsidP="0052002F">
      <w:pPr>
        <w:spacing w:line="360" w:lineRule="auto"/>
        <w:jc w:val="lowKashida"/>
        <w:outlineLvl w:val="0"/>
        <w:rPr>
          <w:rFonts w:cs="Yagut"/>
          <w:sz w:val="32"/>
          <w:szCs w:val="32"/>
          <w:rtl/>
          <w:lang w:bidi="fa-IR"/>
        </w:rPr>
      </w:pPr>
    </w:p>
    <w:p w:rsidR="0052002F" w:rsidRDefault="0052002F" w:rsidP="0052002F">
      <w:pPr>
        <w:spacing w:line="360" w:lineRule="auto"/>
        <w:jc w:val="lowKashida"/>
        <w:outlineLvl w:val="0"/>
        <w:rPr>
          <w:rFonts w:cs="Yagut"/>
          <w:b/>
          <w:bCs/>
          <w:sz w:val="32"/>
          <w:szCs w:val="32"/>
          <w:rtl/>
          <w:lang w:bidi="fa-IR"/>
        </w:rPr>
      </w:pPr>
      <w:r>
        <w:rPr>
          <w:rFonts w:cs="Yagut" w:hint="cs"/>
          <w:b/>
          <w:bCs/>
          <w:sz w:val="32"/>
          <w:szCs w:val="32"/>
          <w:rtl/>
          <w:lang w:bidi="fa-IR"/>
        </w:rPr>
        <w:t xml:space="preserve">طرح مساله :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حملات ميگرن در بعضي از افراد به طور متناوب رخ مي نمايد. اين نوع سردرد كه معمولاً يك طرف سر را فرا مي گيرد ضرباتي و بسيار شديد بوده است و اغلب با تهوع </w:t>
      </w:r>
      <w:r>
        <w:rPr>
          <w:rFonts w:cs="Yagut" w:hint="cs"/>
          <w:sz w:val="32"/>
          <w:szCs w:val="32"/>
          <w:rtl/>
          <w:lang w:bidi="fa-IR"/>
        </w:rPr>
        <w:lastRenderedPageBreak/>
        <w:t>همراه است حمله و درد ممكن است جلو سر و گاهي تمام سر را در برگيرد و چند ساعت يا چند روز طول بكشد. علت آن به روشني شناخته نشده است، هرچند عامل اصلي آن هيجان و استرس و به دنبال آن انقباض و انبساط شريانهاي سر ذكر شده است. در بعضي از موارد انبساط شريانهاي سر به خوبي نمايان است. قبل از شروع حمله به دليل انقباض عروق خوني نشانه هايي كه وقوع حمله ها را خبر مي دهند ظاهر مي شوند. اين نشانه ها عبارتند از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نقاط سياه در ميدان بينايي، احساس مورمور كردن در پوست، اشكال در صحبت كردن ، سوت كشيدن گوش، كرختي و ضعف اعضاء، حساسيت فوق العاده نسبت به نور، احساس تهوع ، تغيير در خلق و خو، حالتي از تنيدگي شعور همراه، با احساس سرخوشي دنبال مي شود. (منبع- حسين آزاد 1374)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در بسياري از موارد سردرد هاي ميگرني سابقه خانوادگي دارند ولي اين موضوع كه وراثت در ايجاد آنها نقش داشته باشد هنوز روشن نيست. (حسين آزاد 1374)</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ممكن است ظهور حملات ميگرن با تغييرات زندگي از قبيل قرار گرفتن در موقعيتهاي استرس زا، رسيدن به سن بلوغ، رفتن به مدرسه و دانشگاه و يا شروع يك شغل در ارتباط باشد. به طور كلي اين موضوع مورد قبول همه متخصصان است كه استرس در ايجاد حمله هاي ميگرني نقش دارند. (حسين آزاد 1374)</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lastRenderedPageBreak/>
        <w:t>افراد مبتلا به ميگرن از نظر شخصيتي افرادي هستند كمال گرا و داراي سانقه هاي قوي از قبيل اينكه «من حتماً بايد اين كار را انجام دهد » به همين دليل اگر با شكست مواجه شوند اكثراً با اين موضوع مواجه مي شوند «اكثراً با شكست مواجه مي شوند» بعضي از افراد مستعد ميگرن ظاهراً آرام و آسوده به نظر مي رسند. دو حاليكه ممكن است خشم و استرس پنهان به دليل ناتواني در انجام دادن كاري در حد كمال مطلوب در زير ظاهر آرام آنان وجود داشته باشد.(حسين آزاد 1374)</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در بيماران ميگرني موفقيت و پيشرفت باعث دل مشغولي و نگراني آنان مي شود. آنان داراي انرژي زيادي هستند و در كوشش و كشمكش به سر مي برند و به نظم عشق مي ورزند و در مقابل تغيير مقاومت كرده و غير قابل انعطاف بوده و از نظر اجتماعي سرد هستند .        (رسول زاده 1375)</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روانپزشكان در ايجاد ميگرن عصبانيت ها و تهاجمات عصبي را سبب مي دانند و سردرد را به عنوان يك واكنش دردناك در برابر تهاجمات و تظاهر بدن ما در برابر رنجشهاي حقيقي زندگي است. روانشناسان اعتقاد دارند كه ميگرني ها اشخاصي حساسند كه عواطفشان حالت كودكانه به خودش را حفظ كرده است. آنها از نظر محبت در مضيقيه بوده اند و قادر به بيان عواطف و ايستادگي بزرگترها را ندارند(حميد گنجيان 1369)</w:t>
      </w:r>
    </w:p>
    <w:p w:rsidR="0052002F" w:rsidRDefault="0052002F" w:rsidP="0052002F">
      <w:pPr>
        <w:spacing w:line="360" w:lineRule="auto"/>
        <w:jc w:val="lowKashida"/>
        <w:outlineLvl w:val="0"/>
        <w:rPr>
          <w:rFonts w:cs="Yagut"/>
          <w:b/>
          <w:bCs/>
          <w:sz w:val="32"/>
          <w:szCs w:val="32"/>
          <w:rtl/>
          <w:lang w:bidi="fa-IR"/>
        </w:rPr>
      </w:pPr>
      <w:r>
        <w:rPr>
          <w:rFonts w:cs="Yagut" w:hint="cs"/>
          <w:b/>
          <w:bCs/>
          <w:sz w:val="32"/>
          <w:szCs w:val="32"/>
          <w:rtl/>
          <w:lang w:bidi="fa-IR"/>
        </w:rPr>
        <w:lastRenderedPageBreak/>
        <w:t>اهداف پژوهش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ــ آگاهي از عوامل شناختي ميگرن</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ــ بررسي رابطه تنيدگي و ميگرن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ــ شناخت صفات افراد مبتلا به تنيدگي و ميگرن و طرق دفع علتهاي آن</w:t>
      </w:r>
    </w:p>
    <w:p w:rsidR="0052002F" w:rsidRDefault="0052002F" w:rsidP="0052002F">
      <w:pPr>
        <w:spacing w:line="360" w:lineRule="auto"/>
        <w:jc w:val="lowKashida"/>
        <w:outlineLvl w:val="0"/>
        <w:rPr>
          <w:rFonts w:cs="Yagut"/>
          <w:b/>
          <w:bCs/>
          <w:sz w:val="32"/>
          <w:szCs w:val="32"/>
          <w:rtl/>
          <w:lang w:bidi="fa-IR"/>
        </w:rPr>
      </w:pPr>
      <w:r>
        <w:rPr>
          <w:rFonts w:cs="Yagut" w:hint="cs"/>
          <w:b/>
          <w:bCs/>
          <w:sz w:val="32"/>
          <w:szCs w:val="32"/>
          <w:rtl/>
          <w:lang w:bidi="fa-IR"/>
        </w:rPr>
        <w:t xml:space="preserve">تعريف نظري: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تعريف عملي : (تنيدگي </w:t>
      </w:r>
      <w:r>
        <w:rPr>
          <w:rFonts w:hint="cs"/>
          <w:sz w:val="32"/>
          <w:szCs w:val="32"/>
          <w:rtl/>
          <w:lang w:bidi="fa-IR"/>
        </w:rPr>
        <w:t>–</w:t>
      </w:r>
      <w:r>
        <w:rPr>
          <w:rFonts w:cs="Yagut" w:hint="cs"/>
          <w:sz w:val="32"/>
          <w:szCs w:val="32"/>
          <w:rtl/>
          <w:lang w:bidi="fa-IR"/>
        </w:rPr>
        <w:t xml:space="preserve"> ميگرن)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تنيدگي (استرس) : عبارت است از نمره اي كه آزمودني از آزمون (استرس) بدست آورده است.</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ميگرن : سردرد ميگرن به صورت دوره اي و متناوب رخ مي دهد كه معمولاً به اين ترتيب حمله سردرد در(2- 72) ساعت طول مي كشد و گاهي با تهوع و حساسيت به نور و صدا همراه است. (مارسيا و يكلسنون- 1380) </w:t>
      </w:r>
    </w:p>
    <w:p w:rsidR="0052002F" w:rsidRDefault="0052002F" w:rsidP="0052002F">
      <w:pPr>
        <w:spacing w:line="360" w:lineRule="auto"/>
        <w:jc w:val="lowKashida"/>
        <w:outlineLvl w:val="0"/>
        <w:rPr>
          <w:rFonts w:cs="Yagut"/>
          <w:b/>
          <w:bCs/>
          <w:sz w:val="32"/>
          <w:szCs w:val="32"/>
          <w:rtl/>
          <w:lang w:bidi="fa-IR"/>
        </w:rPr>
      </w:pPr>
      <w:r>
        <w:rPr>
          <w:rFonts w:cs="Yagut" w:hint="cs"/>
          <w:b/>
          <w:bCs/>
          <w:sz w:val="32"/>
          <w:szCs w:val="32"/>
          <w:rtl/>
          <w:lang w:bidi="fa-IR"/>
        </w:rPr>
        <w:t xml:space="preserve">ضرورت تحقيق :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 xml:space="preserve">ضرورت و اهميت بررسي مشكلات افرادي كه دچار ميگرن و تنيدگي در اين است كه از مشكلات روز افزون آنها تا حد امكان جلوگيري شود و با تكيه بر نقاط قوت و جبران نقاط ضعف آنها بتوان در ايجاد كفايت اقتصادي و اجتماعي آنها اقدام موثري برداشت. </w:t>
      </w:r>
    </w:p>
    <w:p w:rsidR="0052002F" w:rsidRDefault="0052002F" w:rsidP="0052002F">
      <w:pPr>
        <w:spacing w:line="360" w:lineRule="auto"/>
        <w:jc w:val="lowKashida"/>
        <w:outlineLvl w:val="0"/>
        <w:rPr>
          <w:rFonts w:cs="Yagut"/>
          <w:b/>
          <w:bCs/>
          <w:sz w:val="32"/>
          <w:szCs w:val="32"/>
          <w:rtl/>
          <w:lang w:bidi="fa-IR"/>
        </w:rPr>
      </w:pPr>
      <w:r>
        <w:rPr>
          <w:rFonts w:cs="Yagut" w:hint="cs"/>
          <w:b/>
          <w:bCs/>
          <w:sz w:val="32"/>
          <w:szCs w:val="32"/>
          <w:rtl/>
          <w:lang w:bidi="fa-IR"/>
        </w:rPr>
        <w:t>واژه هاي كليدي :</w:t>
      </w:r>
    </w:p>
    <w:p w:rsidR="0052002F" w:rsidRDefault="0052002F" w:rsidP="0052002F">
      <w:pPr>
        <w:spacing w:line="360" w:lineRule="auto"/>
        <w:jc w:val="lowKashida"/>
        <w:outlineLvl w:val="0"/>
        <w:rPr>
          <w:rFonts w:cs="Yagut"/>
          <w:b/>
          <w:bCs/>
          <w:sz w:val="32"/>
          <w:szCs w:val="32"/>
          <w:rtl/>
          <w:lang w:bidi="fa-IR"/>
        </w:rPr>
      </w:pPr>
      <w:r>
        <w:rPr>
          <w:rFonts w:cs="Yagut" w:hint="cs"/>
          <w:b/>
          <w:bCs/>
          <w:sz w:val="32"/>
          <w:szCs w:val="32"/>
          <w:rtl/>
          <w:lang w:bidi="fa-IR"/>
        </w:rPr>
        <w:lastRenderedPageBreak/>
        <w:t xml:space="preserve">متغيرهاي تحقيق : </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در اين پژوهش كه به بررسي تنيدگي و ميگرن مي پردازيم كه داراي دو متغير وابسته و مستقل مي باشد.</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متغير مستقل : ميگرن</w:t>
      </w:r>
    </w:p>
    <w:p w:rsidR="0052002F" w:rsidRDefault="0052002F" w:rsidP="0052002F">
      <w:pPr>
        <w:spacing w:line="360" w:lineRule="auto"/>
        <w:jc w:val="lowKashida"/>
        <w:outlineLvl w:val="0"/>
        <w:rPr>
          <w:rFonts w:cs="Yagut"/>
          <w:sz w:val="32"/>
          <w:szCs w:val="32"/>
          <w:rtl/>
          <w:lang w:bidi="fa-IR"/>
        </w:rPr>
      </w:pPr>
      <w:r>
        <w:rPr>
          <w:rFonts w:cs="Yagut" w:hint="cs"/>
          <w:sz w:val="32"/>
          <w:szCs w:val="32"/>
          <w:rtl/>
          <w:lang w:bidi="fa-IR"/>
        </w:rPr>
        <w:t>متغير وابسته : تنيدگي</w:t>
      </w:r>
    </w:p>
    <w:p w:rsidR="0056486B" w:rsidRDefault="0056486B" w:rsidP="0052002F">
      <w:pPr>
        <w:rPr>
          <w:rtl/>
          <w:lang w:bidi="fa-IR"/>
        </w:rPr>
      </w:pPr>
    </w:p>
    <w:sectPr w:rsidR="00564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48"/>
    <w:rsid w:val="0052002F"/>
    <w:rsid w:val="0056486B"/>
    <w:rsid w:val="006836AF"/>
    <w:rsid w:val="00C74748"/>
    <w:rsid w:val="00E92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AEEA"/>
  <w15:chartTrackingRefBased/>
  <w15:docId w15:val="{2C293FCE-DA37-4241-85FE-B3D9D060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002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2002F"/>
    <w:pPr>
      <w:ind w:left="1468" w:right="720"/>
      <w:jc w:val="center"/>
    </w:pPr>
    <w:rPr>
      <w:rFonts w:ascii="Arial" w:hAnsi="Arial" w:cs="B Homa"/>
      <w:i/>
      <w:iCs/>
      <w:sz w:val="54"/>
      <w:szCs w:val="36"/>
    </w:rPr>
  </w:style>
  <w:style w:type="character" w:customStyle="1" w:styleId="TitleChar">
    <w:name w:val="Title Char"/>
    <w:basedOn w:val="DefaultParagraphFont"/>
    <w:link w:val="Title"/>
    <w:rsid w:val="0052002F"/>
    <w:rPr>
      <w:rFonts w:ascii="Arial" w:eastAsia="Times New Roman" w:hAnsi="Arial" w:cs="B Homa"/>
      <w:i/>
      <w:iCs/>
      <w:sz w:val="5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2016-07-30T13:37:00Z</dcterms:created>
  <dcterms:modified xsi:type="dcterms:W3CDTF">2016-09-22T10:33:00Z</dcterms:modified>
</cp:coreProperties>
</file>