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C6" w:rsidRDefault="00D360C6" w:rsidP="00D360C6">
      <w:pPr>
        <w:pStyle w:val="Heading1"/>
        <w:bidi/>
        <w:spacing w:line="360" w:lineRule="auto"/>
        <w:jc w:val="center"/>
        <w:rPr>
          <w:rFonts w:cs="Lotus"/>
          <w:sz w:val="46"/>
          <w:szCs w:val="44"/>
          <w:lang w:bidi="fa-IR"/>
        </w:rPr>
      </w:pPr>
    </w:p>
    <w:p w:rsidR="00D360C6" w:rsidRDefault="00D360C6" w:rsidP="00D360C6">
      <w:pPr>
        <w:pStyle w:val="Heading6"/>
        <w:spacing w:line="266" w:lineRule="auto"/>
        <w:jc w:val="center"/>
        <w:rPr>
          <w:rFonts w:hint="cs"/>
          <w:sz w:val="36"/>
          <w:rtl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8"/>
          <w:rtl/>
          <w:lang w:bidi="fa-IR"/>
        </w:rPr>
        <w:br w:type="page"/>
      </w:r>
      <w:bookmarkStart w:id="0" w:name="OLE_LINK2"/>
    </w:p>
    <w:p w:rsidR="00D360C6" w:rsidRDefault="00D360C6" w:rsidP="00D360C6">
      <w:pPr>
        <w:pStyle w:val="Heading6"/>
        <w:spacing w:line="266" w:lineRule="auto"/>
        <w:jc w:val="center"/>
        <w:rPr>
          <w:noProof/>
          <w:sz w:val="2"/>
          <w:szCs w:val="4"/>
        </w:rPr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60C6" w:rsidRDefault="00D360C6" w:rsidP="00D360C6">
      <w:pPr>
        <w:pStyle w:val="Heading6"/>
        <w:jc w:val="center"/>
        <w:rPr>
          <w:rFonts w:hint="cs"/>
          <w:sz w:val="40"/>
          <w:szCs w:val="40"/>
          <w:rtl/>
          <w:lang w:bidi="fa-IR"/>
        </w:rPr>
      </w:pPr>
    </w:p>
    <w:p w:rsidR="00D360C6" w:rsidRDefault="00D360C6" w:rsidP="00D360C6">
      <w:pPr>
        <w:pStyle w:val="Heading6"/>
        <w:jc w:val="center"/>
        <w:rPr>
          <w:rFonts w:hint="cs"/>
          <w:sz w:val="40"/>
          <w:szCs w:val="40"/>
          <w:rtl/>
          <w:lang w:bidi="fa-IR"/>
        </w:rPr>
      </w:pPr>
    </w:p>
    <w:p w:rsidR="00D360C6" w:rsidRDefault="00D360C6" w:rsidP="00D360C6">
      <w:pPr>
        <w:pStyle w:val="Heading6"/>
        <w:jc w:val="center"/>
        <w:rPr>
          <w:rFonts w:hint="cs"/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</w:rPr>
        <w:t>دانشگا</w:t>
      </w:r>
      <w:r>
        <w:rPr>
          <w:rFonts w:hint="cs"/>
          <w:sz w:val="40"/>
          <w:szCs w:val="40"/>
          <w:rtl/>
          <w:lang w:bidi="fa-IR"/>
        </w:rPr>
        <w:t>ه آزاد اسلامي</w:t>
      </w:r>
    </w:p>
    <w:p w:rsidR="00D360C6" w:rsidRDefault="00D360C6" w:rsidP="00D360C6">
      <w:pPr>
        <w:pStyle w:val="Heading6"/>
        <w:jc w:val="center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>واحد تهران مرکز</w:t>
      </w:r>
    </w:p>
    <w:p w:rsidR="00D360C6" w:rsidRDefault="00D360C6" w:rsidP="00D360C6">
      <w:pPr>
        <w:jc w:val="center"/>
        <w:rPr>
          <w:rFonts w:cs="B Titr" w:hint="cs"/>
          <w:b/>
          <w:bCs/>
          <w:sz w:val="38"/>
          <w:szCs w:val="38"/>
          <w:rtl/>
          <w:lang w:bidi="fa-IR"/>
        </w:rPr>
      </w:pPr>
    </w:p>
    <w:p w:rsidR="00D360C6" w:rsidRDefault="00D360C6" w:rsidP="00D360C6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D360C6" w:rsidRDefault="00D360C6" w:rsidP="00D360C6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D360C6" w:rsidRDefault="00D360C6" w:rsidP="00D360C6">
      <w:pPr>
        <w:jc w:val="center"/>
        <w:rPr>
          <w:rFonts w:cs="B Jadid" w:hint="cs"/>
          <w:b/>
          <w:bCs/>
          <w:sz w:val="30"/>
          <w:szCs w:val="30"/>
          <w:rtl/>
          <w:lang w:bidi="fa-IR"/>
        </w:rPr>
      </w:pPr>
    </w:p>
    <w:bookmarkEnd w:id="0"/>
    <w:p w:rsidR="00D360C6" w:rsidRDefault="00D360C6" w:rsidP="00D360C6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بررسي شيوه‌ها و مباني نظري كاهش تصدي‌گري خدمات پشتيباني دانشگاه‌هاي علوم پزشكي</w:t>
      </w:r>
    </w:p>
    <w:p w:rsidR="00D360C6" w:rsidRDefault="00D360C6" w:rsidP="00D360C6">
      <w:pPr>
        <w:pStyle w:val="Heading1"/>
        <w:bidi/>
        <w:spacing w:line="360" w:lineRule="auto"/>
        <w:jc w:val="center"/>
        <w:rPr>
          <w:rFonts w:cs="Lotus"/>
          <w:sz w:val="46"/>
          <w:szCs w:val="44"/>
        </w:rPr>
      </w:pPr>
    </w:p>
    <w:p w:rsidR="00D360C6" w:rsidRDefault="00D360C6" w:rsidP="00D360C6">
      <w:pPr>
        <w:pStyle w:val="Heading1"/>
        <w:bidi/>
        <w:spacing w:line="360" w:lineRule="auto"/>
        <w:jc w:val="center"/>
        <w:rPr>
          <w:rFonts w:cs="Lotus" w:hint="cs"/>
          <w:sz w:val="46"/>
          <w:szCs w:val="44"/>
          <w:rtl/>
        </w:rPr>
      </w:pPr>
    </w:p>
    <w:p w:rsidR="00D360C6" w:rsidRDefault="00D360C6" w:rsidP="00D360C6">
      <w:pPr>
        <w:pStyle w:val="Heading1"/>
        <w:bidi/>
        <w:spacing w:line="360" w:lineRule="auto"/>
        <w:jc w:val="center"/>
        <w:rPr>
          <w:rFonts w:cs="Lotus" w:hint="cs"/>
          <w:sz w:val="46"/>
          <w:szCs w:val="44"/>
          <w:rtl/>
        </w:rPr>
      </w:pPr>
    </w:p>
    <w:p w:rsidR="00D360C6" w:rsidRDefault="00D360C6" w:rsidP="00D360C6">
      <w:pPr>
        <w:bidi/>
        <w:spacing w:line="360" w:lineRule="auto"/>
        <w:jc w:val="both"/>
        <w:rPr>
          <w:rFonts w:cs="Lotus" w:hint="cs"/>
          <w:sz w:val="28"/>
          <w:szCs w:val="28"/>
          <w:rtl/>
        </w:rPr>
      </w:pPr>
    </w:p>
    <w:p w:rsidR="00D360C6" w:rsidRDefault="00D360C6" w:rsidP="00D360C6">
      <w:pPr>
        <w:pStyle w:val="Heading1"/>
        <w:bidi/>
        <w:spacing w:line="360" w:lineRule="auto"/>
        <w:ind w:firstLine="540"/>
        <w:jc w:val="both"/>
        <w:rPr>
          <w:rFonts w:cs="Lotus" w:hint="cs"/>
          <w:rtl/>
        </w:rPr>
      </w:pPr>
    </w:p>
    <w:p w:rsidR="00D360C6" w:rsidRDefault="00D360C6" w:rsidP="00D360C6">
      <w:pPr>
        <w:pStyle w:val="Heading1"/>
        <w:bidi/>
        <w:spacing w:line="360" w:lineRule="auto"/>
        <w:ind w:firstLine="540"/>
        <w:jc w:val="both"/>
        <w:rPr>
          <w:rFonts w:cs="Lotus" w:hint="cs"/>
          <w:rtl/>
          <w:lang w:bidi="fa-IR"/>
        </w:rPr>
      </w:pPr>
      <w:r>
        <w:rPr>
          <w:rFonts w:cs="Lotus" w:hint="cs"/>
          <w:b w:val="0"/>
          <w:bCs w:val="0"/>
          <w:rtl/>
        </w:rPr>
        <w:br w:type="page"/>
      </w:r>
      <w:r>
        <w:rPr>
          <w:rFonts w:cs="Lotus" w:hint="cs"/>
          <w:rtl/>
        </w:rPr>
        <w:lastRenderedPageBreak/>
        <w:t>چكيده</w:t>
      </w:r>
    </w:p>
    <w:p w:rsidR="00D360C6" w:rsidRDefault="00D360C6" w:rsidP="00D360C6">
      <w:pPr>
        <w:bidi/>
        <w:spacing w:line="360" w:lineRule="auto"/>
        <w:jc w:val="both"/>
        <w:rPr>
          <w:rFonts w:cs="Lotus" w:hint="cs"/>
          <w:rtl/>
          <w:lang w:bidi="fa-IR"/>
        </w:rPr>
      </w:pPr>
    </w:p>
    <w:p w:rsidR="00D360C6" w:rsidRDefault="00D360C6" w:rsidP="00D360C6">
      <w:pPr>
        <w:pStyle w:val="BodyText"/>
        <w:ind w:left="540" w:right="900"/>
        <w:jc w:val="both"/>
        <w:rPr>
          <w:rFonts w:cs="Lotus" w:hint="cs"/>
          <w:sz w:val="30"/>
          <w:szCs w:val="28"/>
          <w:rtl/>
        </w:rPr>
      </w:pPr>
      <w:r>
        <w:rPr>
          <w:rFonts w:cs="Lotus" w:hint="cs"/>
          <w:sz w:val="30"/>
          <w:szCs w:val="28"/>
          <w:rtl/>
          <w:lang w:bidi="fa-IR"/>
        </w:rPr>
        <w:t>مقاله</w:t>
      </w:r>
      <w:r>
        <w:rPr>
          <w:rFonts w:cs="Lotus" w:hint="cs"/>
          <w:sz w:val="30"/>
          <w:szCs w:val="28"/>
          <w:rtl/>
        </w:rPr>
        <w:t xml:space="preserve"> حاضر, </w:t>
      </w:r>
      <w:r>
        <w:rPr>
          <w:rFonts w:cs="Lotus" w:hint="cs"/>
          <w:sz w:val="30"/>
          <w:szCs w:val="28"/>
          <w:rtl/>
          <w:lang w:bidi="fa-IR"/>
        </w:rPr>
        <w:t>مقاله تهيه شده از</w:t>
      </w:r>
      <w:r>
        <w:rPr>
          <w:rFonts w:cs="Lotus" w:hint="cs"/>
          <w:sz w:val="30"/>
          <w:szCs w:val="28"/>
          <w:rtl/>
        </w:rPr>
        <w:t xml:space="preserve"> طرح پژوهشي </w:t>
      </w:r>
      <w:r>
        <w:rPr>
          <w:rFonts w:cs="Lotus" w:hint="cs"/>
          <w:sz w:val="30"/>
          <w:szCs w:val="28"/>
          <w:rtl/>
          <w:lang w:bidi="fa-IR"/>
        </w:rPr>
        <w:t xml:space="preserve">بررسي </w:t>
      </w:r>
      <w:r>
        <w:rPr>
          <w:rFonts w:cs="Lotus" w:hint="cs"/>
          <w:sz w:val="30"/>
          <w:szCs w:val="28"/>
          <w:rtl/>
        </w:rPr>
        <w:t>مباني نظري و شيوه‌هاي كاهش تصدي‌گري خدمات پشتيباني دانشگاه‌هاي علوم في ما بين معاونت توسعه مديريت, منابع و امور مجلس وزارت بهداشت, درمان و آموزش پزشكي و گروه كارشناسان ايران (به عنوان مجري طرح) مي‌باشد.</w:t>
      </w:r>
    </w:p>
    <w:p w:rsidR="00D360C6" w:rsidRDefault="00D360C6" w:rsidP="00D360C6">
      <w:pPr>
        <w:pStyle w:val="BodyText"/>
        <w:ind w:left="540" w:right="900"/>
        <w:jc w:val="both"/>
        <w:rPr>
          <w:rFonts w:cs="Lotus" w:hint="cs"/>
          <w:sz w:val="30"/>
          <w:szCs w:val="28"/>
          <w:rtl/>
        </w:rPr>
      </w:pPr>
      <w:r>
        <w:rPr>
          <w:rFonts w:cs="Lotus" w:hint="cs"/>
          <w:sz w:val="30"/>
          <w:szCs w:val="28"/>
          <w:rtl/>
          <w:lang w:bidi="fa-IR"/>
        </w:rPr>
        <w:t xml:space="preserve">اين طرح در چهار </w:t>
      </w:r>
      <w:r>
        <w:rPr>
          <w:rFonts w:cs="Lotus" w:hint="cs"/>
          <w:sz w:val="30"/>
          <w:szCs w:val="28"/>
          <w:rtl/>
        </w:rPr>
        <w:t xml:space="preserve">مرحله </w:t>
      </w:r>
      <w:r>
        <w:rPr>
          <w:rFonts w:cs="Lotus" w:hint="cs"/>
          <w:sz w:val="30"/>
          <w:szCs w:val="28"/>
          <w:rtl/>
          <w:lang w:bidi="fa-IR"/>
        </w:rPr>
        <w:t>به شرح زير به اجرا درآمده است:</w:t>
      </w:r>
    </w:p>
    <w:p w:rsidR="00D360C6" w:rsidRDefault="00D360C6" w:rsidP="00D360C6">
      <w:pPr>
        <w:pStyle w:val="BodyText"/>
        <w:ind w:left="540" w:right="900"/>
        <w:jc w:val="both"/>
        <w:rPr>
          <w:rFonts w:cs="Lotus" w:hint="cs"/>
          <w:sz w:val="30"/>
          <w:szCs w:val="28"/>
          <w:rtl/>
        </w:rPr>
      </w:pPr>
      <w:r>
        <w:rPr>
          <w:rFonts w:cs="Lotus" w:hint="cs"/>
          <w:sz w:val="30"/>
          <w:szCs w:val="28"/>
          <w:rtl/>
          <w:lang w:bidi="fa-IR"/>
        </w:rPr>
        <w:t>مرحله اول</w:t>
      </w:r>
      <w:r>
        <w:rPr>
          <w:rFonts w:cs="Lotus" w:hint="cs"/>
          <w:sz w:val="30"/>
          <w:szCs w:val="28"/>
          <w:rtl/>
        </w:rPr>
        <w:t xml:space="preserve"> ـ  بررسي مباني نظري</w:t>
      </w:r>
    </w:p>
    <w:p w:rsidR="00D360C6" w:rsidRDefault="00D360C6" w:rsidP="00D360C6">
      <w:pPr>
        <w:pStyle w:val="BodyText"/>
        <w:ind w:left="540" w:right="900"/>
        <w:jc w:val="both"/>
        <w:rPr>
          <w:rFonts w:cs="Lotus" w:hint="cs"/>
          <w:sz w:val="30"/>
          <w:szCs w:val="28"/>
          <w:rtl/>
          <w:lang w:bidi="fa-IR"/>
        </w:rPr>
      </w:pPr>
      <w:r>
        <w:rPr>
          <w:rFonts w:cs="Lotus" w:hint="cs"/>
          <w:sz w:val="30"/>
          <w:szCs w:val="28"/>
          <w:rtl/>
          <w:lang w:bidi="fa-IR"/>
        </w:rPr>
        <w:t>مرحله دوم</w:t>
      </w:r>
      <w:r>
        <w:rPr>
          <w:rFonts w:cs="Lotus" w:hint="cs"/>
          <w:sz w:val="30"/>
          <w:szCs w:val="28"/>
          <w:rtl/>
        </w:rPr>
        <w:t xml:space="preserve"> ـ  </w:t>
      </w:r>
      <w:r>
        <w:rPr>
          <w:rFonts w:cs="Lotus" w:hint="cs"/>
          <w:sz w:val="30"/>
          <w:szCs w:val="28"/>
          <w:rtl/>
          <w:lang w:bidi="fa-IR"/>
        </w:rPr>
        <w:t>بررسي وضعيت موجود</w:t>
      </w:r>
    </w:p>
    <w:p w:rsidR="00D360C6" w:rsidRDefault="00D360C6" w:rsidP="00D360C6">
      <w:pPr>
        <w:pStyle w:val="BodyText"/>
        <w:ind w:left="540" w:right="900"/>
        <w:jc w:val="both"/>
        <w:rPr>
          <w:rFonts w:cs="Lotus" w:hint="cs"/>
          <w:sz w:val="30"/>
          <w:szCs w:val="28"/>
          <w:rtl/>
          <w:lang w:bidi="fa-IR"/>
        </w:rPr>
      </w:pPr>
      <w:r>
        <w:rPr>
          <w:rFonts w:cs="Lotus" w:hint="cs"/>
          <w:sz w:val="30"/>
          <w:szCs w:val="28"/>
          <w:rtl/>
          <w:lang w:bidi="fa-IR"/>
        </w:rPr>
        <w:t>مرحله سوم- طراحي الگوي مفهومي</w:t>
      </w:r>
    </w:p>
    <w:p w:rsidR="00D360C6" w:rsidRDefault="00D360C6" w:rsidP="00D360C6">
      <w:pPr>
        <w:pStyle w:val="BodyText"/>
        <w:ind w:left="540" w:right="900"/>
        <w:jc w:val="both"/>
        <w:rPr>
          <w:rFonts w:cs="Lotus" w:hint="cs"/>
          <w:sz w:val="30"/>
          <w:szCs w:val="28"/>
          <w:rtl/>
        </w:rPr>
      </w:pPr>
      <w:r>
        <w:rPr>
          <w:rFonts w:cs="Lotus" w:hint="cs"/>
          <w:sz w:val="30"/>
          <w:szCs w:val="28"/>
          <w:rtl/>
          <w:lang w:bidi="fa-IR"/>
        </w:rPr>
        <w:t>مرحله چهارم- ارائه الگوي اجرايي</w:t>
      </w:r>
    </w:p>
    <w:p w:rsidR="00D360C6" w:rsidRDefault="00D360C6" w:rsidP="00D360C6">
      <w:pPr>
        <w:pStyle w:val="BodyText"/>
        <w:ind w:left="540" w:right="900"/>
        <w:jc w:val="both"/>
        <w:rPr>
          <w:rFonts w:cs="Lotus" w:hint="cs"/>
          <w:sz w:val="30"/>
          <w:szCs w:val="28"/>
          <w:rtl/>
        </w:rPr>
      </w:pPr>
      <w:r>
        <w:rPr>
          <w:rFonts w:cs="Lotus" w:hint="cs"/>
          <w:sz w:val="30"/>
          <w:szCs w:val="28"/>
          <w:rtl/>
        </w:rPr>
        <w:t xml:space="preserve">روش پژوهش </w:t>
      </w:r>
      <w:r>
        <w:rPr>
          <w:rFonts w:cs="Lotus" w:hint="cs"/>
          <w:sz w:val="30"/>
          <w:szCs w:val="28"/>
          <w:rtl/>
          <w:lang w:bidi="fa-IR"/>
        </w:rPr>
        <w:t>مطالعه حاضر</w:t>
      </w:r>
      <w:r>
        <w:rPr>
          <w:rFonts w:cs="Lotus" w:hint="cs"/>
          <w:sz w:val="30"/>
          <w:szCs w:val="28"/>
          <w:rtl/>
        </w:rPr>
        <w:t xml:space="preserve"> عمدتاً از طريق </w:t>
      </w:r>
      <w:r>
        <w:rPr>
          <w:rFonts w:cs="Lotus" w:hint="cs"/>
          <w:sz w:val="30"/>
          <w:szCs w:val="28"/>
          <w:rtl/>
          <w:lang w:bidi="fa-IR"/>
        </w:rPr>
        <w:t xml:space="preserve">(1) </w:t>
      </w:r>
      <w:r>
        <w:rPr>
          <w:rFonts w:cs="Lotus" w:hint="cs"/>
          <w:sz w:val="30"/>
          <w:szCs w:val="28"/>
          <w:rtl/>
        </w:rPr>
        <w:t>مطالعات كتابخانه‌اي و بررسي مستندات مكتوب و الكترونيكي در كتابخانه‌هاي مهم دانشگاهي و سازمان‌هاي ذيربط (نظير سازمان مديريت و برنامه‌ريزي و مركز آموزش مديريت دولتي) و نيز شبكه اطلاع رساني بين المللي (اينترنت)</w:t>
      </w:r>
      <w:r>
        <w:rPr>
          <w:rFonts w:cs="Lotus" w:hint="cs"/>
          <w:sz w:val="30"/>
          <w:szCs w:val="28"/>
          <w:rtl/>
          <w:lang w:bidi="fa-IR"/>
        </w:rPr>
        <w:t xml:space="preserve">، و (2) انجام مطالعه ميداني به شيوه پرسشنامه، مصاحبه و مشاهده </w:t>
      </w:r>
      <w:r>
        <w:rPr>
          <w:rFonts w:cs="Lotus" w:hint="cs"/>
          <w:sz w:val="30"/>
          <w:szCs w:val="28"/>
          <w:rtl/>
        </w:rPr>
        <w:t>انجام شده است.</w:t>
      </w:r>
    </w:p>
    <w:p w:rsidR="00D360C6" w:rsidRDefault="00D360C6" w:rsidP="00D360C6">
      <w:pPr>
        <w:bidi/>
        <w:spacing w:line="360" w:lineRule="auto"/>
        <w:ind w:left="540" w:right="900"/>
        <w:jc w:val="both"/>
        <w:rPr>
          <w:rFonts w:cs="Lotus" w:hint="cs"/>
          <w:noProof/>
          <w:sz w:val="30"/>
          <w:szCs w:val="28"/>
          <w:rtl/>
        </w:rPr>
      </w:pPr>
      <w:r>
        <w:rPr>
          <w:rFonts w:cs="Lotus" w:hint="cs"/>
          <w:noProof/>
          <w:sz w:val="30"/>
          <w:szCs w:val="28"/>
          <w:rtl/>
        </w:rPr>
        <w:t xml:space="preserve">‌براساس يافته‌هاي حاصل از بررسي وضعيت موجود، تجارب كشورهاي خارجي، بررسي مباني نظري، تجربيات مجري طرح و همچنين نقطه‌نظرهاي كارسناسي گروه طرح، كه مشروح آنها در گزارش طرح ارائه شده است، دو الگوي اصلي براي كاهش تصدي‌گري </w:t>
      </w:r>
      <w:r>
        <w:rPr>
          <w:rFonts w:cs="Lotus" w:hint="cs"/>
          <w:noProof/>
          <w:sz w:val="30"/>
          <w:szCs w:val="28"/>
          <w:rtl/>
        </w:rPr>
        <w:lastRenderedPageBreak/>
        <w:t>خدمات پشتيباني دانشگاه‌هاي علوم پزشكي (الگوي مفهومي، الگوي اجرايي) طراحي شد. همچنين مكانيزم‌هاي كنترلي و بهسازي كاهش تصدي‌گري (شامل هفت مكانيزم اصلي)، و طرحي براي گذار از وضعيت موجود به وضعيت مطلوب در زمينه كاهش تصدي‌گري (با ذكر فعاليت‌هاي اصلي، پيش‌نيازها، مسيرهاي اصلي، وضعيت پايلوت‌ها، و وضعيت تيپ‌هاي دانشگاهي در ارتباط با طرح حاضر) تدوين گرديد در نهايت كليه الگوهاي فوق بعد از طراحي اوليه از طريق تكنيك دلفي مورد آزمون قرار گرفت و پس از انجام اطلاح‌هاي لازم، الگوهاي نهايي تدوين و ارائه گرديد.</w:t>
      </w:r>
    </w:p>
    <w:p w:rsidR="0072343C" w:rsidRDefault="0072343C">
      <w:pPr>
        <w:rPr>
          <w:rFonts w:hint="cs"/>
        </w:rPr>
      </w:pPr>
    </w:p>
    <w:sectPr w:rsidR="0072343C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60C6"/>
    <w:rsid w:val="0072343C"/>
    <w:rsid w:val="00CC60D9"/>
    <w:rsid w:val="00D3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360C6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60C6"/>
    <w:pPr>
      <w:bidi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60C6"/>
    <w:rPr>
      <w:rFonts w:ascii="Arial" w:eastAsia="Times New Roman" w:hAnsi="Arial" w:cs="Arial"/>
      <w:b/>
      <w:bCs/>
      <w:noProof/>
      <w:kern w:val="32"/>
      <w:sz w:val="32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D360C6"/>
    <w:rPr>
      <w:rFonts w:ascii="Times New Roman" w:eastAsia="Times New Roman" w:hAnsi="Times New Roman" w:cs="Times New Roman"/>
      <w:b/>
      <w:bCs/>
      <w:lang w:bidi="ar-SA"/>
    </w:rPr>
  </w:style>
  <w:style w:type="paragraph" w:styleId="BodyText">
    <w:name w:val="Body Text"/>
    <w:basedOn w:val="Normal"/>
    <w:link w:val="BodyTextChar"/>
    <w:semiHidden/>
    <w:unhideWhenUsed/>
    <w:rsid w:val="00D360C6"/>
    <w:pPr>
      <w:bidi/>
      <w:spacing w:line="360" w:lineRule="auto"/>
      <w:jc w:val="right"/>
    </w:pPr>
    <w:rPr>
      <w:rFonts w:cs="Nazanin"/>
      <w:sz w:val="28"/>
      <w:szCs w:val="30"/>
    </w:rPr>
  </w:style>
  <w:style w:type="character" w:customStyle="1" w:styleId="BodyTextChar">
    <w:name w:val="Body Text Char"/>
    <w:basedOn w:val="DefaultParagraphFont"/>
    <w:link w:val="BodyText"/>
    <w:semiHidden/>
    <w:rsid w:val="00D360C6"/>
    <w:rPr>
      <w:rFonts w:ascii="Times New Roman" w:eastAsia="Times New Roman" w:hAnsi="Times New Roman" w:cs="Nazanin"/>
      <w:sz w:val="28"/>
      <w:szCs w:val="3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C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2015-10-02T08:16:00Z</dcterms:created>
  <dcterms:modified xsi:type="dcterms:W3CDTF">2015-10-02T08:16:00Z</dcterms:modified>
</cp:coreProperties>
</file>