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79" w:rsidRDefault="000E1379" w:rsidP="000E1379">
      <w:pPr>
        <w:jc w:val="center"/>
        <w:rPr>
          <w:rFonts w:cs="B Mitra"/>
          <w:b/>
          <w:bCs/>
          <w:sz w:val="36"/>
          <w:szCs w:val="36"/>
          <w:lang w:bidi="fa-IR"/>
        </w:rPr>
      </w:pPr>
      <w:r>
        <w:rPr>
          <w:rFonts w:cs="B Mitra"/>
          <w:b/>
          <w:bCs/>
          <w:noProof/>
          <w:sz w:val="36"/>
          <w:szCs w:val="36"/>
          <w:lang w:bidi="fa-IR"/>
        </w:rPr>
        <w:drawing>
          <wp:inline distT="0" distB="0" distL="0" distR="0">
            <wp:extent cx="1216025" cy="1742440"/>
            <wp:effectExtent l="0" t="0" r="3175"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025" cy="1742440"/>
                    </a:xfrm>
                    <a:prstGeom prst="rect">
                      <a:avLst/>
                    </a:prstGeom>
                    <a:noFill/>
                    <a:ln>
                      <a:noFill/>
                    </a:ln>
                  </pic:spPr>
                </pic:pic>
              </a:graphicData>
            </a:graphic>
          </wp:inline>
        </w:drawing>
      </w:r>
    </w:p>
    <w:p w:rsidR="000E1379" w:rsidRDefault="000E1379" w:rsidP="000E1379">
      <w:pPr>
        <w:jc w:val="center"/>
        <w:rPr>
          <w:rFonts w:cs="B Homa" w:hint="cs"/>
          <w:sz w:val="34"/>
          <w:szCs w:val="34"/>
          <w:rtl/>
          <w:lang w:bidi="fa-IR"/>
        </w:rPr>
      </w:pPr>
    </w:p>
    <w:p w:rsidR="000E1379" w:rsidRDefault="000E1379" w:rsidP="000E1379">
      <w:pPr>
        <w:jc w:val="center"/>
        <w:rPr>
          <w:rFonts w:cs="B Homa" w:hint="cs"/>
          <w:sz w:val="34"/>
          <w:szCs w:val="34"/>
          <w:rtl/>
          <w:lang w:bidi="fa-IR"/>
        </w:rPr>
      </w:pPr>
    </w:p>
    <w:p w:rsidR="000E1379" w:rsidRDefault="000E1379" w:rsidP="000E1379">
      <w:pPr>
        <w:jc w:val="center"/>
        <w:rPr>
          <w:rFonts w:cs="B Homa" w:hint="cs"/>
          <w:sz w:val="24"/>
          <w:szCs w:val="24"/>
          <w:rtl/>
          <w:lang w:bidi="fa-IR"/>
        </w:rPr>
      </w:pPr>
    </w:p>
    <w:p w:rsidR="000E1379" w:rsidRDefault="000E1379" w:rsidP="000E1379">
      <w:pPr>
        <w:jc w:val="center"/>
        <w:rPr>
          <w:rFonts w:cs="B Homa" w:hint="cs"/>
          <w:sz w:val="34"/>
          <w:szCs w:val="34"/>
          <w:rtl/>
          <w:lang w:bidi="fa-IR"/>
        </w:rPr>
      </w:pPr>
      <w:r>
        <w:rPr>
          <w:rFonts w:cs="B Homa" w:hint="cs"/>
          <w:sz w:val="34"/>
          <w:szCs w:val="34"/>
          <w:rtl/>
          <w:lang w:bidi="fa-IR"/>
        </w:rPr>
        <w:t>مـوضـوع:</w:t>
      </w:r>
    </w:p>
    <w:p w:rsidR="000E1379" w:rsidRDefault="000E1379" w:rsidP="000E1379">
      <w:pPr>
        <w:jc w:val="center"/>
        <w:rPr>
          <w:rFonts w:cs="B Titr" w:hint="cs"/>
          <w:sz w:val="40"/>
          <w:szCs w:val="40"/>
          <w:rtl/>
          <w:lang w:bidi="fa-IR"/>
        </w:rPr>
      </w:pPr>
      <w:r>
        <w:rPr>
          <w:rFonts w:cs="B Titr" w:hint="cs"/>
          <w:sz w:val="40"/>
          <w:szCs w:val="40"/>
          <w:rtl/>
          <w:lang w:bidi="fa-IR"/>
        </w:rPr>
        <w:t xml:space="preserve">بررسی روابط زوجین با والدین خود و مشکلات ناشی از آن </w:t>
      </w:r>
    </w:p>
    <w:p w:rsidR="000E1379" w:rsidRDefault="000E1379" w:rsidP="000E1379">
      <w:pPr>
        <w:jc w:val="lowKashida"/>
        <w:rPr>
          <w:rFonts w:hint="cs"/>
          <w:rtl/>
          <w:lang w:bidi="fa-IR"/>
        </w:rPr>
      </w:pPr>
    </w:p>
    <w:p w:rsidR="000E1379" w:rsidRDefault="000E1379" w:rsidP="000E1379">
      <w:pPr>
        <w:jc w:val="center"/>
        <w:rPr>
          <w:rFonts w:hint="cs"/>
          <w:rtl/>
          <w:lang w:bidi="fa-IR"/>
        </w:rPr>
      </w:pPr>
    </w:p>
    <w:p w:rsidR="000E1379" w:rsidRDefault="000E1379" w:rsidP="000E1379">
      <w:pPr>
        <w:jc w:val="center"/>
        <w:rPr>
          <w:rFonts w:hint="cs"/>
          <w:rtl/>
          <w:lang w:bidi="fa-IR"/>
        </w:rPr>
      </w:pPr>
    </w:p>
    <w:p w:rsidR="000E1379" w:rsidRDefault="000E1379" w:rsidP="000E1379">
      <w:pPr>
        <w:jc w:val="center"/>
        <w:rPr>
          <w:rFonts w:cs="B Farnaz" w:hint="cs"/>
          <w:sz w:val="38"/>
          <w:szCs w:val="38"/>
          <w:rtl/>
          <w:lang w:bidi="fa-IR"/>
        </w:rPr>
      </w:pPr>
      <w:r>
        <w:rPr>
          <w:rFonts w:cs="B Farnaz" w:hint="cs"/>
          <w:sz w:val="38"/>
          <w:szCs w:val="38"/>
          <w:rtl/>
          <w:lang w:bidi="fa-IR"/>
        </w:rPr>
        <w:t xml:space="preserve">استاد راهنما: </w:t>
      </w:r>
    </w:p>
    <w:p w:rsidR="000E1379" w:rsidRDefault="000E1379" w:rsidP="000E1379">
      <w:pPr>
        <w:jc w:val="center"/>
        <w:rPr>
          <w:rFonts w:cs="B Farnaz" w:hint="cs"/>
          <w:sz w:val="38"/>
          <w:szCs w:val="38"/>
          <w:rtl/>
          <w:lang w:bidi="fa-IR"/>
        </w:rPr>
      </w:pPr>
    </w:p>
    <w:p w:rsidR="000E1379" w:rsidRDefault="000E1379" w:rsidP="000E1379">
      <w:pPr>
        <w:jc w:val="lowKashida"/>
        <w:rPr>
          <w:rFonts w:hint="cs"/>
          <w:rtl/>
          <w:lang w:bidi="fa-IR"/>
        </w:rPr>
      </w:pPr>
    </w:p>
    <w:p w:rsidR="000E1379" w:rsidRDefault="000E1379" w:rsidP="000E1379">
      <w:pPr>
        <w:jc w:val="center"/>
        <w:rPr>
          <w:rFonts w:hint="cs"/>
          <w:rtl/>
          <w:lang w:bidi="fa-IR"/>
        </w:rPr>
      </w:pPr>
    </w:p>
    <w:p w:rsidR="000E1379" w:rsidRDefault="000E1379" w:rsidP="000E1379">
      <w:pPr>
        <w:jc w:val="center"/>
        <w:rPr>
          <w:rFonts w:cs="B Tabassom" w:hint="cs"/>
          <w:b/>
          <w:bCs/>
          <w:sz w:val="38"/>
          <w:szCs w:val="38"/>
          <w:rtl/>
          <w:lang w:bidi="fa-IR"/>
        </w:rPr>
      </w:pPr>
    </w:p>
    <w:p w:rsidR="000E1379" w:rsidRPr="000E1379" w:rsidRDefault="000E1379" w:rsidP="000E1379">
      <w:pPr>
        <w:jc w:val="center"/>
        <w:rPr>
          <w:rFonts w:cs="B Farnaz" w:hint="cs"/>
          <w:sz w:val="38"/>
          <w:szCs w:val="38"/>
          <w:rtl/>
          <w:lang w:bidi="fa-IR"/>
        </w:rPr>
      </w:pPr>
      <w:r w:rsidRPr="000E1379">
        <w:rPr>
          <w:rFonts w:cs="B Farnaz" w:hint="cs"/>
          <w:sz w:val="38"/>
          <w:szCs w:val="38"/>
          <w:rtl/>
          <w:lang w:bidi="fa-IR"/>
        </w:rPr>
        <w:t>تهيه و تنظيم:</w:t>
      </w:r>
    </w:p>
    <w:p w:rsidR="000E1379" w:rsidRDefault="000E1379" w:rsidP="000E1379">
      <w:pPr>
        <w:jc w:val="center"/>
        <w:rPr>
          <w:rFonts w:cs="B Tabassom" w:hint="cs"/>
          <w:b/>
          <w:bCs/>
          <w:sz w:val="38"/>
          <w:szCs w:val="38"/>
          <w:rtl/>
          <w:lang w:bidi="fa-IR"/>
        </w:rPr>
      </w:pPr>
    </w:p>
    <w:p w:rsidR="000E1379" w:rsidRDefault="000E1379" w:rsidP="000E1379">
      <w:pPr>
        <w:jc w:val="center"/>
        <w:rPr>
          <w:rFonts w:cs="B Davat" w:hint="cs"/>
          <w:b/>
          <w:bCs/>
          <w:sz w:val="32"/>
          <w:szCs w:val="32"/>
          <w:rtl/>
          <w:lang w:bidi="fa-IR"/>
        </w:rPr>
      </w:pPr>
    </w:p>
    <w:p w:rsidR="000E1379" w:rsidRDefault="000E1379" w:rsidP="000E1379">
      <w:pPr>
        <w:jc w:val="center"/>
        <w:rPr>
          <w:rFonts w:cs="B Davat" w:hint="cs"/>
          <w:b/>
          <w:bCs/>
          <w:sz w:val="32"/>
          <w:szCs w:val="32"/>
          <w:rtl/>
          <w:lang w:bidi="fa-IR"/>
        </w:rPr>
      </w:pPr>
    </w:p>
    <w:p w:rsidR="000E1379" w:rsidRDefault="000E1379" w:rsidP="000E1379">
      <w:pPr>
        <w:jc w:val="center"/>
        <w:rPr>
          <w:rFonts w:cs="B Davat" w:hint="cs"/>
          <w:b/>
          <w:bCs/>
          <w:sz w:val="32"/>
          <w:szCs w:val="32"/>
          <w:rtl/>
          <w:lang w:bidi="fa-IR"/>
        </w:rPr>
      </w:pPr>
    </w:p>
    <w:p w:rsidR="000E1379" w:rsidRDefault="000E1379" w:rsidP="000E1379">
      <w:pPr>
        <w:jc w:val="center"/>
        <w:rPr>
          <w:rFonts w:cs="B Titr" w:hint="cs"/>
          <w:rtl/>
          <w:lang w:bidi="fa-IR"/>
        </w:rPr>
      </w:pPr>
      <w:bookmarkStart w:id="0" w:name="_GoBack"/>
      <w:bookmarkEnd w:id="0"/>
      <w:r>
        <w:rPr>
          <w:rFonts w:hint="cs"/>
          <w:rtl/>
          <w:lang w:bidi="fa-IR"/>
        </w:rPr>
        <w:br w:type="page"/>
      </w:r>
      <w:r>
        <w:rPr>
          <w:rFonts w:cs="B Titr" w:hint="cs"/>
          <w:rtl/>
          <w:lang w:bidi="fa-IR"/>
        </w:rPr>
        <w:lastRenderedPageBreak/>
        <w:t>فهرست مطالب</w:t>
      </w:r>
    </w:p>
    <w:p w:rsidR="000E1379" w:rsidRDefault="000E1379" w:rsidP="000E1379">
      <w:pPr>
        <w:jc w:val="center"/>
        <w:rPr>
          <w:rFonts w:cs="B Titr" w:hint="cs"/>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144145</wp:posOffset>
                </wp:positionV>
                <wp:extent cx="4914900" cy="0"/>
                <wp:effectExtent l="19050" t="20320" r="1905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D3D0"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35pt" to="41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" strokeweight="3pt">
                <v:stroke linestyle="thinThin"/>
              </v:line>
            </w:pict>
          </mc:Fallback>
        </mc:AlternateContent>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فصل اول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مقدمه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بيان مسئله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اهميت و ضرورت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فصل دوم</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پيشينه داخلي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مقاله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مصاحبه اكتشافي و مصاحبه كارشناسي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فصل سوم</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تحليل نظري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مدل نظري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فصل چهارم</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روش شناسي تحليل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روش تحقيق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جامعه آماري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شيوه انتخاب واحد نمونه</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روش گردآوري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سئوالات و فرضيات تحقيق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lastRenderedPageBreak/>
        <w:t xml:space="preserve">تعريف عملياتي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r>
        <w:rPr>
          <w:rFonts w:hint="cs"/>
          <w:rtl/>
          <w:lang w:bidi="fa-IR"/>
        </w:rPr>
        <w:t>فصل پنجم</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يافته ها</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فصل ششم</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نتيجه گيري</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محدوديت ها</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فصل هفتم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ضمايم</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پرسشنامه</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آراء صاحبنظران</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منابع </w:t>
      </w:r>
      <w:r>
        <w:rPr>
          <w:rFonts w:hint="cs"/>
          <w:rtl/>
          <w:lang w:bidi="fa-IR"/>
        </w:rPr>
        <w:tab/>
      </w:r>
    </w:p>
    <w:p w:rsidR="000E1379" w:rsidRDefault="000E1379" w:rsidP="000E1379">
      <w:pPr>
        <w:tabs>
          <w:tab w:val="left" w:leader="hyphen" w:pos="7938"/>
        </w:tabs>
        <w:spacing w:line="360" w:lineRule="auto"/>
        <w:jc w:val="lowKashida"/>
        <w:rPr>
          <w:rFonts w:hint="cs"/>
          <w:rtl/>
          <w:lang w:bidi="fa-IR"/>
        </w:rPr>
      </w:pPr>
      <w:r>
        <w:rPr>
          <w:rFonts w:hint="cs"/>
          <w:rtl/>
          <w:lang w:bidi="fa-IR"/>
        </w:rPr>
        <w:br w:type="page"/>
      </w:r>
      <w:r>
        <w:rPr>
          <w:rFonts w:hint="cs"/>
          <w:rtl/>
          <w:lang w:bidi="fa-IR"/>
        </w:rPr>
        <w:lastRenderedPageBreak/>
        <w:t xml:space="preserve">چکیده : </w:t>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این پژوهش باهدف بررسی روابط زوجین با والدین خود و تاثیراتی که این روابط بر روابط بین زوجین می گزارد و مشکلاتی که طی آن به وجود می اید در بین زنان و مردان متاهل شهر کاشمر انجام گرفته است </w:t>
      </w:r>
    </w:p>
    <w:p w:rsidR="000E1379" w:rsidRDefault="000E1379" w:rsidP="000E1379">
      <w:pPr>
        <w:tabs>
          <w:tab w:val="left" w:leader="hyphen" w:pos="7938"/>
        </w:tabs>
        <w:spacing w:line="360" w:lineRule="auto"/>
        <w:jc w:val="lowKashida"/>
        <w:rPr>
          <w:rFonts w:hint="cs"/>
          <w:rtl/>
          <w:lang w:bidi="fa-IR"/>
        </w:rPr>
      </w:pPr>
      <w:r>
        <w:rPr>
          <w:rFonts w:hint="cs"/>
          <w:rtl/>
          <w:lang w:bidi="fa-IR"/>
        </w:rPr>
        <w:t>این تحقیق دارای یک پیشینه داخلی ، مقاله و مطالعات اکتشافی است .</w:t>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نمونه گیری به صورت تصادفی صورت گرفته ، داده ها از طریق پرسشنامه جمع اوری و تحلیل شده است و نتایج آن به این شرح است : </w:t>
      </w:r>
    </w:p>
    <w:p w:rsidR="000E1379" w:rsidRDefault="000E1379" w:rsidP="000E1379">
      <w:pPr>
        <w:tabs>
          <w:tab w:val="left" w:leader="hyphen" w:pos="7938"/>
        </w:tabs>
        <w:spacing w:line="360" w:lineRule="auto"/>
        <w:jc w:val="lowKashida"/>
        <w:rPr>
          <w:rFonts w:hint="cs"/>
          <w:rtl/>
          <w:lang w:bidi="fa-IR"/>
        </w:rPr>
      </w:pPr>
      <w:r>
        <w:rPr>
          <w:rFonts w:hint="cs"/>
          <w:rtl/>
          <w:lang w:bidi="fa-IR"/>
        </w:rPr>
        <w:t>زوجین به دلیل عدم آشنایی با خصوصیات رفتاری همسر خود و همچنین عدم استقلال فکری ، فضای پدر سالارانه و مادر سالارانه خانواده از والدین خود در بروز مشکلات ناشی از آن خط میگیرند و تحت تاثیر والدین خود قرار میگیرند .</w:t>
      </w: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p>
    <w:p w:rsidR="000E1379" w:rsidRDefault="000E1379" w:rsidP="000E1379">
      <w:pPr>
        <w:tabs>
          <w:tab w:val="left" w:leader="hyphen" w:pos="7938"/>
        </w:tabs>
        <w:spacing w:line="360" w:lineRule="auto"/>
        <w:jc w:val="lowKashida"/>
        <w:rPr>
          <w:rFonts w:hint="cs"/>
          <w:rtl/>
          <w:lang w:bidi="fa-IR"/>
        </w:rPr>
      </w:pPr>
      <w:r>
        <w:rPr>
          <w:rFonts w:hint="cs"/>
          <w:rtl/>
          <w:lang w:bidi="fa-IR"/>
        </w:rPr>
        <w:t>مقدمه :</w:t>
      </w:r>
    </w:p>
    <w:p w:rsidR="000E1379" w:rsidRDefault="000E1379" w:rsidP="000E1379">
      <w:pPr>
        <w:tabs>
          <w:tab w:val="left" w:leader="hyphen" w:pos="7938"/>
        </w:tabs>
        <w:spacing w:line="360" w:lineRule="auto"/>
        <w:jc w:val="lowKashida"/>
        <w:rPr>
          <w:rFonts w:hint="cs"/>
          <w:rtl/>
          <w:lang w:bidi="fa-IR"/>
        </w:rPr>
      </w:pPr>
      <w:r>
        <w:rPr>
          <w:rFonts w:hint="cs"/>
          <w:rtl/>
          <w:lang w:bidi="fa-IR"/>
        </w:rPr>
        <w:t xml:space="preserve">والر در اين باب اشاره دارد به گرايش ناآگاهانه اي كه در افراد وجود دارد، ميل به اين باشد كه در زندگي زناشويي خويش تصوير دوست داشتني والدين خود را جستجو مي كنند (همان) با اين نكته در حقيقت مي توان اين پرسش را مطرح كرد كه آيا فرد در انتخاب همسر خود آزاد است گاه ندانسته انتخاب مي كند كه همسان والدين خود باشد؟ آيا پدر و مادر علي رغم آزادگذاردن فرزندان خود را در اين امر، در واقع نفوذ گاه كاملاً ناآگاهانه اي برايشان اعمال نمي كنند. </w:t>
      </w:r>
    </w:p>
    <w:p w:rsidR="000E1379" w:rsidRDefault="000E1379" w:rsidP="000E1379">
      <w:pPr>
        <w:spacing w:line="432" w:lineRule="auto"/>
        <w:jc w:val="lowKashida"/>
        <w:rPr>
          <w:rFonts w:hint="cs"/>
          <w:rtl/>
          <w:lang w:bidi="fa-IR"/>
        </w:rPr>
      </w:pPr>
      <w:r>
        <w:rPr>
          <w:rFonts w:hint="cs"/>
          <w:rtl/>
          <w:lang w:bidi="fa-IR"/>
        </w:rPr>
        <w:t xml:space="preserve">جامعه شناسان در تشريح رفتار انسان به وسيله محيط پيرامون براي تبيين حال، به تعمق در گذشته نمي پردازند كه اين كار روانكاوان است. </w:t>
      </w:r>
    </w:p>
    <w:p w:rsidR="000E1379" w:rsidRDefault="000E1379" w:rsidP="000E1379">
      <w:pPr>
        <w:spacing w:line="432" w:lineRule="auto"/>
        <w:jc w:val="lowKashida"/>
        <w:rPr>
          <w:rFonts w:hint="cs"/>
          <w:rtl/>
          <w:lang w:bidi="fa-IR"/>
        </w:rPr>
      </w:pPr>
      <w:r>
        <w:rPr>
          <w:rFonts w:hint="cs"/>
          <w:rtl/>
          <w:lang w:bidi="fa-IR"/>
        </w:rPr>
        <w:t xml:space="preserve">ترمان عقيده داردكه مرد خواستار ازدواج با دختري  است كه مادرش را در خاطره او زنده مي كند پاتريك نيز بر شباهت خصوصيات ظاهر زن با خصايص مادر تكيه مي كند. </w:t>
      </w:r>
    </w:p>
    <w:p w:rsidR="000E1379" w:rsidRDefault="000E1379" w:rsidP="000E1379">
      <w:pPr>
        <w:spacing w:line="432" w:lineRule="auto"/>
        <w:jc w:val="lowKashida"/>
        <w:rPr>
          <w:rFonts w:hint="cs"/>
          <w:rtl/>
          <w:lang w:bidi="fa-IR"/>
        </w:rPr>
      </w:pPr>
      <w:r>
        <w:rPr>
          <w:rFonts w:hint="cs"/>
          <w:rtl/>
          <w:lang w:bidi="fa-IR"/>
        </w:rPr>
        <w:t xml:space="preserve">نتيجه گيري استروس مبني بر اينكه هر يك از والدين در موضعي قرار مي گيرند كه از آن بر فرزندان خود تاثير گذارند، مي تواند به ما نشان دهد كه در حقيقت بنيان تصوير آرماني زناشويي در واكنش غريزي فرزند نسبت به مادر يا پدر خويش قرار ندارد بلكه بر اساس اين تصوير مبتني بر رفتارهاي عاطفي آنهاست . نظريه همسان همسري به معناي اين اصل است كه در زندگي به ويژه آن كساني كه با هم ازدواج مي كنند كه مانند هم هستند به عقيده بسياري از دانش پژوان شباهات و همساني از نظر فردي يا اجتماعي، فرهنگي و ... نخست اشخاص را به سمت خود جلب مي كند و آنگاه پس از آن كه </w:t>
      </w:r>
      <w:r>
        <w:rPr>
          <w:rFonts w:hint="cs"/>
          <w:rtl/>
          <w:lang w:bidi="fa-IR"/>
        </w:rPr>
        <w:lastRenderedPageBreak/>
        <w:t xml:space="preserve">وصلت كردند خوشبختي خانوادگي آنها را تامين مي كند (همان) فرضيه هايي كه از اين نظريه  استخراج مي شود: </w:t>
      </w:r>
    </w:p>
    <w:p w:rsidR="000E1379" w:rsidRDefault="000E1379" w:rsidP="000E1379">
      <w:pPr>
        <w:numPr>
          <w:ilvl w:val="0"/>
          <w:numId w:val="1"/>
        </w:numPr>
        <w:spacing w:line="432" w:lineRule="auto"/>
        <w:jc w:val="lowKashida"/>
        <w:rPr>
          <w:rFonts w:hint="cs"/>
          <w:rtl/>
          <w:lang w:bidi="fa-IR"/>
        </w:rPr>
      </w:pPr>
      <w:r>
        <w:rPr>
          <w:rFonts w:hint="cs"/>
          <w:rtl/>
          <w:lang w:bidi="fa-IR"/>
        </w:rPr>
        <w:t xml:space="preserve">والدين با القاء طرز تفكر خود بر فرزندان خود اعمال نفوذ مي كنند. </w:t>
      </w:r>
    </w:p>
    <w:p w:rsidR="000E1379" w:rsidRDefault="000E1379" w:rsidP="000E1379">
      <w:pPr>
        <w:numPr>
          <w:ilvl w:val="0"/>
          <w:numId w:val="1"/>
        </w:numPr>
        <w:spacing w:line="432" w:lineRule="auto"/>
        <w:jc w:val="lowKashida"/>
        <w:rPr>
          <w:rFonts w:hint="cs"/>
          <w:rtl/>
          <w:lang w:bidi="fa-IR"/>
        </w:rPr>
      </w:pPr>
      <w:r>
        <w:rPr>
          <w:rFonts w:hint="cs"/>
          <w:rtl/>
          <w:lang w:bidi="fa-IR"/>
        </w:rPr>
        <w:t xml:space="preserve">زوجين در زندگي زناشويي تصوير والدين خود را جستجو مي كنند. </w:t>
      </w:r>
    </w:p>
    <w:p w:rsidR="003A61A3" w:rsidRDefault="003A61A3" w:rsidP="000E1379">
      <w:pPr>
        <w:rPr>
          <w:rFonts w:hint="cs"/>
          <w:rtl/>
          <w:lang w:bidi="fa-IR"/>
        </w:rPr>
      </w:pPr>
    </w:p>
    <w:sectPr w:rsidR="003A6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E2BE3"/>
    <w:multiLevelType w:val="hybridMultilevel"/>
    <w:tmpl w:val="A8B495CC"/>
    <w:lvl w:ilvl="0" w:tplc="2B56FC1C">
      <w:start w:val="1"/>
      <w:numFmt w:val="bullet"/>
      <w:lvlText w:val=""/>
      <w:lvlJc w:val="left"/>
      <w:pPr>
        <w:tabs>
          <w:tab w:val="num" w:pos="720"/>
        </w:tabs>
        <w:ind w:left="720" w:hanging="360"/>
      </w:pPr>
      <w:rPr>
        <w:rFonts w:ascii="Wingdings 2" w:eastAsia="Times New Roman" w:hAnsi="Wingdings 2"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6D"/>
    <w:rsid w:val="000E1379"/>
    <w:rsid w:val="003A61A3"/>
    <w:rsid w:val="003A7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7188"/>
  <w15:chartTrackingRefBased/>
  <w15:docId w15:val="{58E06510-FA61-40ED-9122-2C76675D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1379"/>
    <w:pPr>
      <w:bidi/>
      <w:spacing w:after="0" w:line="240" w:lineRule="auto"/>
    </w:pPr>
    <w:rPr>
      <w:rFonts w:ascii="Times New Roman" w:eastAsia="Times New Roman" w:hAnsi="Times New Roman" w:cs="B Yagu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2016-07-28T13:12:00Z</dcterms:created>
  <dcterms:modified xsi:type="dcterms:W3CDTF">2016-07-28T13:12:00Z</dcterms:modified>
</cp:coreProperties>
</file>