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C5C" w:rsidRDefault="00A41C5C" w:rsidP="00A41C5C">
      <w:pPr>
        <w:pStyle w:val="Heading6"/>
        <w:numPr>
          <w:ilvl w:val="0"/>
          <w:numId w:val="0"/>
        </w:numPr>
        <w:tabs>
          <w:tab w:val="left" w:pos="720"/>
        </w:tabs>
        <w:spacing w:line="266" w:lineRule="auto"/>
        <w:ind w:left="288" w:right="432"/>
        <w:rPr>
          <w:rFonts w:cs="B Zar"/>
          <w:b/>
          <w:bCs/>
          <w:sz w:val="28"/>
          <w:lang w:bidi="fa-IR"/>
        </w:rPr>
      </w:pPr>
      <w:r>
        <w:rPr>
          <w:noProof/>
          <w:szCs w:val="26"/>
          <w:lang w:bidi="fa-IR"/>
        </w:rPr>
        <w:drawing>
          <wp:inline distT="0" distB="0" distL="0" distR="0">
            <wp:extent cx="4286250" cy="5876925"/>
            <wp:effectExtent l="0" t="0" r="0" b="9525"/>
            <wp:docPr id="4" name="Picture 4"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0" cy="5876925"/>
                    </a:xfrm>
                    <a:prstGeom prst="rect">
                      <a:avLst/>
                    </a:prstGeom>
                    <a:noFill/>
                    <a:ln>
                      <a:noFill/>
                    </a:ln>
                  </pic:spPr>
                </pic:pic>
              </a:graphicData>
            </a:graphic>
          </wp:inline>
        </w:drawing>
      </w:r>
      <w:bookmarkStart w:id="0" w:name="OLE_LINK2"/>
    </w:p>
    <w:p w:rsidR="00A41C5C" w:rsidRDefault="00A41C5C" w:rsidP="00A41C5C">
      <w:pPr>
        <w:rPr>
          <w:rFonts w:hint="cs"/>
          <w:rtl/>
          <w:lang w:bidi="fa-IR"/>
        </w:rPr>
      </w:pPr>
    </w:p>
    <w:p w:rsidR="00A41C5C" w:rsidRDefault="00A41C5C" w:rsidP="00A41C5C">
      <w:pPr>
        <w:pStyle w:val="Heading6"/>
        <w:spacing w:line="266" w:lineRule="auto"/>
        <w:rPr>
          <w:noProof/>
          <w:sz w:val="2"/>
          <w:szCs w:val="4"/>
          <w:rtl/>
        </w:rPr>
      </w:pPr>
    </w:p>
    <w:p w:rsidR="00A41C5C" w:rsidRDefault="00A41C5C" w:rsidP="00A41C5C">
      <w:pPr>
        <w:pStyle w:val="Heading6"/>
        <w:numPr>
          <w:ilvl w:val="0"/>
          <w:numId w:val="0"/>
        </w:numPr>
        <w:tabs>
          <w:tab w:val="left" w:pos="720"/>
        </w:tabs>
        <w:ind w:left="288" w:right="432"/>
        <w:rPr>
          <w:sz w:val="40"/>
          <w:szCs w:val="40"/>
          <w:rtl/>
          <w:lang w:bidi="fa-IR"/>
        </w:rPr>
      </w:pPr>
      <w:r>
        <w:rPr>
          <w:rFonts w:cs="Arabic Style"/>
          <w:noProof/>
          <w:sz w:val="60"/>
          <w:szCs w:val="60"/>
          <w:lang w:bidi="fa-IR"/>
        </w:rPr>
        <w:drawing>
          <wp:inline distT="0" distB="0" distL="0" distR="0">
            <wp:extent cx="904875" cy="1190625"/>
            <wp:effectExtent l="0" t="0" r="9525" b="9525"/>
            <wp:docPr id="3" name="Picture 3"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A41C5C" w:rsidRDefault="00A41C5C" w:rsidP="00A41C5C">
      <w:pPr>
        <w:pStyle w:val="Heading6"/>
        <w:numPr>
          <w:ilvl w:val="0"/>
          <w:numId w:val="0"/>
        </w:numPr>
        <w:tabs>
          <w:tab w:val="left" w:pos="720"/>
        </w:tabs>
        <w:ind w:left="288" w:right="432"/>
        <w:rPr>
          <w:rFonts w:cs="B Zar"/>
          <w:b/>
          <w:bCs/>
          <w:sz w:val="24"/>
          <w:szCs w:val="24"/>
          <w:rtl/>
          <w:lang w:bidi="fa-IR"/>
        </w:rPr>
      </w:pPr>
      <w:r>
        <w:rPr>
          <w:rFonts w:cs="B Zar" w:hint="cs"/>
          <w:b/>
          <w:bCs/>
          <w:sz w:val="24"/>
          <w:szCs w:val="24"/>
          <w:rtl/>
        </w:rPr>
        <w:t>دانشگا</w:t>
      </w:r>
      <w:r>
        <w:rPr>
          <w:rFonts w:cs="B Zar" w:hint="cs"/>
          <w:b/>
          <w:bCs/>
          <w:sz w:val="24"/>
          <w:szCs w:val="24"/>
          <w:rtl/>
          <w:lang w:bidi="fa-IR"/>
        </w:rPr>
        <w:t xml:space="preserve">ه آزاد اسلامي </w:t>
      </w:r>
    </w:p>
    <w:p w:rsidR="00A41C5C" w:rsidRDefault="00A41C5C" w:rsidP="00A41C5C">
      <w:pPr>
        <w:pStyle w:val="Heading6"/>
        <w:numPr>
          <w:ilvl w:val="0"/>
          <w:numId w:val="0"/>
        </w:numPr>
        <w:tabs>
          <w:tab w:val="left" w:pos="720"/>
        </w:tabs>
        <w:ind w:left="288" w:right="432"/>
        <w:rPr>
          <w:rFonts w:cs="B Zar"/>
          <w:b/>
          <w:bCs/>
          <w:sz w:val="24"/>
          <w:szCs w:val="24"/>
          <w:lang w:bidi="fa-IR"/>
        </w:rPr>
      </w:pPr>
      <w:r>
        <w:rPr>
          <w:rFonts w:cs="B Zar" w:hint="cs"/>
          <w:b/>
          <w:bCs/>
          <w:sz w:val="24"/>
          <w:szCs w:val="24"/>
          <w:rtl/>
          <w:lang w:bidi="fa-IR"/>
        </w:rPr>
        <w:t xml:space="preserve"> واحد تهران مرکز</w:t>
      </w:r>
    </w:p>
    <w:p w:rsidR="00A41C5C" w:rsidRDefault="00A41C5C" w:rsidP="00A41C5C">
      <w:pPr>
        <w:jc w:val="center"/>
        <w:rPr>
          <w:rFonts w:cs="B Zar" w:hint="cs"/>
          <w:b w:val="0"/>
          <w:bCs w:val="0"/>
          <w:sz w:val="38"/>
          <w:szCs w:val="38"/>
          <w:rtl/>
          <w:lang w:bidi="fa-IR"/>
        </w:rPr>
      </w:pPr>
    </w:p>
    <w:p w:rsidR="00A41C5C" w:rsidRDefault="00A41C5C" w:rsidP="00A41C5C">
      <w:pPr>
        <w:jc w:val="center"/>
        <w:rPr>
          <w:rFonts w:cs="B Zar" w:hint="cs"/>
          <w:b w:val="0"/>
          <w:bCs w:val="0"/>
          <w:sz w:val="42"/>
          <w:szCs w:val="42"/>
          <w:rtl/>
          <w:lang w:bidi="fa-IR"/>
        </w:rPr>
      </w:pPr>
    </w:p>
    <w:p w:rsidR="00A41C5C" w:rsidRDefault="00A41C5C" w:rsidP="00A41C5C">
      <w:pPr>
        <w:jc w:val="center"/>
        <w:rPr>
          <w:rFonts w:cs="B Zar" w:hint="cs"/>
          <w:b w:val="0"/>
          <w:bCs w:val="0"/>
          <w:sz w:val="42"/>
          <w:szCs w:val="42"/>
          <w:rtl/>
          <w:lang w:bidi="fa-IR"/>
        </w:rPr>
      </w:pPr>
    </w:p>
    <w:p w:rsidR="00A41C5C" w:rsidRDefault="00A41C5C" w:rsidP="00A41C5C">
      <w:pPr>
        <w:spacing w:line="360" w:lineRule="auto"/>
        <w:jc w:val="center"/>
        <w:rPr>
          <w:rFonts w:cs="B Zar" w:hint="cs"/>
          <w:b w:val="0"/>
          <w:bCs w:val="0"/>
          <w:sz w:val="40"/>
          <w:szCs w:val="40"/>
          <w:rtl/>
          <w:lang w:bidi="fa-IR"/>
        </w:rPr>
      </w:pPr>
      <w:r>
        <w:rPr>
          <w:rFonts w:cs="B Zar" w:hint="cs"/>
          <w:sz w:val="40"/>
          <w:szCs w:val="40"/>
          <w:rtl/>
          <w:lang w:bidi="fa-IR"/>
        </w:rPr>
        <w:t>موضوع:</w:t>
      </w:r>
    </w:p>
    <w:bookmarkEnd w:id="0"/>
    <w:p w:rsidR="00A41C5C" w:rsidRDefault="00A41C5C" w:rsidP="00A41C5C">
      <w:pPr>
        <w:spacing w:line="360" w:lineRule="auto"/>
        <w:jc w:val="center"/>
        <w:rPr>
          <w:rFonts w:cs="B Zar" w:hint="cs"/>
          <w:b w:val="0"/>
          <w:bCs w:val="0"/>
          <w:sz w:val="40"/>
          <w:szCs w:val="40"/>
          <w:rtl/>
          <w:lang w:bidi="fa-IR"/>
        </w:rPr>
      </w:pPr>
      <w:r>
        <w:rPr>
          <w:rFonts w:cs="B Zar" w:hint="cs"/>
          <w:sz w:val="40"/>
          <w:szCs w:val="40"/>
          <w:rtl/>
          <w:lang w:bidi="fa-IR"/>
        </w:rPr>
        <w:t>بررسي عقود شركت، عاريه، وكالت</w:t>
      </w:r>
    </w:p>
    <w:p w:rsidR="00A41C5C" w:rsidRDefault="00A41C5C" w:rsidP="00A41C5C">
      <w:pPr>
        <w:jc w:val="center"/>
        <w:rPr>
          <w:rFonts w:cs="B Zar" w:hint="cs"/>
          <w:b w:val="0"/>
          <w:bCs w:val="0"/>
          <w:sz w:val="46"/>
          <w:szCs w:val="46"/>
          <w:rtl/>
          <w:lang w:bidi="fa-IR"/>
        </w:rPr>
      </w:pPr>
    </w:p>
    <w:p w:rsidR="00A41C5C" w:rsidRDefault="00A41C5C" w:rsidP="00A41C5C">
      <w:pPr>
        <w:jc w:val="center"/>
        <w:rPr>
          <w:rFonts w:cs="B Zar" w:hint="cs"/>
          <w:b w:val="0"/>
          <w:bCs w:val="0"/>
          <w:sz w:val="46"/>
          <w:szCs w:val="46"/>
          <w:rtl/>
          <w:lang w:bidi="fa-IR"/>
        </w:rPr>
      </w:pPr>
    </w:p>
    <w:p w:rsidR="00A41C5C" w:rsidRPr="00A41C5C" w:rsidRDefault="00A41C5C" w:rsidP="00A41C5C">
      <w:pPr>
        <w:spacing w:line="312" w:lineRule="auto"/>
        <w:jc w:val="center"/>
        <w:rPr>
          <w:rFonts w:cs="B Zar" w:hint="cs"/>
          <w:b w:val="0"/>
          <w:sz w:val="32"/>
          <w:szCs w:val="32"/>
          <w:rtl/>
          <w:lang w:bidi="fa-IR"/>
          <w14:shadow w14:blurRad="50800" w14:dist="38100" w14:dir="2700000" w14:sx="100000" w14:sy="100000" w14:kx="0" w14:ky="0" w14:algn="tl">
            <w14:srgbClr w14:val="000000">
              <w14:alpha w14:val="60000"/>
            </w14:srgbClr>
          </w14:shadow>
        </w:rPr>
      </w:pPr>
      <w:r w:rsidRPr="00A41C5C">
        <w:rPr>
          <w:rFonts w:cs="B Zar" w:hint="cs"/>
          <w:b w:val="0"/>
          <w:sz w:val="32"/>
          <w:szCs w:val="32"/>
          <w:rtl/>
          <w:lang w:bidi="fa-IR"/>
          <w14:shadow w14:blurRad="50800" w14:dist="38100" w14:dir="2700000" w14:sx="100000" w14:sy="100000" w14:kx="0" w14:ky="0" w14:algn="tl">
            <w14:srgbClr w14:val="000000">
              <w14:alpha w14:val="60000"/>
            </w14:srgbClr>
          </w14:shadow>
        </w:rPr>
        <w:t>استاد راهنما:</w:t>
      </w:r>
    </w:p>
    <w:p w:rsidR="00A41C5C" w:rsidRPr="00A41C5C" w:rsidRDefault="00A41C5C" w:rsidP="00A41C5C">
      <w:pPr>
        <w:spacing w:line="312" w:lineRule="auto"/>
        <w:jc w:val="center"/>
        <w:rPr>
          <w:rFonts w:cs="B Zar" w:hint="cs"/>
          <w:b w:val="0"/>
          <w:sz w:val="32"/>
          <w:szCs w:val="32"/>
          <w:rtl/>
          <w:lang w:bidi="fa-IR"/>
          <w14:shadow w14:blurRad="50800" w14:dist="38100" w14:dir="2700000" w14:sx="100000" w14:sy="100000" w14:kx="0" w14:ky="0" w14:algn="tl">
            <w14:srgbClr w14:val="000000">
              <w14:alpha w14:val="60000"/>
            </w14:srgbClr>
          </w14:shadow>
        </w:rPr>
      </w:pPr>
    </w:p>
    <w:p w:rsidR="00A41C5C" w:rsidRPr="00A41C5C" w:rsidRDefault="00A41C5C" w:rsidP="00A41C5C">
      <w:pPr>
        <w:spacing w:line="312" w:lineRule="auto"/>
        <w:jc w:val="center"/>
        <w:rPr>
          <w:rFonts w:cs="B Zar" w:hint="cs"/>
          <w:b w:val="0"/>
          <w:sz w:val="32"/>
          <w:szCs w:val="32"/>
          <w:rtl/>
          <w:lang w:bidi="fa-IR"/>
          <w14:shadow w14:blurRad="50800" w14:dist="38100" w14:dir="2700000" w14:sx="100000" w14:sy="100000" w14:kx="0" w14:ky="0" w14:algn="tl">
            <w14:srgbClr w14:val="000000">
              <w14:alpha w14:val="60000"/>
            </w14:srgbClr>
          </w14:shadow>
        </w:rPr>
      </w:pPr>
    </w:p>
    <w:p w:rsidR="00A41C5C" w:rsidRPr="00A41C5C" w:rsidRDefault="00A41C5C" w:rsidP="00A41C5C">
      <w:pPr>
        <w:spacing w:line="312" w:lineRule="auto"/>
        <w:jc w:val="center"/>
        <w:rPr>
          <w:rFonts w:cs="B Zar" w:hint="cs"/>
          <w:b w:val="0"/>
          <w:sz w:val="32"/>
          <w:szCs w:val="32"/>
          <w:rtl/>
          <w:lang w:bidi="fa-IR"/>
          <w14:shadow w14:blurRad="50800" w14:dist="38100" w14:dir="2700000" w14:sx="100000" w14:sy="100000" w14:kx="0" w14:ky="0" w14:algn="tl">
            <w14:srgbClr w14:val="000000">
              <w14:alpha w14:val="60000"/>
            </w14:srgbClr>
          </w14:shadow>
        </w:rPr>
      </w:pPr>
      <w:r w:rsidRPr="00A41C5C">
        <w:rPr>
          <w:rFonts w:cs="B Zar" w:hint="cs"/>
          <w:b w:val="0"/>
          <w:sz w:val="32"/>
          <w:szCs w:val="32"/>
          <w:rtl/>
          <w:lang w:bidi="fa-IR"/>
          <w14:shadow w14:blurRad="50800" w14:dist="38100" w14:dir="2700000" w14:sx="100000" w14:sy="100000" w14:kx="0" w14:ky="0" w14:algn="tl">
            <w14:srgbClr w14:val="000000">
              <w14:alpha w14:val="60000"/>
            </w14:srgbClr>
          </w14:shadow>
        </w:rPr>
        <w:t>دانشجو:</w:t>
      </w:r>
    </w:p>
    <w:p w:rsidR="00E6375D" w:rsidRDefault="00E6375D" w:rsidP="00E6375D">
      <w:pPr>
        <w:spacing w:line="312" w:lineRule="auto"/>
        <w:jc w:val="center"/>
        <w:rPr>
          <w:rFonts w:cs="B Titr"/>
          <w:b w:val="0"/>
          <w:sz w:val="30"/>
          <w:szCs w:val="34"/>
          <w:lang w:bidi="fa-IR"/>
          <w14:shadow w14:blurRad="50800" w14:dist="38100" w14:dir="2700000" w14:sx="100000" w14:sy="100000" w14:kx="0" w14:ky="0" w14:algn="tl">
            <w14:srgbClr w14:val="000000">
              <w14:alpha w14:val="60000"/>
            </w14:srgbClr>
          </w14:shadow>
        </w:rPr>
      </w:pPr>
    </w:p>
    <w:p w:rsidR="00A41C5C" w:rsidRPr="00E6375D" w:rsidRDefault="00A41C5C" w:rsidP="00E6375D">
      <w:pPr>
        <w:spacing w:line="312" w:lineRule="auto"/>
        <w:jc w:val="center"/>
        <w:rPr>
          <w:rFonts w:cs="B Titr"/>
          <w:b w:val="0"/>
          <w:sz w:val="30"/>
          <w:szCs w:val="34"/>
          <w:rtl/>
          <w:lang w:bidi="fa-IR"/>
          <w14:shadow w14:blurRad="50800" w14:dist="38100" w14:dir="2700000" w14:sx="100000" w14:sy="100000" w14:kx="0" w14:ky="0" w14:algn="tl">
            <w14:srgbClr w14:val="000000">
              <w14:alpha w14:val="60000"/>
            </w14:srgbClr>
          </w14:shadow>
        </w:rPr>
      </w:pPr>
      <w:bookmarkStart w:id="1" w:name="_GoBack"/>
      <w:bookmarkEnd w:id="1"/>
    </w:p>
    <w:p w:rsidR="00E6375D" w:rsidRPr="00E6375D" w:rsidRDefault="00E6375D" w:rsidP="00E6375D">
      <w:pPr>
        <w:spacing w:line="312" w:lineRule="auto"/>
        <w:jc w:val="center"/>
        <w:rPr>
          <w:rFonts w:cs="B Titr"/>
          <w:b w:val="0"/>
          <w:sz w:val="30"/>
          <w:szCs w:val="34"/>
          <w:rtl/>
          <w14:shadow w14:blurRad="50800" w14:dist="38100" w14:dir="2700000" w14:sx="100000" w14:sy="100000" w14:kx="0" w14:ky="0" w14:algn="tl">
            <w14:srgbClr w14:val="000000">
              <w14:alpha w14:val="60000"/>
            </w14:srgbClr>
          </w14:shadow>
        </w:rPr>
      </w:pPr>
      <w:r w:rsidRPr="00E6375D">
        <w:rPr>
          <w:rFonts w:cs="B Titr" w:hint="cs"/>
          <w:b w:val="0"/>
          <w:sz w:val="30"/>
          <w:szCs w:val="34"/>
          <w:rtl/>
          <w14:shadow w14:blurRad="50800" w14:dist="38100" w14:dir="2700000" w14:sx="100000" w14:sy="100000" w14:kx="0" w14:ky="0" w14:algn="tl">
            <w14:srgbClr w14:val="000000">
              <w14:alpha w14:val="60000"/>
            </w14:srgbClr>
          </w14:shadow>
        </w:rPr>
        <w:lastRenderedPageBreak/>
        <w:t>مقدمه</w:t>
      </w:r>
    </w:p>
    <w:p w:rsidR="00E6375D" w:rsidRDefault="00E6375D" w:rsidP="00E6375D">
      <w:pPr>
        <w:spacing w:line="312" w:lineRule="auto"/>
        <w:ind w:firstLine="283"/>
        <w:jc w:val="lowKashida"/>
        <w:rPr>
          <w:rFonts w:cs="B Traffic"/>
          <w:b w:val="0"/>
          <w:bCs w:val="0"/>
          <w:sz w:val="30"/>
          <w:szCs w:val="30"/>
          <w:rtl/>
        </w:rPr>
      </w:pPr>
      <w:r>
        <w:rPr>
          <w:rFonts w:cs="B Traffic" w:hint="cs"/>
          <w:b w:val="0"/>
          <w:bCs w:val="0"/>
          <w:sz w:val="30"/>
          <w:szCs w:val="30"/>
          <w:rtl/>
        </w:rPr>
        <w:t>در اين تحقيق به بررسي سه عقد شركت عاريه و وکالت مي پردازيم اين قراردادها را نبايستي به طور پراكنده و جداي از هم مطالعه كرد بيگمان نظمي اين نام هاي آشنا را به هم مربوط مي كند.ابزارهاي قراردادي نشانه وجود نيازهاي اجتماعي است وگاه نيازي مشترك چند وسيله حقوقي را بر مي انگيزد اصول حقوقي نيز از همين نيازها مايه مي گيرند بايد كوشيد تا اين اصول را استخراج كرد و عقودي را كه جوهر مشترك دارند در كنار هم و زير سايه اصول حاكم بر آنها گذارد اين تلاش تنها از تكرار بيهوده مطالب نمي كاهد مباني را نيز بدست مي دهد و به تفسير هماهنگ و درست قانون نيز كمك مي كند.</w:t>
      </w:r>
    </w:p>
    <w:p w:rsidR="00E6375D" w:rsidRDefault="00E6375D" w:rsidP="00E6375D">
      <w:pPr>
        <w:spacing w:line="312" w:lineRule="auto"/>
        <w:ind w:firstLine="283"/>
        <w:jc w:val="lowKashida"/>
        <w:rPr>
          <w:rFonts w:cs="B Traffic"/>
          <w:b w:val="0"/>
          <w:bCs w:val="0"/>
          <w:sz w:val="30"/>
          <w:szCs w:val="30"/>
          <w:rtl/>
        </w:rPr>
      </w:pPr>
      <w:r>
        <w:rPr>
          <w:rFonts w:cs="B Traffic" w:hint="cs"/>
          <w:b w:val="0"/>
          <w:bCs w:val="0"/>
          <w:sz w:val="30"/>
          <w:szCs w:val="30"/>
          <w:rtl/>
        </w:rPr>
        <w:t>به بررسي عاريه و شركت و وكالت مي پردازيم نگاه اجمالي به اين عقود نشان مي دهد كه تا چه اندازه به هم ارتباط دارند.چندان كه ماهيت پاره از مصداق ها را به دشواري مي توان باز شناخت اثر مستقيم و بي واسطه همه آنها اذن است نه تعهد و التزام در نتيجه اجراي اذن به وجود مي آيد.</w:t>
      </w:r>
    </w:p>
    <w:p w:rsidR="00E6375D" w:rsidRDefault="00E6375D" w:rsidP="00E6375D">
      <w:pPr>
        <w:spacing w:line="312" w:lineRule="auto"/>
        <w:ind w:firstLine="283"/>
        <w:jc w:val="lowKashida"/>
        <w:rPr>
          <w:rFonts w:cs="B Traffic"/>
          <w:b w:val="0"/>
          <w:bCs w:val="0"/>
          <w:sz w:val="30"/>
          <w:szCs w:val="30"/>
          <w:rtl/>
        </w:rPr>
      </w:pPr>
      <w:r>
        <w:rPr>
          <w:rFonts w:cs="B Traffic" w:hint="cs"/>
          <w:b w:val="0"/>
          <w:bCs w:val="0"/>
          <w:sz w:val="30"/>
          <w:szCs w:val="30"/>
          <w:rtl/>
        </w:rPr>
        <w:t>نيابت نيز اثر مشتركي است كه در همه آنها  به چشم مي خورد مستعير نيابت پيدا مي كند تا به سود خود از آن استفاده  كند ولي عقد وكالت بر پاية اعطاي نيابت گذارده شده است و نهادي براي تحقق نمايندگي قراردادي به شمار مي</w:t>
      </w:r>
      <w:r>
        <w:rPr>
          <w:rFonts w:cs="B Traffic" w:hint="cs"/>
          <w:b w:val="0"/>
          <w:bCs w:val="0"/>
          <w:sz w:val="30"/>
          <w:szCs w:val="30"/>
          <w:lang w:bidi="fa-IR"/>
        </w:rPr>
        <w:t>‌</w:t>
      </w:r>
      <w:r>
        <w:rPr>
          <w:rFonts w:cs="B Traffic" w:hint="cs"/>
          <w:b w:val="0"/>
          <w:bCs w:val="0"/>
          <w:sz w:val="30"/>
          <w:szCs w:val="30"/>
          <w:rtl/>
        </w:rPr>
        <w:t>آيد و ديگر اين كه امانت وصف مشتركي است كه در هر سه عقد ديده مي</w:t>
      </w:r>
      <w:r>
        <w:rPr>
          <w:rFonts w:cs="B Traffic" w:hint="cs"/>
          <w:b w:val="0"/>
          <w:bCs w:val="0"/>
          <w:sz w:val="30"/>
          <w:szCs w:val="30"/>
          <w:lang w:bidi="fa-IR"/>
        </w:rPr>
        <w:t>‌</w:t>
      </w:r>
      <w:r>
        <w:rPr>
          <w:rFonts w:cs="B Traffic" w:hint="cs"/>
          <w:b w:val="0"/>
          <w:bCs w:val="0"/>
          <w:sz w:val="30"/>
          <w:szCs w:val="30"/>
          <w:rtl/>
        </w:rPr>
        <w:t>شود.</w:t>
      </w:r>
    </w:p>
    <w:p w:rsidR="00E6375D" w:rsidRDefault="00E6375D" w:rsidP="00E6375D">
      <w:pPr>
        <w:spacing w:line="312" w:lineRule="auto"/>
        <w:ind w:firstLine="283"/>
        <w:jc w:val="lowKashida"/>
        <w:rPr>
          <w:rFonts w:cs="B Traffic"/>
          <w:b w:val="0"/>
          <w:bCs w:val="0"/>
          <w:sz w:val="30"/>
          <w:szCs w:val="30"/>
          <w:rtl/>
        </w:rPr>
      </w:pPr>
      <w:r>
        <w:rPr>
          <w:rFonts w:cs="B Traffic" w:hint="cs"/>
          <w:b w:val="0"/>
          <w:bCs w:val="0"/>
          <w:sz w:val="30"/>
          <w:szCs w:val="30"/>
          <w:rtl/>
        </w:rPr>
        <w:t xml:space="preserve">وقتي كه اين سه عقد را بررسي مي كنيم به كرات به كلمه اماني و ضماني يا يداماني ويد ضماني ذبرخورد مي كنيم لازم دانستيم كه بدانيم منظور قانونگذار از يداماني و يدضماني چيست؟در قانون مدني مي بينيم قانونگذار  عقد ضماني چيست؟در قانون مدني مي بينيم </w:t>
      </w:r>
      <w:r>
        <w:rPr>
          <w:rFonts w:cs="B Traffic" w:hint="cs"/>
          <w:b w:val="0"/>
          <w:bCs w:val="0"/>
          <w:sz w:val="30"/>
          <w:szCs w:val="30"/>
          <w:rtl/>
        </w:rPr>
        <w:lastRenderedPageBreak/>
        <w:t xml:space="preserve">قانونگذار عقد اماني </w:t>
      </w:r>
      <w:r>
        <w:rPr>
          <w:rFonts w:cs="B Traffic" w:hint="cs"/>
          <w:b w:val="0"/>
          <w:bCs w:val="0"/>
          <w:sz w:val="30"/>
          <w:szCs w:val="30"/>
          <w:rtl/>
          <w:lang w:bidi="fa-IR"/>
        </w:rPr>
        <w:t xml:space="preserve">را ذكر نكرده ولي بسياري از عقودي كه در قانون هستند </w:t>
      </w:r>
      <w:r>
        <w:rPr>
          <w:rFonts w:cs="B Traffic" w:hint="cs"/>
          <w:b w:val="0"/>
          <w:bCs w:val="0"/>
          <w:sz w:val="30"/>
          <w:szCs w:val="30"/>
          <w:rtl/>
        </w:rPr>
        <w:t>عقودي هستند كه وضعيت اماني را ايجاد مي</w:t>
      </w:r>
      <w:r>
        <w:rPr>
          <w:rFonts w:cs="B Traffic" w:hint="cs"/>
          <w:b w:val="0"/>
          <w:bCs w:val="0"/>
          <w:sz w:val="30"/>
          <w:szCs w:val="30"/>
          <w:lang w:bidi="fa-IR"/>
        </w:rPr>
        <w:t>‌</w:t>
      </w:r>
      <w:r>
        <w:rPr>
          <w:rFonts w:cs="B Traffic" w:hint="cs"/>
          <w:b w:val="0"/>
          <w:bCs w:val="0"/>
          <w:sz w:val="30"/>
          <w:szCs w:val="30"/>
          <w:rtl/>
        </w:rPr>
        <w:t>كند.شايد آنچه مورد نظر قانونگذار بود.يداماني بود.</w:t>
      </w:r>
    </w:p>
    <w:p w:rsidR="00E6375D" w:rsidRDefault="00E6375D" w:rsidP="00E6375D">
      <w:pPr>
        <w:spacing w:line="312" w:lineRule="auto"/>
        <w:ind w:firstLine="283"/>
        <w:jc w:val="lowKashida"/>
        <w:rPr>
          <w:rFonts w:cs="B Traffic"/>
          <w:b w:val="0"/>
          <w:bCs w:val="0"/>
          <w:sz w:val="30"/>
          <w:szCs w:val="30"/>
          <w:rtl/>
        </w:rPr>
      </w:pPr>
      <w:r>
        <w:rPr>
          <w:rFonts w:cs="B Traffic" w:hint="cs"/>
          <w:b w:val="0"/>
          <w:bCs w:val="0"/>
          <w:sz w:val="30"/>
          <w:szCs w:val="30"/>
          <w:rtl/>
        </w:rPr>
        <w:t>عقد امانت يك عقدي هست كه به موجب آن يك طرف مالي را به شخص ديگري مي دهد تا مجاناً نگهداري كند يا جهت ا</w:t>
      </w:r>
      <w:r>
        <w:rPr>
          <w:rFonts w:cs="B Traffic" w:hint="cs"/>
          <w:b w:val="0"/>
          <w:bCs w:val="0"/>
          <w:sz w:val="30"/>
          <w:szCs w:val="30"/>
          <w:rtl/>
          <w:lang w:bidi="fa-IR"/>
        </w:rPr>
        <w:t>نت</w:t>
      </w:r>
      <w:r>
        <w:rPr>
          <w:rFonts w:cs="B Traffic" w:hint="cs"/>
          <w:b w:val="0"/>
          <w:bCs w:val="0"/>
          <w:sz w:val="30"/>
          <w:szCs w:val="30"/>
          <w:rtl/>
        </w:rPr>
        <w:t>فاع شخص مالي را از ديگري بگيرد و در اين خصوص شخص مسئول است و در حد مسئوليت امين در اين جا يد شخص اماني است مصداق بارز اين عقود عقد وديعه و عاريه است.در وديعه شخص مالي را به ديگري مي دهد تا اين كه مجاناً نگهداري كند.در عاريه شخصي مالي را جهت ا</w:t>
      </w:r>
      <w:r>
        <w:rPr>
          <w:rFonts w:cs="B Traffic" w:hint="cs"/>
          <w:b w:val="0"/>
          <w:bCs w:val="0"/>
          <w:sz w:val="30"/>
          <w:szCs w:val="30"/>
          <w:rtl/>
          <w:lang w:bidi="fa-IR"/>
        </w:rPr>
        <w:t>نت</w:t>
      </w:r>
      <w:r>
        <w:rPr>
          <w:rFonts w:cs="B Traffic" w:hint="cs"/>
          <w:b w:val="0"/>
          <w:bCs w:val="0"/>
          <w:sz w:val="30"/>
          <w:szCs w:val="30"/>
          <w:rtl/>
        </w:rPr>
        <w:t>فاع از ديگري مي گيرد كه به آن مستعير مي گويند و شخصي كه مال را داده معيرگاه قانونگذار مسئوليت را اندازه امين دانسته مانند عقد اجاره مسئوليت مستأجرعين مسئوليت امين است يا در عقد شركت مسئوليت شركاء در حد مسئوليت امين است در اين جاهم مسئوليتي كه شخص دار</w:t>
      </w:r>
      <w:r>
        <w:rPr>
          <w:rFonts w:cs="B Traffic" w:hint="cs"/>
          <w:b w:val="0"/>
          <w:bCs w:val="0"/>
          <w:sz w:val="30"/>
          <w:szCs w:val="30"/>
          <w:rtl/>
          <w:lang w:bidi="fa-IR"/>
        </w:rPr>
        <w:t>د</w:t>
      </w:r>
      <w:r>
        <w:rPr>
          <w:rFonts w:cs="B Traffic" w:hint="cs"/>
          <w:b w:val="0"/>
          <w:bCs w:val="0"/>
          <w:sz w:val="30"/>
          <w:szCs w:val="30"/>
          <w:rtl/>
        </w:rPr>
        <w:t xml:space="preserve"> به اين اندازه است.</w:t>
      </w:r>
    </w:p>
    <w:p w:rsidR="00E6375D" w:rsidRDefault="00E6375D" w:rsidP="00E6375D">
      <w:pPr>
        <w:spacing w:line="312" w:lineRule="auto"/>
        <w:ind w:firstLine="283"/>
        <w:jc w:val="lowKashida"/>
        <w:rPr>
          <w:rFonts w:cs="B Traffic"/>
          <w:b w:val="0"/>
          <w:bCs w:val="0"/>
          <w:sz w:val="30"/>
          <w:szCs w:val="30"/>
          <w:rtl/>
        </w:rPr>
      </w:pPr>
      <w:r>
        <w:rPr>
          <w:rFonts w:cs="B Traffic" w:hint="cs"/>
          <w:b w:val="0"/>
          <w:bCs w:val="0"/>
          <w:sz w:val="30"/>
          <w:szCs w:val="30"/>
          <w:rtl/>
        </w:rPr>
        <w:t>گاهي بدون اين كه قرار دادي باشد قانون شخص را امين مي داند اگر كسي حيواني گمشده اي را پيدا كند مسئوليت اين شخص تا مالك پيدا شود در</w:t>
      </w:r>
      <w:r>
        <w:rPr>
          <w:rFonts w:cs="B Traffic" w:hint="cs"/>
          <w:b w:val="0"/>
          <w:bCs w:val="0"/>
          <w:sz w:val="30"/>
          <w:szCs w:val="30"/>
          <w:rtl/>
          <w:lang w:bidi="fa-IR"/>
        </w:rPr>
        <w:t xml:space="preserve"> ح</w:t>
      </w:r>
      <w:r>
        <w:rPr>
          <w:rFonts w:cs="B Traffic" w:hint="cs"/>
          <w:b w:val="0"/>
          <w:bCs w:val="0"/>
          <w:sz w:val="30"/>
          <w:szCs w:val="30"/>
          <w:rtl/>
        </w:rPr>
        <w:t>د مسئوليت امين است..</w:t>
      </w:r>
    </w:p>
    <w:p w:rsidR="00E6375D" w:rsidRDefault="00E6375D" w:rsidP="00E6375D">
      <w:pPr>
        <w:spacing w:line="312" w:lineRule="auto"/>
        <w:ind w:firstLine="283"/>
        <w:jc w:val="lowKashida"/>
        <w:rPr>
          <w:rFonts w:cs="B Traffic"/>
          <w:b w:val="0"/>
          <w:bCs w:val="0"/>
          <w:sz w:val="30"/>
          <w:szCs w:val="30"/>
          <w:rtl/>
        </w:rPr>
      </w:pPr>
      <w:r>
        <w:rPr>
          <w:rFonts w:cs="B Traffic" w:hint="cs"/>
          <w:b w:val="0"/>
          <w:bCs w:val="0"/>
          <w:sz w:val="30"/>
          <w:szCs w:val="30"/>
          <w:rtl/>
        </w:rPr>
        <w:t>اگر كسي مالي را خريداري كرده و اين مال اضافي بوده مسئولبت شخص دريافت كننده در</w:t>
      </w:r>
      <w:r>
        <w:rPr>
          <w:rFonts w:cs="B Traffic" w:hint="cs"/>
          <w:b w:val="0"/>
          <w:bCs w:val="0"/>
          <w:sz w:val="30"/>
          <w:szCs w:val="30"/>
          <w:rtl/>
          <w:lang w:bidi="fa-IR"/>
        </w:rPr>
        <w:t xml:space="preserve"> ح</w:t>
      </w:r>
      <w:r>
        <w:rPr>
          <w:rFonts w:cs="B Traffic" w:hint="cs"/>
          <w:b w:val="0"/>
          <w:bCs w:val="0"/>
          <w:sz w:val="30"/>
          <w:szCs w:val="30"/>
          <w:rtl/>
        </w:rPr>
        <w:t>د مسئوليت امين است و به اين امانت قانوني گويند.</w:t>
      </w:r>
    </w:p>
    <w:p w:rsidR="00E6375D" w:rsidRDefault="00E6375D" w:rsidP="00E6375D">
      <w:pPr>
        <w:spacing w:line="312" w:lineRule="auto"/>
        <w:ind w:firstLine="283"/>
        <w:jc w:val="lowKashida"/>
        <w:rPr>
          <w:rFonts w:cs="B Traffic"/>
          <w:b w:val="0"/>
          <w:bCs w:val="0"/>
          <w:sz w:val="30"/>
          <w:szCs w:val="30"/>
          <w:rtl/>
        </w:rPr>
      </w:pPr>
      <w:r>
        <w:rPr>
          <w:rFonts w:cs="B Traffic" w:hint="cs"/>
          <w:b w:val="0"/>
          <w:bCs w:val="0"/>
          <w:sz w:val="30"/>
          <w:szCs w:val="30"/>
          <w:rtl/>
        </w:rPr>
        <w:t>گاهي عقد است و امانتي ايجاد شده مانند شركت كه از مصاديق امانتهاي قراردادي است.</w:t>
      </w:r>
    </w:p>
    <w:p w:rsidR="00E6375D" w:rsidRDefault="00E6375D" w:rsidP="00E6375D">
      <w:pPr>
        <w:spacing w:line="312" w:lineRule="auto"/>
        <w:ind w:firstLine="283"/>
        <w:jc w:val="lowKashida"/>
        <w:rPr>
          <w:rFonts w:cs="B Traffic"/>
          <w:b w:val="0"/>
          <w:bCs w:val="0"/>
          <w:sz w:val="30"/>
          <w:szCs w:val="30"/>
          <w:rtl/>
        </w:rPr>
      </w:pPr>
      <w:r>
        <w:rPr>
          <w:rFonts w:cs="B Traffic" w:hint="cs"/>
          <w:b w:val="0"/>
          <w:bCs w:val="0"/>
          <w:sz w:val="30"/>
          <w:szCs w:val="30"/>
          <w:rtl/>
        </w:rPr>
        <w:t>گاهي قانونگذار مي گويد يدي كه شخص دارد ضماني است و تفاوت است بين مسئوليت اماني و ضماني اگر در عقدي نمي دانيم مسئوليت شخص درحد مسئوليت امين است يا نه آيا مسئوليت او درصد مسئوليت امين است؟</w:t>
      </w:r>
    </w:p>
    <w:p w:rsidR="00E6375D" w:rsidRDefault="00E6375D" w:rsidP="00E6375D">
      <w:pPr>
        <w:spacing w:line="312" w:lineRule="auto"/>
        <w:ind w:firstLine="283"/>
        <w:jc w:val="lowKashida"/>
        <w:rPr>
          <w:rFonts w:cs="B Traffic"/>
          <w:b w:val="0"/>
          <w:bCs w:val="0"/>
          <w:sz w:val="30"/>
          <w:szCs w:val="30"/>
          <w:rtl/>
        </w:rPr>
      </w:pPr>
      <w:r>
        <w:rPr>
          <w:rFonts w:cs="B Traffic" w:hint="cs"/>
          <w:b w:val="0"/>
          <w:bCs w:val="0"/>
          <w:sz w:val="30"/>
          <w:szCs w:val="30"/>
          <w:rtl/>
        </w:rPr>
        <w:lastRenderedPageBreak/>
        <w:t>در ظاهر ممكن است بگوئيم مسئوليت اماني است ولي هم طبق قواعد فقهي و هم طبق قانون مدني اصل بر ضماني بودن است و اماني بودن نياز به تصريح دارد.اگر مسئوليت را اماني بدانيم و اگر شخص تعدي و تفريط نكرده مسئول نيست ولي اگر يد را ضماني بدانيم در هر صورت مسئول است بنابراين مسئله افراط و تفريط در ارتباط بايد اماني است در تعدي و تفريط رفتار يك شخص متعارف بايد ملاك قرار داده شود.</w:t>
      </w:r>
    </w:p>
    <w:p w:rsidR="00E6375D" w:rsidRDefault="00E6375D" w:rsidP="00E6375D">
      <w:pPr>
        <w:spacing w:line="312" w:lineRule="auto"/>
        <w:ind w:firstLine="283"/>
        <w:jc w:val="lowKashida"/>
        <w:rPr>
          <w:rFonts w:cs="B Traffic"/>
          <w:b w:val="0"/>
          <w:bCs w:val="0"/>
          <w:sz w:val="30"/>
          <w:szCs w:val="30"/>
          <w:rtl/>
        </w:rPr>
      </w:pPr>
      <w:r>
        <w:rPr>
          <w:rFonts w:cs="B Traffic" w:hint="cs"/>
          <w:b w:val="0"/>
          <w:bCs w:val="0"/>
          <w:sz w:val="30"/>
          <w:szCs w:val="30"/>
          <w:rtl/>
        </w:rPr>
        <w:t>حقوق رشته اي تشكيل شده از نوع انواع قوانين مختلف و اين قوانين روح مشتركي به نام حقوق را به وجود مي آورند در كشور ما يكي از مهمترين شاخه</w:t>
      </w:r>
      <w:r>
        <w:rPr>
          <w:rFonts w:cs="B Traffic" w:hint="cs"/>
          <w:b w:val="0"/>
          <w:bCs w:val="0"/>
          <w:sz w:val="30"/>
          <w:szCs w:val="30"/>
          <w:lang w:bidi="fa-IR"/>
        </w:rPr>
        <w:t>‌</w:t>
      </w:r>
      <w:r>
        <w:rPr>
          <w:rFonts w:cs="B Traffic" w:hint="cs"/>
          <w:b w:val="0"/>
          <w:bCs w:val="0"/>
          <w:sz w:val="30"/>
          <w:szCs w:val="30"/>
          <w:rtl/>
        </w:rPr>
        <w:t>هاي حقوق حقوق مدني است و چون قواعد حقوق مدني به صورت عام و كلي بيان شده است نياز به تفسير دارد و تفسيري هم كه در حقوق مدني پذيرفته شده تفسير موسع است اين باعث به وجود آمدن تفاسير مختلفي از قانون مي شود يك حقوقدان خوب و موفق كسي است كه نظرات و تفاسير اساتيد و علماي حقوق را ياد داشته باشد و هم بتواند از بين آنها تفسيري را بر گزيند كه عقلا</w:t>
      </w:r>
      <w:r>
        <w:rPr>
          <w:rFonts w:cs="B Traffic" w:hint="cs"/>
          <w:b w:val="0"/>
          <w:bCs w:val="0"/>
          <w:sz w:val="30"/>
          <w:szCs w:val="30"/>
          <w:rtl/>
          <w:lang w:bidi="fa-IR"/>
        </w:rPr>
        <w:t>ئ</w:t>
      </w:r>
      <w:r>
        <w:rPr>
          <w:rFonts w:cs="B Traffic" w:hint="cs"/>
          <w:b w:val="0"/>
          <w:bCs w:val="0"/>
          <w:sz w:val="30"/>
          <w:szCs w:val="30"/>
          <w:rtl/>
        </w:rPr>
        <w:t>ي تر و كارآمد تر است و براي مسلط شدن بر نظرات مختلف ما بايد كتابهاي مؤلفين مختلف در حقوق را مطالعه كنيم و اين هم از لحاظ مادي هزينه زيادي دارد و اين كه باعث صرف وقت زيادي مي شود و اين مسئله مارا براين داشت كه ما نظرات اساتيد مختلف را در يك جا و به طور خلاصه جمع آوري كنيم تا كساني كه اهل علم اند و تحقيق به آساني به آن دست يابند و نظرات مختلف را بيان كرديم و تا حد امكان اشاره كرديم كه كدام نظر بيشتر منطبق با قانون است و جائي هم كه به راحتي نتوانستيم نظر برتر را انتخاب كنيم و نظرات را به خواننده واگذار كرديم باشد كه گا</w:t>
      </w:r>
      <w:r>
        <w:rPr>
          <w:rFonts w:cs="B Traffic" w:hint="cs"/>
          <w:b w:val="0"/>
          <w:bCs w:val="0"/>
          <w:sz w:val="30"/>
          <w:szCs w:val="30"/>
          <w:rtl/>
          <w:lang w:bidi="fa-IR"/>
        </w:rPr>
        <w:t>م</w:t>
      </w:r>
      <w:r>
        <w:rPr>
          <w:rFonts w:cs="B Traffic" w:hint="cs"/>
          <w:b w:val="0"/>
          <w:bCs w:val="0"/>
          <w:sz w:val="30"/>
          <w:szCs w:val="30"/>
          <w:rtl/>
        </w:rPr>
        <w:t xml:space="preserve">ي مؤثر در جهت تسريع و نظم حقوقي برداشته باشيم اين مطالبي كه ارائه شده خالي از اشكال نيست و نگارنده در هر </w:t>
      </w:r>
      <w:r>
        <w:rPr>
          <w:rFonts w:cs="B Traffic" w:hint="cs"/>
          <w:b w:val="0"/>
          <w:bCs w:val="0"/>
          <w:sz w:val="30"/>
          <w:szCs w:val="30"/>
          <w:rtl/>
        </w:rPr>
        <w:lastRenderedPageBreak/>
        <w:t>صورت از كساني كه اشكالات را متذكر كردند تا اثر بهتري تحويل جامعه حقوقي دهيم تشكر به عمل مي آورد.</w:t>
      </w:r>
    </w:p>
    <w:p w:rsidR="00E6375D" w:rsidRDefault="00E6375D" w:rsidP="00E6375D">
      <w:pPr>
        <w:spacing w:line="312" w:lineRule="auto"/>
        <w:ind w:firstLine="283"/>
        <w:jc w:val="lowKashida"/>
        <w:rPr>
          <w:rFonts w:cs="B Traffic"/>
          <w:b w:val="0"/>
          <w:bCs w:val="0"/>
          <w:sz w:val="30"/>
          <w:szCs w:val="30"/>
          <w:rtl/>
        </w:rPr>
      </w:pPr>
      <w:r>
        <w:rPr>
          <w:rFonts w:cs="B Traffic" w:hint="cs"/>
          <w:b w:val="0"/>
          <w:bCs w:val="0"/>
          <w:sz w:val="30"/>
          <w:szCs w:val="30"/>
          <w:rtl/>
        </w:rPr>
        <w:t>هر چند اين خدمت ناچيز است و قابل مقايسه با خدمات بسيار ارزنده علماي حقوقي نيست ولي به هر حال به اندازه بود بايد نمود.</w:t>
      </w:r>
    </w:p>
    <w:p w:rsidR="00E6375D" w:rsidRDefault="00E6375D" w:rsidP="00E6375D">
      <w:pPr>
        <w:spacing w:line="312" w:lineRule="auto"/>
        <w:ind w:firstLine="283"/>
        <w:jc w:val="lowKashida"/>
        <w:rPr>
          <w:rFonts w:cs="B Traffic"/>
          <w:b w:val="0"/>
          <w:bCs w:val="0"/>
          <w:sz w:val="30"/>
          <w:szCs w:val="30"/>
          <w:rtl/>
        </w:rPr>
      </w:pPr>
      <w:r>
        <w:rPr>
          <w:rFonts w:cs="B Traffic" w:hint="cs"/>
          <w:b w:val="0"/>
          <w:bCs w:val="0"/>
          <w:sz w:val="30"/>
          <w:szCs w:val="30"/>
          <w:rtl/>
        </w:rPr>
        <w:t>در اي</w:t>
      </w:r>
      <w:r>
        <w:rPr>
          <w:rFonts w:cs="B Traffic" w:hint="cs"/>
          <w:b w:val="0"/>
          <w:bCs w:val="0"/>
          <w:sz w:val="30"/>
          <w:szCs w:val="30"/>
          <w:rtl/>
          <w:lang w:bidi="fa-IR"/>
        </w:rPr>
        <w:t>ن</w:t>
      </w:r>
      <w:r>
        <w:rPr>
          <w:rFonts w:cs="B Traffic" w:hint="cs"/>
          <w:b w:val="0"/>
          <w:bCs w:val="0"/>
          <w:sz w:val="30"/>
          <w:szCs w:val="30"/>
          <w:rtl/>
        </w:rPr>
        <w:t xml:space="preserve"> تحقيق كه شامل سه فصل است ما در فصل اول به بررسي عقد شركت در فصل دوم به بررسي عقد عاريه و در فصل سوم به بررسي عقد وكالت مي پردازيم و قبل از اين كه وارد </w:t>
      </w:r>
      <w:r>
        <w:rPr>
          <w:rFonts w:cs="B Traffic" w:hint="cs"/>
          <w:b w:val="0"/>
          <w:bCs w:val="0"/>
          <w:sz w:val="30"/>
          <w:szCs w:val="30"/>
          <w:rtl/>
          <w:lang w:bidi="fa-IR"/>
        </w:rPr>
        <w:t xml:space="preserve">بحث </w:t>
      </w:r>
      <w:r>
        <w:rPr>
          <w:rFonts w:cs="B Traffic" w:hint="cs"/>
          <w:b w:val="0"/>
          <w:bCs w:val="0"/>
          <w:sz w:val="30"/>
          <w:szCs w:val="30"/>
          <w:rtl/>
        </w:rPr>
        <w:t>اصلي شويم خواستيم مواردي را كه اهميت آن بيشتر است در مقدمه به صورت سؤال در آوريم تا خواننده با ذهنيت كامل و آمادگي بيشتر به پي گيري مطالب بپردازد.</w:t>
      </w:r>
    </w:p>
    <w:p w:rsidR="00E6375D" w:rsidRDefault="00E6375D" w:rsidP="00E6375D">
      <w:pPr>
        <w:spacing w:line="312" w:lineRule="auto"/>
        <w:ind w:firstLine="283"/>
        <w:jc w:val="lowKashida"/>
        <w:rPr>
          <w:rFonts w:cs="B Traffic"/>
          <w:b w:val="0"/>
          <w:bCs w:val="0"/>
          <w:sz w:val="30"/>
          <w:szCs w:val="30"/>
          <w:rtl/>
        </w:rPr>
      </w:pPr>
      <w:r>
        <w:rPr>
          <w:rFonts w:cs="B Traffic" w:hint="cs"/>
          <w:b w:val="0"/>
          <w:bCs w:val="0"/>
          <w:sz w:val="30"/>
          <w:szCs w:val="30"/>
          <w:rtl/>
        </w:rPr>
        <w:t>در فصل اول كه اختصاص به شركت دارد سئوالاتي زير مطرح مي شود:</w:t>
      </w:r>
    </w:p>
    <w:p w:rsidR="00E6375D" w:rsidRDefault="00E6375D" w:rsidP="00E6375D">
      <w:pPr>
        <w:spacing w:line="312" w:lineRule="auto"/>
        <w:ind w:firstLine="283"/>
        <w:jc w:val="lowKashida"/>
        <w:rPr>
          <w:rFonts w:cs="B Traffic"/>
          <w:b w:val="0"/>
          <w:bCs w:val="0"/>
          <w:sz w:val="30"/>
          <w:szCs w:val="30"/>
          <w:rtl/>
          <w:lang w:bidi="fa-IR"/>
        </w:rPr>
      </w:pPr>
      <w:r>
        <w:rPr>
          <w:rFonts w:cs="B Traffic" w:hint="cs"/>
          <w:b w:val="0"/>
          <w:bCs w:val="0"/>
          <w:sz w:val="30"/>
          <w:szCs w:val="30"/>
          <w:rtl/>
        </w:rPr>
        <w:t>1-آيا تعريفي كه قانونگذار از شركت كرده تعريف شركت است يا اشاعه</w:t>
      </w:r>
      <w:r>
        <w:rPr>
          <w:rFonts w:cs="B Traffic" w:hint="cs"/>
          <w:b w:val="0"/>
          <w:bCs w:val="0"/>
          <w:sz w:val="30"/>
          <w:szCs w:val="30"/>
          <w:rtl/>
          <w:lang w:bidi="fa-IR"/>
        </w:rPr>
        <w:t>؟</w:t>
      </w:r>
    </w:p>
    <w:p w:rsidR="00E6375D" w:rsidRDefault="00E6375D" w:rsidP="00E6375D">
      <w:pPr>
        <w:spacing w:line="312" w:lineRule="auto"/>
        <w:ind w:firstLine="283"/>
        <w:jc w:val="lowKashida"/>
        <w:rPr>
          <w:rFonts w:cs="B Traffic"/>
          <w:b w:val="0"/>
          <w:bCs w:val="0"/>
          <w:sz w:val="30"/>
          <w:szCs w:val="30"/>
          <w:rtl/>
        </w:rPr>
      </w:pPr>
      <w:r>
        <w:rPr>
          <w:rFonts w:cs="B Traffic" w:hint="cs"/>
          <w:b w:val="0"/>
          <w:bCs w:val="0"/>
          <w:sz w:val="30"/>
          <w:szCs w:val="30"/>
          <w:rtl/>
        </w:rPr>
        <w:t>2-آيا براي تشكيل شركت دو مالي كه با هم مخلوط مي شوند بايد از يكديگر قابل تميز باشند يا بايد تميز آنها غير ممكن باشد؟</w:t>
      </w:r>
    </w:p>
    <w:p w:rsidR="00E6375D" w:rsidRDefault="00E6375D" w:rsidP="00E6375D">
      <w:pPr>
        <w:spacing w:line="312" w:lineRule="auto"/>
        <w:ind w:firstLine="283"/>
        <w:jc w:val="lowKashida"/>
        <w:rPr>
          <w:rFonts w:cs="B Traffic"/>
          <w:b w:val="0"/>
          <w:bCs w:val="0"/>
          <w:sz w:val="30"/>
          <w:szCs w:val="30"/>
          <w:rtl/>
        </w:rPr>
      </w:pPr>
      <w:r>
        <w:rPr>
          <w:rFonts w:cs="B Traffic" w:hint="cs"/>
          <w:b w:val="0"/>
          <w:bCs w:val="0"/>
          <w:sz w:val="30"/>
          <w:szCs w:val="30"/>
          <w:rtl/>
        </w:rPr>
        <w:t>3-آيا در شركت مالكيت قبلي شركاء باقي بماند يا يك شخصيت حقوقي جديدي به وجود مي آيد؟</w:t>
      </w:r>
    </w:p>
    <w:p w:rsidR="00E6375D" w:rsidRDefault="00E6375D" w:rsidP="00E6375D">
      <w:pPr>
        <w:spacing w:line="312" w:lineRule="auto"/>
        <w:ind w:firstLine="283"/>
        <w:jc w:val="lowKashida"/>
        <w:rPr>
          <w:rFonts w:cs="B Traffic"/>
          <w:b w:val="0"/>
          <w:bCs w:val="0"/>
          <w:sz w:val="30"/>
          <w:szCs w:val="30"/>
          <w:rtl/>
        </w:rPr>
      </w:pPr>
      <w:r>
        <w:rPr>
          <w:rFonts w:cs="B Traffic" w:hint="cs"/>
          <w:b w:val="0"/>
          <w:bCs w:val="0"/>
          <w:sz w:val="30"/>
          <w:szCs w:val="30"/>
          <w:rtl/>
        </w:rPr>
        <w:t>4-آيا شركت مدني تجاري محسوب مي شود يا خير؟</w:t>
      </w:r>
    </w:p>
    <w:p w:rsidR="00E6375D" w:rsidRDefault="00E6375D" w:rsidP="00E6375D">
      <w:pPr>
        <w:spacing w:line="312" w:lineRule="auto"/>
        <w:ind w:firstLine="283"/>
        <w:jc w:val="lowKashida"/>
        <w:rPr>
          <w:rFonts w:cs="B Traffic"/>
          <w:b w:val="0"/>
          <w:bCs w:val="0"/>
          <w:sz w:val="30"/>
          <w:szCs w:val="30"/>
          <w:rtl/>
        </w:rPr>
      </w:pPr>
      <w:r>
        <w:rPr>
          <w:rFonts w:cs="B Traffic" w:hint="cs"/>
          <w:b w:val="0"/>
          <w:bCs w:val="0"/>
          <w:sz w:val="30"/>
          <w:szCs w:val="30"/>
          <w:rtl/>
        </w:rPr>
        <w:t>5-وضعيت تصرفات حقوقي و مادي شركاء به چه صورت است؟</w:t>
      </w:r>
    </w:p>
    <w:p w:rsidR="00E6375D" w:rsidRDefault="00E6375D" w:rsidP="00E6375D">
      <w:pPr>
        <w:spacing w:line="312" w:lineRule="auto"/>
        <w:ind w:firstLine="283"/>
        <w:jc w:val="lowKashida"/>
        <w:rPr>
          <w:rFonts w:cs="B Traffic"/>
          <w:b w:val="0"/>
          <w:bCs w:val="0"/>
          <w:sz w:val="30"/>
          <w:szCs w:val="30"/>
          <w:rtl/>
        </w:rPr>
      </w:pPr>
      <w:r>
        <w:rPr>
          <w:rFonts w:cs="B Traffic" w:hint="cs"/>
          <w:b w:val="0"/>
          <w:bCs w:val="0"/>
          <w:sz w:val="30"/>
          <w:szCs w:val="30"/>
          <w:rtl/>
        </w:rPr>
        <w:t>6-ماهيت تقسيم چيست؟</w:t>
      </w:r>
    </w:p>
    <w:p w:rsidR="00E6375D" w:rsidRDefault="00E6375D" w:rsidP="00E6375D">
      <w:pPr>
        <w:spacing w:line="312" w:lineRule="auto"/>
        <w:ind w:firstLine="283"/>
        <w:jc w:val="lowKashida"/>
        <w:rPr>
          <w:rFonts w:cs="B Traffic"/>
          <w:b w:val="0"/>
          <w:bCs w:val="0"/>
          <w:sz w:val="30"/>
          <w:szCs w:val="30"/>
          <w:rtl/>
        </w:rPr>
      </w:pPr>
      <w:r>
        <w:rPr>
          <w:rFonts w:cs="B Traffic" w:hint="cs"/>
          <w:b w:val="0"/>
          <w:bCs w:val="0"/>
          <w:sz w:val="30"/>
          <w:szCs w:val="30"/>
          <w:rtl/>
        </w:rPr>
        <w:t>7-آيا رجوع از تقسيم امكان دارد؟</w:t>
      </w:r>
    </w:p>
    <w:p w:rsidR="00E6375D" w:rsidRDefault="00E6375D" w:rsidP="00E6375D">
      <w:pPr>
        <w:spacing w:line="312" w:lineRule="auto"/>
        <w:ind w:firstLine="283"/>
        <w:jc w:val="lowKashida"/>
        <w:rPr>
          <w:rFonts w:cs="B Traffic"/>
          <w:b w:val="0"/>
          <w:bCs w:val="0"/>
          <w:sz w:val="30"/>
          <w:szCs w:val="30"/>
          <w:rtl/>
        </w:rPr>
      </w:pPr>
      <w:r>
        <w:rPr>
          <w:rFonts w:cs="B Traffic" w:hint="cs"/>
          <w:b w:val="0"/>
          <w:bCs w:val="0"/>
          <w:sz w:val="30"/>
          <w:szCs w:val="30"/>
          <w:rtl/>
        </w:rPr>
        <w:t>8-آيا تقسيم را مي توان ا</w:t>
      </w:r>
      <w:r>
        <w:rPr>
          <w:rFonts w:cs="B Traffic" w:hint="cs"/>
          <w:b w:val="0"/>
          <w:bCs w:val="0"/>
          <w:sz w:val="30"/>
          <w:szCs w:val="30"/>
          <w:rtl/>
          <w:lang w:bidi="fa-IR"/>
        </w:rPr>
        <w:t>قاله</w:t>
      </w:r>
      <w:r>
        <w:rPr>
          <w:rFonts w:cs="B Traffic" w:hint="cs"/>
          <w:b w:val="0"/>
          <w:bCs w:val="0"/>
          <w:sz w:val="30"/>
          <w:szCs w:val="30"/>
          <w:rtl/>
        </w:rPr>
        <w:t xml:space="preserve"> كرد؟</w:t>
      </w:r>
    </w:p>
    <w:p w:rsidR="00E6375D" w:rsidRDefault="00E6375D" w:rsidP="00E6375D">
      <w:pPr>
        <w:spacing w:line="312" w:lineRule="auto"/>
        <w:ind w:firstLine="283"/>
        <w:jc w:val="lowKashida"/>
        <w:rPr>
          <w:rFonts w:cs="B Traffic"/>
          <w:b w:val="0"/>
          <w:bCs w:val="0"/>
          <w:sz w:val="30"/>
          <w:szCs w:val="30"/>
          <w:rtl/>
          <w:lang w:bidi="fa-IR"/>
        </w:rPr>
      </w:pPr>
      <w:r>
        <w:rPr>
          <w:rFonts w:cs="B Traffic" w:hint="cs"/>
          <w:b w:val="0"/>
          <w:bCs w:val="0"/>
          <w:sz w:val="30"/>
          <w:szCs w:val="30"/>
          <w:rtl/>
        </w:rPr>
        <w:lastRenderedPageBreak/>
        <w:t>فصل دوم به بررسي عقد عاريه مي پردازيم كه در اين عقد نيز سؤالات اساسي وجود دارد كه مطرح مي كنيم.</w:t>
      </w:r>
    </w:p>
    <w:p w:rsidR="00E6375D" w:rsidRDefault="00E6375D" w:rsidP="00E6375D">
      <w:pPr>
        <w:spacing w:line="312" w:lineRule="auto"/>
        <w:ind w:firstLine="283"/>
        <w:jc w:val="lowKashida"/>
        <w:rPr>
          <w:rFonts w:cs="B Traffic"/>
          <w:b w:val="0"/>
          <w:bCs w:val="0"/>
          <w:sz w:val="30"/>
          <w:szCs w:val="30"/>
          <w:rtl/>
        </w:rPr>
      </w:pPr>
      <w:r>
        <w:rPr>
          <w:rFonts w:cs="B Traffic" w:hint="cs"/>
          <w:b w:val="0"/>
          <w:bCs w:val="0"/>
          <w:sz w:val="30"/>
          <w:szCs w:val="30"/>
          <w:rtl/>
        </w:rPr>
        <w:t>1-عاريه عقد است يا اي</w:t>
      </w:r>
      <w:r>
        <w:rPr>
          <w:rFonts w:cs="B Traffic" w:hint="cs"/>
          <w:b w:val="0"/>
          <w:bCs w:val="0"/>
          <w:sz w:val="30"/>
          <w:szCs w:val="30"/>
          <w:rtl/>
          <w:lang w:bidi="fa-IR"/>
        </w:rPr>
        <w:t>ق</w:t>
      </w:r>
      <w:r>
        <w:rPr>
          <w:rFonts w:cs="B Traffic" w:hint="cs"/>
          <w:b w:val="0"/>
          <w:bCs w:val="0"/>
          <w:sz w:val="30"/>
          <w:szCs w:val="30"/>
          <w:rtl/>
        </w:rPr>
        <w:t>اع؟</w:t>
      </w:r>
    </w:p>
    <w:p w:rsidR="00E6375D" w:rsidRDefault="00E6375D" w:rsidP="00E6375D">
      <w:pPr>
        <w:spacing w:line="312" w:lineRule="auto"/>
        <w:ind w:firstLine="283"/>
        <w:jc w:val="lowKashida"/>
        <w:rPr>
          <w:rFonts w:cs="B Traffic"/>
          <w:b w:val="0"/>
          <w:bCs w:val="0"/>
          <w:sz w:val="30"/>
          <w:szCs w:val="30"/>
          <w:rtl/>
        </w:rPr>
      </w:pPr>
      <w:r>
        <w:rPr>
          <w:rFonts w:cs="B Traffic" w:hint="cs"/>
          <w:b w:val="0"/>
          <w:bCs w:val="0"/>
          <w:sz w:val="30"/>
          <w:szCs w:val="30"/>
          <w:rtl/>
        </w:rPr>
        <w:t>2-آيا در عاريه معاطلات راه دارد يا نه؟</w:t>
      </w:r>
    </w:p>
    <w:p w:rsidR="00E6375D" w:rsidRDefault="00E6375D" w:rsidP="00E6375D">
      <w:pPr>
        <w:spacing w:line="312" w:lineRule="auto"/>
        <w:ind w:firstLine="283"/>
        <w:jc w:val="lowKashida"/>
        <w:rPr>
          <w:rFonts w:cs="B Traffic"/>
          <w:b w:val="0"/>
          <w:bCs w:val="0"/>
          <w:sz w:val="30"/>
          <w:szCs w:val="30"/>
          <w:rtl/>
        </w:rPr>
      </w:pPr>
      <w:r>
        <w:rPr>
          <w:rFonts w:cs="B Traffic" w:hint="cs"/>
          <w:b w:val="0"/>
          <w:bCs w:val="0"/>
          <w:sz w:val="30"/>
          <w:szCs w:val="30"/>
          <w:rtl/>
        </w:rPr>
        <w:t>3-قرار دادن اموالي كه ا</w:t>
      </w:r>
      <w:r>
        <w:rPr>
          <w:rFonts w:cs="B Traffic" w:hint="cs"/>
          <w:b w:val="0"/>
          <w:bCs w:val="0"/>
          <w:sz w:val="30"/>
          <w:szCs w:val="30"/>
          <w:rtl/>
          <w:lang w:bidi="fa-IR"/>
        </w:rPr>
        <w:t>ن</w:t>
      </w:r>
      <w:r>
        <w:rPr>
          <w:rFonts w:cs="B Traffic" w:hint="cs"/>
          <w:b w:val="0"/>
          <w:bCs w:val="0"/>
          <w:sz w:val="30"/>
          <w:szCs w:val="30"/>
          <w:rtl/>
        </w:rPr>
        <w:t>تفاع از آنها تلف عين م</w:t>
      </w:r>
      <w:r>
        <w:rPr>
          <w:rFonts w:cs="B Traffic" w:hint="cs"/>
          <w:b w:val="0"/>
          <w:bCs w:val="0"/>
          <w:sz w:val="30"/>
          <w:szCs w:val="30"/>
          <w:rtl/>
          <w:lang w:bidi="fa-IR"/>
        </w:rPr>
        <w:t>ي</w:t>
      </w:r>
      <w:r>
        <w:rPr>
          <w:rFonts w:cs="B Traffic" w:hint="cs"/>
          <w:b w:val="0"/>
          <w:bCs w:val="0"/>
          <w:sz w:val="30"/>
          <w:szCs w:val="30"/>
          <w:rtl/>
        </w:rPr>
        <w:t xml:space="preserve"> باشد.</w:t>
      </w:r>
    </w:p>
    <w:p w:rsidR="00E6375D" w:rsidRDefault="00E6375D" w:rsidP="00E6375D">
      <w:pPr>
        <w:spacing w:line="312" w:lineRule="auto"/>
        <w:ind w:firstLine="283"/>
        <w:jc w:val="lowKashida"/>
        <w:rPr>
          <w:rFonts w:cs="B Traffic"/>
          <w:b w:val="0"/>
          <w:bCs w:val="0"/>
          <w:sz w:val="30"/>
          <w:szCs w:val="30"/>
          <w:rtl/>
        </w:rPr>
      </w:pPr>
      <w:r>
        <w:rPr>
          <w:rFonts w:cs="B Traffic" w:hint="cs"/>
          <w:b w:val="0"/>
          <w:bCs w:val="0"/>
          <w:sz w:val="30"/>
          <w:szCs w:val="30"/>
          <w:rtl/>
        </w:rPr>
        <w:t>در صورتي كه مالك اجازه ا</w:t>
      </w:r>
      <w:r>
        <w:rPr>
          <w:rFonts w:cs="B Traffic" w:hint="cs"/>
          <w:b w:val="0"/>
          <w:bCs w:val="0"/>
          <w:sz w:val="30"/>
          <w:szCs w:val="30"/>
          <w:rtl/>
          <w:lang w:bidi="fa-IR"/>
        </w:rPr>
        <w:t>ن</w:t>
      </w:r>
      <w:r>
        <w:rPr>
          <w:rFonts w:cs="B Traffic" w:hint="cs"/>
          <w:b w:val="0"/>
          <w:bCs w:val="0"/>
          <w:sz w:val="30"/>
          <w:szCs w:val="30"/>
          <w:rtl/>
        </w:rPr>
        <w:t>تفاع آن را به عاريه گيرند.</w:t>
      </w:r>
    </w:p>
    <w:p w:rsidR="00E6375D" w:rsidRDefault="00E6375D" w:rsidP="00E6375D">
      <w:pPr>
        <w:spacing w:line="312" w:lineRule="auto"/>
        <w:ind w:firstLine="283"/>
        <w:jc w:val="lowKashida"/>
        <w:rPr>
          <w:rFonts w:cs="B Traffic"/>
          <w:b w:val="0"/>
          <w:bCs w:val="0"/>
          <w:sz w:val="30"/>
          <w:szCs w:val="30"/>
          <w:rtl/>
        </w:rPr>
      </w:pPr>
      <w:r>
        <w:rPr>
          <w:rFonts w:cs="B Traffic" w:hint="cs"/>
          <w:b w:val="0"/>
          <w:bCs w:val="0"/>
          <w:sz w:val="30"/>
          <w:szCs w:val="30"/>
          <w:rtl/>
        </w:rPr>
        <w:t>بدهد آيا عاريه آن صحيح است؟</w:t>
      </w:r>
    </w:p>
    <w:p w:rsidR="00E6375D" w:rsidRDefault="00E6375D" w:rsidP="00E6375D">
      <w:pPr>
        <w:spacing w:line="312" w:lineRule="auto"/>
        <w:ind w:firstLine="283"/>
        <w:jc w:val="lowKashida"/>
        <w:rPr>
          <w:rFonts w:cs="B Traffic"/>
          <w:b w:val="0"/>
          <w:bCs w:val="0"/>
          <w:sz w:val="30"/>
          <w:szCs w:val="30"/>
          <w:rtl/>
        </w:rPr>
      </w:pPr>
      <w:r>
        <w:rPr>
          <w:rFonts w:cs="B Traffic" w:hint="cs"/>
          <w:b w:val="0"/>
          <w:bCs w:val="0"/>
          <w:sz w:val="30"/>
          <w:szCs w:val="30"/>
          <w:rtl/>
        </w:rPr>
        <w:t>4-آيا علم اجمالي به مورد عاريه صحيح است؟</w:t>
      </w:r>
    </w:p>
    <w:p w:rsidR="00E6375D" w:rsidRDefault="00E6375D" w:rsidP="00E6375D">
      <w:pPr>
        <w:spacing w:line="312" w:lineRule="auto"/>
        <w:ind w:firstLine="283"/>
        <w:jc w:val="lowKashida"/>
        <w:rPr>
          <w:rFonts w:cs="B Traffic"/>
          <w:b w:val="0"/>
          <w:bCs w:val="0"/>
          <w:sz w:val="30"/>
          <w:szCs w:val="30"/>
          <w:rtl/>
        </w:rPr>
      </w:pPr>
      <w:r>
        <w:rPr>
          <w:rFonts w:cs="B Traffic" w:hint="cs"/>
          <w:b w:val="0"/>
          <w:bCs w:val="0"/>
          <w:sz w:val="30"/>
          <w:szCs w:val="30"/>
          <w:rtl/>
        </w:rPr>
        <w:t>5-آيا حكم ماده644عاريه طلا و نقره را مي توان به ساير اشياء گرانبها ت</w:t>
      </w:r>
      <w:r>
        <w:rPr>
          <w:rFonts w:cs="B Traffic" w:hint="cs"/>
          <w:b w:val="0"/>
          <w:bCs w:val="0"/>
          <w:sz w:val="30"/>
          <w:szCs w:val="30"/>
          <w:rtl/>
          <w:lang w:bidi="fa-IR"/>
        </w:rPr>
        <w:t>س</w:t>
      </w:r>
      <w:r>
        <w:rPr>
          <w:rFonts w:cs="B Traffic" w:hint="cs"/>
          <w:b w:val="0"/>
          <w:bCs w:val="0"/>
          <w:sz w:val="30"/>
          <w:szCs w:val="30"/>
          <w:rtl/>
        </w:rPr>
        <w:t>ري</w:t>
      </w:r>
      <w:r>
        <w:rPr>
          <w:rFonts w:cs="B Traffic" w:hint="cs"/>
          <w:b w:val="0"/>
          <w:bCs w:val="0"/>
          <w:sz w:val="30"/>
          <w:szCs w:val="30"/>
          <w:lang w:bidi="fa-IR"/>
        </w:rPr>
        <w:t>‌</w:t>
      </w:r>
      <w:r>
        <w:rPr>
          <w:rFonts w:cs="B Traffic" w:hint="cs"/>
          <w:b w:val="0"/>
          <w:bCs w:val="0"/>
          <w:sz w:val="30"/>
          <w:szCs w:val="30"/>
          <w:rtl/>
          <w:lang w:bidi="fa-IR"/>
        </w:rPr>
        <w:t xml:space="preserve"> </w:t>
      </w:r>
      <w:r>
        <w:rPr>
          <w:rFonts w:cs="B Traffic" w:hint="cs"/>
          <w:b w:val="0"/>
          <w:bCs w:val="0"/>
          <w:sz w:val="30"/>
          <w:szCs w:val="30"/>
          <w:rtl/>
        </w:rPr>
        <w:t>داد.</w:t>
      </w:r>
    </w:p>
    <w:p w:rsidR="00E6375D" w:rsidRDefault="00E6375D" w:rsidP="00E6375D">
      <w:pPr>
        <w:spacing w:line="312" w:lineRule="auto"/>
        <w:ind w:firstLine="283"/>
        <w:jc w:val="lowKashida"/>
        <w:rPr>
          <w:rFonts w:cs="B Traffic"/>
          <w:b w:val="0"/>
          <w:bCs w:val="0"/>
          <w:sz w:val="30"/>
          <w:szCs w:val="30"/>
          <w:rtl/>
        </w:rPr>
      </w:pPr>
      <w:r>
        <w:rPr>
          <w:rFonts w:cs="B Traffic" w:hint="cs"/>
          <w:b w:val="0"/>
          <w:bCs w:val="0"/>
          <w:sz w:val="30"/>
          <w:szCs w:val="30"/>
          <w:rtl/>
        </w:rPr>
        <w:t>6-آيا مي توان شرط عدم مسئوليت مستعير حتي در صورت ت</w:t>
      </w:r>
      <w:r>
        <w:rPr>
          <w:rFonts w:cs="B Traffic" w:hint="cs"/>
          <w:b w:val="0"/>
          <w:bCs w:val="0"/>
          <w:sz w:val="30"/>
          <w:szCs w:val="30"/>
          <w:rtl/>
          <w:lang w:bidi="fa-IR"/>
        </w:rPr>
        <w:t>ع</w:t>
      </w:r>
      <w:r>
        <w:rPr>
          <w:rFonts w:cs="B Traffic" w:hint="cs"/>
          <w:b w:val="0"/>
          <w:bCs w:val="0"/>
          <w:sz w:val="30"/>
          <w:szCs w:val="30"/>
          <w:rtl/>
        </w:rPr>
        <w:t>دي و تفريط را پيش بيني كرد؟</w:t>
      </w:r>
    </w:p>
    <w:p w:rsidR="00E6375D" w:rsidRDefault="00E6375D" w:rsidP="00E6375D">
      <w:pPr>
        <w:spacing w:line="312" w:lineRule="auto"/>
        <w:ind w:firstLine="283"/>
        <w:jc w:val="lowKashida"/>
        <w:rPr>
          <w:rFonts w:cs="B Traffic"/>
          <w:b w:val="0"/>
          <w:bCs w:val="0"/>
          <w:sz w:val="30"/>
          <w:szCs w:val="30"/>
          <w:rtl/>
        </w:rPr>
      </w:pPr>
      <w:r>
        <w:rPr>
          <w:rFonts w:cs="B Traffic" w:hint="cs"/>
          <w:b w:val="0"/>
          <w:bCs w:val="0"/>
          <w:sz w:val="30"/>
          <w:szCs w:val="30"/>
          <w:rtl/>
        </w:rPr>
        <w:t>فصل سوم-اختصاص دا</w:t>
      </w:r>
      <w:r>
        <w:rPr>
          <w:rFonts w:cs="B Traffic" w:hint="cs"/>
          <w:b w:val="0"/>
          <w:bCs w:val="0"/>
          <w:sz w:val="30"/>
          <w:szCs w:val="30"/>
          <w:rtl/>
          <w:lang w:bidi="fa-IR"/>
        </w:rPr>
        <w:t>ر</w:t>
      </w:r>
      <w:r>
        <w:rPr>
          <w:rFonts w:cs="B Traffic" w:hint="cs"/>
          <w:b w:val="0"/>
          <w:bCs w:val="0"/>
          <w:sz w:val="30"/>
          <w:szCs w:val="30"/>
          <w:rtl/>
        </w:rPr>
        <w:t>د و به عقد وكالت سئوالات اساسي نيز در عقد وكالت مطرح مي شود.</w:t>
      </w:r>
    </w:p>
    <w:p w:rsidR="00E6375D" w:rsidRDefault="00E6375D" w:rsidP="00E6375D">
      <w:pPr>
        <w:spacing w:line="312" w:lineRule="auto"/>
        <w:ind w:firstLine="283"/>
        <w:jc w:val="lowKashida"/>
        <w:rPr>
          <w:rFonts w:cs="B Traffic"/>
          <w:b w:val="0"/>
          <w:bCs w:val="0"/>
          <w:sz w:val="30"/>
          <w:szCs w:val="30"/>
          <w:rtl/>
        </w:rPr>
      </w:pPr>
      <w:r>
        <w:rPr>
          <w:rFonts w:cs="B Traffic" w:hint="cs"/>
          <w:b w:val="0"/>
          <w:bCs w:val="0"/>
          <w:sz w:val="30"/>
          <w:szCs w:val="30"/>
          <w:rtl/>
        </w:rPr>
        <w:t>1-آيا وكالت به طريق معا</w:t>
      </w:r>
      <w:r>
        <w:rPr>
          <w:rFonts w:cs="B Traffic" w:hint="cs"/>
          <w:b w:val="0"/>
          <w:bCs w:val="0"/>
          <w:sz w:val="30"/>
          <w:szCs w:val="30"/>
          <w:rtl/>
          <w:lang w:bidi="fa-IR"/>
        </w:rPr>
        <w:t>طا</w:t>
      </w:r>
      <w:r>
        <w:rPr>
          <w:rFonts w:cs="B Traffic" w:hint="cs"/>
          <w:b w:val="0"/>
          <w:bCs w:val="0"/>
          <w:sz w:val="30"/>
          <w:szCs w:val="30"/>
          <w:rtl/>
        </w:rPr>
        <w:t>ت نيز مي تواند منعقد گردد؟</w:t>
      </w:r>
    </w:p>
    <w:p w:rsidR="00E6375D" w:rsidRDefault="00E6375D" w:rsidP="00E6375D">
      <w:pPr>
        <w:spacing w:line="312" w:lineRule="auto"/>
        <w:ind w:firstLine="283"/>
        <w:jc w:val="lowKashida"/>
        <w:rPr>
          <w:rFonts w:cs="B Traffic"/>
          <w:b w:val="0"/>
          <w:bCs w:val="0"/>
          <w:sz w:val="30"/>
          <w:szCs w:val="30"/>
          <w:rtl/>
        </w:rPr>
      </w:pPr>
      <w:r>
        <w:rPr>
          <w:rFonts w:cs="B Traffic" w:hint="cs"/>
          <w:b w:val="0"/>
          <w:bCs w:val="0"/>
          <w:sz w:val="30"/>
          <w:szCs w:val="30"/>
          <w:rtl/>
        </w:rPr>
        <w:t>2-در چه مسائلي مي توان وكالت داد؟</w:t>
      </w:r>
    </w:p>
    <w:p w:rsidR="00E6375D" w:rsidRDefault="00E6375D" w:rsidP="00E6375D">
      <w:pPr>
        <w:spacing w:line="312" w:lineRule="auto"/>
        <w:ind w:firstLine="283"/>
        <w:jc w:val="lowKashida"/>
        <w:rPr>
          <w:rFonts w:cs="B Traffic"/>
          <w:b w:val="0"/>
          <w:bCs w:val="0"/>
          <w:sz w:val="30"/>
          <w:szCs w:val="30"/>
          <w:rtl/>
        </w:rPr>
      </w:pPr>
      <w:r>
        <w:rPr>
          <w:rFonts w:cs="B Traffic" w:hint="cs"/>
          <w:b w:val="0"/>
          <w:bCs w:val="0"/>
          <w:sz w:val="30"/>
          <w:szCs w:val="30"/>
          <w:rtl/>
        </w:rPr>
        <w:t>3-آيا با تعيين اجرت براي وكيل عقد وكالت تبديل به اجاره مي شود يا نه</w:t>
      </w:r>
    </w:p>
    <w:p w:rsidR="00E6375D" w:rsidRDefault="00E6375D" w:rsidP="00E6375D">
      <w:pPr>
        <w:spacing w:line="312" w:lineRule="auto"/>
        <w:ind w:firstLine="283"/>
        <w:jc w:val="lowKashida"/>
        <w:rPr>
          <w:rFonts w:cs="B Traffic"/>
          <w:b w:val="0"/>
          <w:bCs w:val="0"/>
          <w:sz w:val="30"/>
          <w:szCs w:val="30"/>
          <w:rtl/>
        </w:rPr>
      </w:pPr>
      <w:r>
        <w:rPr>
          <w:rFonts w:cs="B Traffic" w:hint="cs"/>
          <w:b w:val="0"/>
          <w:bCs w:val="0"/>
          <w:sz w:val="30"/>
          <w:szCs w:val="30"/>
          <w:rtl/>
        </w:rPr>
        <w:t>4-اگر وكيل توكيل عقد را داشته باشد وكيل دوم وكيل چه كسي است وكيل براي موكل يا وكيل براي وكيل اول؟</w:t>
      </w:r>
    </w:p>
    <w:p w:rsidR="00E6375D" w:rsidRDefault="00E6375D" w:rsidP="00E6375D">
      <w:pPr>
        <w:spacing w:line="312" w:lineRule="auto"/>
        <w:ind w:firstLine="283"/>
        <w:jc w:val="lowKashida"/>
        <w:rPr>
          <w:rFonts w:cs="B Traffic"/>
          <w:b w:val="0"/>
          <w:bCs w:val="0"/>
          <w:sz w:val="30"/>
          <w:szCs w:val="30"/>
          <w:rtl/>
        </w:rPr>
      </w:pPr>
      <w:r>
        <w:rPr>
          <w:rFonts w:cs="B Traffic" w:hint="cs"/>
          <w:b w:val="0"/>
          <w:bCs w:val="0"/>
          <w:sz w:val="30"/>
          <w:szCs w:val="30"/>
          <w:rtl/>
        </w:rPr>
        <w:t>5-آيا درج عقد وكالت به صورت شرط ضمن عقد باعث لزوم عقد وكالت مي گردد؟</w:t>
      </w:r>
    </w:p>
    <w:p w:rsidR="00E6375D" w:rsidRDefault="00E6375D" w:rsidP="00E6375D">
      <w:pPr>
        <w:spacing w:line="312" w:lineRule="auto"/>
        <w:ind w:firstLine="283"/>
        <w:jc w:val="lowKashida"/>
        <w:rPr>
          <w:rFonts w:cs="B Traffic"/>
          <w:b w:val="0"/>
          <w:bCs w:val="0"/>
          <w:sz w:val="30"/>
          <w:szCs w:val="30"/>
          <w:rtl/>
        </w:rPr>
      </w:pPr>
      <w:r>
        <w:rPr>
          <w:rFonts w:cs="B Traffic" w:hint="cs"/>
          <w:b w:val="0"/>
          <w:bCs w:val="0"/>
          <w:sz w:val="30"/>
          <w:szCs w:val="30"/>
          <w:rtl/>
        </w:rPr>
        <w:t>6-منظور از اقدام منافي با وكالت چيست</w:t>
      </w:r>
    </w:p>
    <w:p w:rsidR="006F7221" w:rsidRDefault="006F7221" w:rsidP="00E6375D">
      <w:pPr>
        <w:rPr>
          <w:rtl/>
          <w:lang w:bidi="fa-IR"/>
        </w:rPr>
      </w:pPr>
    </w:p>
    <w:sectPr w:rsidR="006F72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1241C"/>
    <w:multiLevelType w:val="multilevel"/>
    <w:tmpl w:val="04090025"/>
    <w:lvl w:ilvl="0">
      <w:start w:val="1"/>
      <w:numFmt w:val="decimal"/>
      <w:pStyle w:val="Heading1"/>
      <w:lvlText w:val="%1"/>
      <w:lvlJc w:val="center"/>
      <w:pPr>
        <w:tabs>
          <w:tab w:val="num" w:pos="720"/>
        </w:tabs>
        <w:ind w:left="432" w:hanging="144"/>
      </w:pPr>
    </w:lvl>
    <w:lvl w:ilvl="1">
      <w:start w:val="1"/>
      <w:numFmt w:val="decimal"/>
      <w:pStyle w:val="Heading2"/>
      <w:lvlText w:val="%1.%2"/>
      <w:lvlJc w:val="center"/>
      <w:pPr>
        <w:tabs>
          <w:tab w:val="num" w:pos="864"/>
        </w:tabs>
        <w:ind w:left="576" w:hanging="288"/>
      </w:pPr>
    </w:lvl>
    <w:lvl w:ilvl="2">
      <w:start w:val="1"/>
      <w:numFmt w:val="decimal"/>
      <w:pStyle w:val="Heading3"/>
      <w:lvlText w:val="%1.%2.%3"/>
      <w:lvlJc w:val="center"/>
      <w:pPr>
        <w:tabs>
          <w:tab w:val="num" w:pos="1008"/>
        </w:tabs>
        <w:ind w:left="720" w:hanging="432"/>
      </w:pPr>
    </w:lvl>
    <w:lvl w:ilvl="3">
      <w:start w:val="1"/>
      <w:numFmt w:val="decimal"/>
      <w:pStyle w:val="Heading4"/>
      <w:lvlText w:val="%1.%2.%3.%4"/>
      <w:lvlJc w:val="center"/>
      <w:pPr>
        <w:tabs>
          <w:tab w:val="num" w:pos="1152"/>
        </w:tabs>
        <w:ind w:left="864" w:hanging="576"/>
      </w:pPr>
    </w:lvl>
    <w:lvl w:ilvl="4">
      <w:start w:val="1"/>
      <w:numFmt w:val="decimal"/>
      <w:pStyle w:val="Heading5"/>
      <w:lvlText w:val="%1.%2.%3.%4.%5"/>
      <w:lvlJc w:val="center"/>
      <w:pPr>
        <w:tabs>
          <w:tab w:val="num" w:pos="1296"/>
        </w:tabs>
        <w:ind w:left="1008" w:hanging="720"/>
      </w:pPr>
    </w:lvl>
    <w:lvl w:ilvl="5">
      <w:start w:val="1"/>
      <w:numFmt w:val="decimal"/>
      <w:pStyle w:val="Heading6"/>
      <w:lvlText w:val="%1.%2.%3.%4.%5.%6"/>
      <w:lvlJc w:val="center"/>
      <w:pPr>
        <w:tabs>
          <w:tab w:val="num" w:pos="1440"/>
        </w:tabs>
        <w:ind w:left="1152" w:hanging="864"/>
      </w:pPr>
    </w:lvl>
    <w:lvl w:ilvl="6">
      <w:start w:val="1"/>
      <w:numFmt w:val="decimal"/>
      <w:pStyle w:val="Heading7"/>
      <w:lvlText w:val="%1.%2.%3.%4.%5.%6.%7"/>
      <w:lvlJc w:val="center"/>
      <w:pPr>
        <w:tabs>
          <w:tab w:val="num" w:pos="1584"/>
        </w:tabs>
        <w:ind w:left="1296" w:hanging="1008"/>
      </w:pPr>
    </w:lvl>
    <w:lvl w:ilvl="7">
      <w:start w:val="1"/>
      <w:numFmt w:val="decimal"/>
      <w:pStyle w:val="Heading8"/>
      <w:lvlText w:val="%1.%2.%3.%4.%5.%6.%7.%8"/>
      <w:lvlJc w:val="center"/>
      <w:pPr>
        <w:tabs>
          <w:tab w:val="num" w:pos="1728"/>
        </w:tabs>
        <w:ind w:left="1440" w:hanging="1152"/>
      </w:pPr>
    </w:lvl>
    <w:lvl w:ilvl="8">
      <w:start w:val="1"/>
      <w:numFmt w:val="decimal"/>
      <w:pStyle w:val="Heading9"/>
      <w:lvlText w:val="%1.%2.%3.%4.%5.%6.%7.%8.%9"/>
      <w:lvlJc w:val="center"/>
      <w:pPr>
        <w:tabs>
          <w:tab w:val="num" w:pos="1872"/>
        </w:tabs>
        <w:ind w:left="1584" w:hanging="1296"/>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9CC"/>
    <w:rsid w:val="006F7221"/>
    <w:rsid w:val="00A41C5C"/>
    <w:rsid w:val="00E6375D"/>
    <w:rsid w:val="00FC49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EF5A4"/>
  <w15:chartTrackingRefBased/>
  <w15:docId w15:val="{89D40E2C-D0AC-4BA6-92F9-08CCC6669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6375D"/>
    <w:pPr>
      <w:bidi/>
      <w:spacing w:after="0" w:line="240" w:lineRule="auto"/>
    </w:pPr>
    <w:rPr>
      <w:rFonts w:ascii="Times New Roman" w:eastAsia="Times New Roman" w:hAnsi="Times New Roman" w:cs="Traditional Arabic"/>
      <w:b/>
      <w:bCs/>
      <w:sz w:val="24"/>
      <w:szCs w:val="28"/>
    </w:rPr>
  </w:style>
  <w:style w:type="paragraph" w:styleId="Heading1">
    <w:name w:val="heading 1"/>
    <w:basedOn w:val="Normal"/>
    <w:next w:val="Normal"/>
    <w:link w:val="Heading1Char"/>
    <w:qFormat/>
    <w:rsid w:val="00E6375D"/>
    <w:pPr>
      <w:keepNext/>
      <w:numPr>
        <w:numId w:val="1"/>
      </w:numPr>
      <w:ind w:right="432"/>
      <w:jc w:val="lowKashida"/>
      <w:outlineLvl w:val="0"/>
    </w:pPr>
    <w:rPr>
      <w:b w:val="0"/>
      <w:bCs w:val="0"/>
      <w:shadow/>
      <w:sz w:val="28"/>
      <w:szCs w:val="33"/>
    </w:rPr>
  </w:style>
  <w:style w:type="paragraph" w:styleId="Heading2">
    <w:name w:val="heading 2"/>
    <w:basedOn w:val="Normal"/>
    <w:next w:val="Normal"/>
    <w:link w:val="Heading2Char"/>
    <w:semiHidden/>
    <w:unhideWhenUsed/>
    <w:qFormat/>
    <w:rsid w:val="00E6375D"/>
    <w:pPr>
      <w:keepNext/>
      <w:numPr>
        <w:ilvl w:val="1"/>
        <w:numId w:val="1"/>
      </w:numPr>
      <w:spacing w:before="240" w:after="60"/>
      <w:ind w:right="576"/>
      <w:outlineLvl w:val="1"/>
    </w:pPr>
    <w:rPr>
      <w:rFonts w:ascii="Arial" w:hAnsi="Arial"/>
      <w:b w:val="0"/>
      <w:bCs w:val="0"/>
      <w:i/>
      <w:iCs/>
      <w:shadow/>
    </w:rPr>
  </w:style>
  <w:style w:type="paragraph" w:styleId="Heading3">
    <w:name w:val="heading 3"/>
    <w:basedOn w:val="Normal"/>
    <w:next w:val="Normal"/>
    <w:link w:val="Heading3Char"/>
    <w:semiHidden/>
    <w:unhideWhenUsed/>
    <w:qFormat/>
    <w:rsid w:val="00E6375D"/>
    <w:pPr>
      <w:keepNext/>
      <w:numPr>
        <w:ilvl w:val="2"/>
        <w:numId w:val="1"/>
      </w:numPr>
      <w:spacing w:before="240" w:after="60"/>
      <w:ind w:right="720"/>
      <w:outlineLvl w:val="2"/>
    </w:pPr>
    <w:rPr>
      <w:rFonts w:ascii="Arial"/>
    </w:rPr>
  </w:style>
  <w:style w:type="paragraph" w:styleId="Heading4">
    <w:name w:val="heading 4"/>
    <w:basedOn w:val="Normal"/>
    <w:next w:val="Normal"/>
    <w:link w:val="Heading4Char"/>
    <w:semiHidden/>
    <w:unhideWhenUsed/>
    <w:qFormat/>
    <w:rsid w:val="00E6375D"/>
    <w:pPr>
      <w:keepNext/>
      <w:numPr>
        <w:ilvl w:val="3"/>
        <w:numId w:val="1"/>
      </w:numPr>
      <w:spacing w:before="240" w:after="60"/>
      <w:ind w:right="864"/>
      <w:outlineLvl w:val="3"/>
    </w:pPr>
    <w:rPr>
      <w:rFonts w:ascii="Arial"/>
      <w:b w:val="0"/>
      <w:bCs w:val="0"/>
    </w:rPr>
  </w:style>
  <w:style w:type="paragraph" w:styleId="Heading5">
    <w:name w:val="heading 5"/>
    <w:basedOn w:val="Normal"/>
    <w:next w:val="Normal"/>
    <w:link w:val="Heading5Char"/>
    <w:semiHidden/>
    <w:unhideWhenUsed/>
    <w:qFormat/>
    <w:rsid w:val="00E6375D"/>
    <w:pPr>
      <w:keepNext/>
      <w:numPr>
        <w:ilvl w:val="4"/>
        <w:numId w:val="1"/>
      </w:numPr>
      <w:ind w:right="1008"/>
      <w:outlineLvl w:val="4"/>
    </w:pPr>
    <w:rPr>
      <w:b w:val="0"/>
      <w:bCs w:val="0"/>
      <w:sz w:val="26"/>
      <w:szCs w:val="31"/>
    </w:rPr>
  </w:style>
  <w:style w:type="paragraph" w:styleId="Heading6">
    <w:name w:val="heading 6"/>
    <w:basedOn w:val="Normal"/>
    <w:next w:val="Normal"/>
    <w:link w:val="Heading6Char"/>
    <w:semiHidden/>
    <w:unhideWhenUsed/>
    <w:qFormat/>
    <w:rsid w:val="00E6375D"/>
    <w:pPr>
      <w:keepNext/>
      <w:numPr>
        <w:ilvl w:val="5"/>
        <w:numId w:val="1"/>
      </w:numPr>
      <w:ind w:right="1152"/>
      <w:jc w:val="center"/>
      <w:outlineLvl w:val="5"/>
    </w:pPr>
    <w:rPr>
      <w:b w:val="0"/>
      <w:bCs w:val="0"/>
      <w:sz w:val="26"/>
      <w:szCs w:val="31"/>
    </w:rPr>
  </w:style>
  <w:style w:type="paragraph" w:styleId="Heading7">
    <w:name w:val="heading 7"/>
    <w:basedOn w:val="Normal"/>
    <w:next w:val="Normal"/>
    <w:link w:val="Heading7Char"/>
    <w:semiHidden/>
    <w:unhideWhenUsed/>
    <w:qFormat/>
    <w:rsid w:val="00E6375D"/>
    <w:pPr>
      <w:keepNext/>
      <w:numPr>
        <w:ilvl w:val="6"/>
        <w:numId w:val="1"/>
      </w:numPr>
      <w:ind w:right="1296"/>
      <w:jc w:val="center"/>
      <w:outlineLvl w:val="6"/>
    </w:pPr>
    <w:rPr>
      <w:b w:val="0"/>
      <w:bCs w:val="0"/>
      <w:sz w:val="28"/>
      <w:szCs w:val="33"/>
    </w:rPr>
  </w:style>
  <w:style w:type="paragraph" w:styleId="Heading8">
    <w:name w:val="heading 8"/>
    <w:basedOn w:val="Normal"/>
    <w:next w:val="Normal"/>
    <w:link w:val="Heading8Char"/>
    <w:semiHidden/>
    <w:unhideWhenUsed/>
    <w:qFormat/>
    <w:rsid w:val="00E6375D"/>
    <w:pPr>
      <w:keepNext/>
      <w:numPr>
        <w:ilvl w:val="7"/>
        <w:numId w:val="1"/>
      </w:numPr>
      <w:ind w:right="1440"/>
      <w:jc w:val="center"/>
      <w:outlineLvl w:val="7"/>
    </w:pPr>
    <w:rPr>
      <w:b w:val="0"/>
      <w:bCs w:val="0"/>
      <w:sz w:val="28"/>
      <w:szCs w:val="33"/>
    </w:rPr>
  </w:style>
  <w:style w:type="paragraph" w:styleId="Heading9">
    <w:name w:val="heading 9"/>
    <w:basedOn w:val="Normal"/>
    <w:next w:val="Normal"/>
    <w:link w:val="Heading9Char"/>
    <w:semiHidden/>
    <w:unhideWhenUsed/>
    <w:qFormat/>
    <w:rsid w:val="00E6375D"/>
    <w:pPr>
      <w:keepNext/>
      <w:numPr>
        <w:ilvl w:val="8"/>
        <w:numId w:val="1"/>
      </w:numPr>
      <w:ind w:right="1584"/>
      <w:outlineLvl w:val="8"/>
    </w:pPr>
    <w:rPr>
      <w:b w:val="0"/>
      <w:bCs w:val="0"/>
      <w:sz w:val="28"/>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375D"/>
    <w:rPr>
      <w:rFonts w:ascii="Times New Roman" w:eastAsia="Times New Roman" w:hAnsi="Times New Roman" w:cs="Traditional Arabic"/>
      <w:shadow/>
      <w:sz w:val="28"/>
      <w:szCs w:val="33"/>
    </w:rPr>
  </w:style>
  <w:style w:type="character" w:customStyle="1" w:styleId="Heading2Char">
    <w:name w:val="Heading 2 Char"/>
    <w:basedOn w:val="DefaultParagraphFont"/>
    <w:link w:val="Heading2"/>
    <w:semiHidden/>
    <w:rsid w:val="00E6375D"/>
    <w:rPr>
      <w:rFonts w:ascii="Arial" w:eastAsia="Times New Roman" w:hAnsi="Arial" w:cs="Traditional Arabic"/>
      <w:i/>
      <w:iCs/>
      <w:shadow/>
      <w:sz w:val="24"/>
      <w:szCs w:val="28"/>
    </w:rPr>
  </w:style>
  <w:style w:type="character" w:customStyle="1" w:styleId="Heading3Char">
    <w:name w:val="Heading 3 Char"/>
    <w:basedOn w:val="DefaultParagraphFont"/>
    <w:link w:val="Heading3"/>
    <w:semiHidden/>
    <w:rsid w:val="00E6375D"/>
    <w:rPr>
      <w:rFonts w:ascii="Arial" w:eastAsia="Times New Roman" w:hAnsi="Times New Roman" w:cs="Traditional Arabic"/>
      <w:b/>
      <w:bCs/>
      <w:sz w:val="24"/>
      <w:szCs w:val="28"/>
    </w:rPr>
  </w:style>
  <w:style w:type="character" w:customStyle="1" w:styleId="Heading4Char">
    <w:name w:val="Heading 4 Char"/>
    <w:basedOn w:val="DefaultParagraphFont"/>
    <w:link w:val="Heading4"/>
    <w:semiHidden/>
    <w:rsid w:val="00E6375D"/>
    <w:rPr>
      <w:rFonts w:ascii="Arial" w:eastAsia="Times New Roman" w:hAnsi="Times New Roman" w:cs="Traditional Arabic"/>
      <w:sz w:val="24"/>
      <w:szCs w:val="28"/>
    </w:rPr>
  </w:style>
  <w:style w:type="character" w:customStyle="1" w:styleId="Heading5Char">
    <w:name w:val="Heading 5 Char"/>
    <w:basedOn w:val="DefaultParagraphFont"/>
    <w:link w:val="Heading5"/>
    <w:semiHidden/>
    <w:rsid w:val="00E6375D"/>
    <w:rPr>
      <w:rFonts w:ascii="Times New Roman" w:eastAsia="Times New Roman" w:hAnsi="Times New Roman" w:cs="Traditional Arabic"/>
      <w:sz w:val="26"/>
      <w:szCs w:val="31"/>
    </w:rPr>
  </w:style>
  <w:style w:type="character" w:customStyle="1" w:styleId="Heading6Char">
    <w:name w:val="Heading 6 Char"/>
    <w:basedOn w:val="DefaultParagraphFont"/>
    <w:link w:val="Heading6"/>
    <w:semiHidden/>
    <w:rsid w:val="00E6375D"/>
    <w:rPr>
      <w:rFonts w:ascii="Times New Roman" w:eastAsia="Times New Roman" w:hAnsi="Times New Roman" w:cs="Traditional Arabic"/>
      <w:sz w:val="26"/>
      <w:szCs w:val="31"/>
    </w:rPr>
  </w:style>
  <w:style w:type="character" w:customStyle="1" w:styleId="Heading7Char">
    <w:name w:val="Heading 7 Char"/>
    <w:basedOn w:val="DefaultParagraphFont"/>
    <w:link w:val="Heading7"/>
    <w:semiHidden/>
    <w:rsid w:val="00E6375D"/>
    <w:rPr>
      <w:rFonts w:ascii="Times New Roman" w:eastAsia="Times New Roman" w:hAnsi="Times New Roman" w:cs="Traditional Arabic"/>
      <w:sz w:val="28"/>
      <w:szCs w:val="33"/>
    </w:rPr>
  </w:style>
  <w:style w:type="character" w:customStyle="1" w:styleId="Heading8Char">
    <w:name w:val="Heading 8 Char"/>
    <w:basedOn w:val="DefaultParagraphFont"/>
    <w:link w:val="Heading8"/>
    <w:semiHidden/>
    <w:rsid w:val="00E6375D"/>
    <w:rPr>
      <w:rFonts w:ascii="Times New Roman" w:eastAsia="Times New Roman" w:hAnsi="Times New Roman" w:cs="Traditional Arabic"/>
      <w:sz w:val="28"/>
      <w:szCs w:val="33"/>
    </w:rPr>
  </w:style>
  <w:style w:type="character" w:customStyle="1" w:styleId="Heading9Char">
    <w:name w:val="Heading 9 Char"/>
    <w:basedOn w:val="DefaultParagraphFont"/>
    <w:link w:val="Heading9"/>
    <w:semiHidden/>
    <w:rsid w:val="00E6375D"/>
    <w:rPr>
      <w:rFonts w:ascii="Times New Roman" w:eastAsia="Times New Roman" w:hAnsi="Times New Roman" w:cs="Traditional Arabic"/>
      <w:sz w:val="28"/>
      <w:szCs w:val="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16588">
      <w:bodyDiv w:val="1"/>
      <w:marLeft w:val="0"/>
      <w:marRight w:val="0"/>
      <w:marTop w:val="0"/>
      <w:marBottom w:val="0"/>
      <w:divBdr>
        <w:top w:val="none" w:sz="0" w:space="0" w:color="auto"/>
        <w:left w:val="none" w:sz="0" w:space="0" w:color="auto"/>
        <w:bottom w:val="none" w:sz="0" w:space="0" w:color="auto"/>
        <w:right w:val="none" w:sz="0" w:space="0" w:color="auto"/>
      </w:divBdr>
    </w:div>
    <w:div w:id="114690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925</Words>
  <Characters>5277</Characters>
  <Application>Microsoft Office Word</Application>
  <DocSecurity>0</DocSecurity>
  <Lines>43</Lines>
  <Paragraphs>12</Paragraphs>
  <ScaleCrop>false</ScaleCrop>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2016-07-21T12:36:00Z</dcterms:created>
  <dcterms:modified xsi:type="dcterms:W3CDTF">2016-10-14T15:00:00Z</dcterms:modified>
</cp:coreProperties>
</file>