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95" w:rsidRDefault="00270F95" w:rsidP="00270F95">
      <w:pPr>
        <w:ind w:firstLine="0"/>
        <w:jc w:val="center"/>
        <w:rPr>
          <w:rFonts w:cs="Yagut"/>
          <w:sz w:val="24"/>
          <w:szCs w:val="28"/>
          <w:rtl/>
          <w:lang w:bidi="fa-IR"/>
        </w:rPr>
      </w:pPr>
      <w:r>
        <w:rPr>
          <w:rFonts w:cs="Yagut"/>
          <w:sz w:val="24"/>
          <w:szCs w:val="28"/>
          <w:rtl/>
        </w:rPr>
        <w:pict>
          <v:shapetype id="_x0000_t202" coordsize="21600,21600" o:spt="202" path="m,l,21600r21600,l21600,xe">
            <v:stroke joinstyle="miter"/>
            <v:path gradientshapeok="t" o:connecttype="rect"/>
          </v:shapetype>
          <v:shape id="_x0000_s1026" type="#_x0000_t202" style="position:absolute;left:0;text-align:left;margin-left:238.05pt;margin-top:-36pt;width:143.85pt;height:141.1pt;z-index:251660288;mso-position-horizontal-relative:page" filled="f" stroked="f">
            <v:textbox>
              <w:txbxContent>
                <w:p w:rsidR="00270F95" w:rsidRDefault="00270F95" w:rsidP="00270F95">
                  <w:pPr>
                    <w:rPr>
                      <w:rtl/>
                    </w:rPr>
                  </w:pPr>
                  <w:r>
                    <w:rPr>
                      <w:noProof/>
                      <w:rtl/>
                      <w:lang w:bidi="fa-IR"/>
                    </w:rPr>
                    <w:drawing>
                      <wp:inline distT="0" distB="0" distL="0" distR="0">
                        <wp:extent cx="1637665" cy="169354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37665" cy="1693545"/>
                                </a:xfrm>
                                <a:prstGeom prst="rect">
                                  <a:avLst/>
                                </a:prstGeom>
                                <a:noFill/>
                                <a:ln w="9525">
                                  <a:noFill/>
                                  <a:miter lim="800000"/>
                                  <a:headEnd/>
                                  <a:tailEnd/>
                                </a:ln>
                              </pic:spPr>
                            </pic:pic>
                          </a:graphicData>
                        </a:graphic>
                      </wp:inline>
                    </w:drawing>
                  </w:r>
                </w:p>
              </w:txbxContent>
            </v:textbox>
            <w10:wrap anchorx="page"/>
          </v:shape>
        </w:pict>
      </w:r>
    </w:p>
    <w:p w:rsidR="00270F95" w:rsidRDefault="00270F95" w:rsidP="00270F95">
      <w:pPr>
        <w:ind w:firstLine="0"/>
        <w:jc w:val="center"/>
        <w:rPr>
          <w:rFonts w:cs="Yagut"/>
          <w:sz w:val="24"/>
          <w:szCs w:val="28"/>
          <w:rtl/>
        </w:rPr>
      </w:pPr>
    </w:p>
    <w:p w:rsidR="00270F95" w:rsidRDefault="00270F95" w:rsidP="00270F95">
      <w:pPr>
        <w:ind w:firstLine="0"/>
        <w:jc w:val="center"/>
        <w:rPr>
          <w:rFonts w:cs="Yagut"/>
          <w:sz w:val="24"/>
          <w:szCs w:val="28"/>
          <w:rtl/>
        </w:rPr>
      </w:pPr>
    </w:p>
    <w:p w:rsidR="00270F95" w:rsidRDefault="00270F95" w:rsidP="00270F95">
      <w:pPr>
        <w:spacing w:line="240" w:lineRule="auto"/>
        <w:ind w:firstLine="0"/>
        <w:jc w:val="center"/>
        <w:rPr>
          <w:rFonts w:cs="Zar"/>
          <w:b/>
          <w:bCs/>
          <w:sz w:val="40"/>
          <w:szCs w:val="44"/>
          <w:rtl/>
        </w:rPr>
      </w:pPr>
      <w:r>
        <w:rPr>
          <w:rFonts w:cs="Zar"/>
          <w:b/>
          <w:bCs/>
          <w:sz w:val="40"/>
          <w:szCs w:val="44"/>
          <w:rtl/>
        </w:rPr>
        <w:t>دانشگاه تهران</w:t>
      </w:r>
    </w:p>
    <w:p w:rsidR="00270F95" w:rsidRDefault="00270F95" w:rsidP="00270F95">
      <w:pPr>
        <w:spacing w:line="240" w:lineRule="auto"/>
        <w:ind w:firstLine="0"/>
        <w:jc w:val="center"/>
        <w:rPr>
          <w:b/>
          <w:bCs/>
          <w:rtl/>
        </w:rPr>
      </w:pPr>
      <w:r>
        <w:rPr>
          <w:b/>
          <w:bCs/>
          <w:rtl/>
        </w:rPr>
        <w:t>دانشكده دامپزشكي</w:t>
      </w:r>
    </w:p>
    <w:p w:rsidR="00270F95" w:rsidRDefault="00270F95" w:rsidP="00270F95">
      <w:pPr>
        <w:ind w:firstLine="0"/>
        <w:jc w:val="center"/>
        <w:rPr>
          <w:rFonts w:cs="Yagut"/>
          <w:rtl/>
        </w:rPr>
      </w:pPr>
    </w:p>
    <w:p w:rsidR="00270F95" w:rsidRDefault="00270F95" w:rsidP="00270F95">
      <w:pPr>
        <w:spacing w:line="240" w:lineRule="auto"/>
        <w:ind w:firstLine="0"/>
        <w:jc w:val="center"/>
        <w:rPr>
          <w:rFonts w:cs="Yagut"/>
          <w:b/>
          <w:bCs/>
          <w:rtl/>
        </w:rPr>
      </w:pPr>
      <w:r>
        <w:rPr>
          <w:rFonts w:cs="Yagut"/>
          <w:b/>
          <w:bCs/>
          <w:rtl/>
        </w:rPr>
        <w:t>پايان نامه</w:t>
      </w:r>
    </w:p>
    <w:p w:rsidR="00270F95" w:rsidRDefault="00270F95" w:rsidP="00270F95">
      <w:pPr>
        <w:spacing w:line="240" w:lineRule="auto"/>
        <w:ind w:firstLine="0"/>
        <w:jc w:val="center"/>
        <w:rPr>
          <w:rFonts w:cs="Mitra"/>
          <w:b/>
          <w:bCs/>
          <w:sz w:val="32"/>
          <w:szCs w:val="36"/>
          <w:rtl/>
        </w:rPr>
      </w:pPr>
      <w:r>
        <w:rPr>
          <w:rFonts w:cs="Mitra"/>
          <w:b/>
          <w:bCs/>
          <w:sz w:val="32"/>
          <w:szCs w:val="36"/>
          <w:rtl/>
        </w:rPr>
        <w:t>براي دريافت درجه دكتري عمومي دامپزشكي</w:t>
      </w:r>
    </w:p>
    <w:p w:rsidR="00270F95" w:rsidRDefault="00270F95" w:rsidP="00270F95">
      <w:pPr>
        <w:spacing w:line="240" w:lineRule="auto"/>
        <w:ind w:firstLine="0"/>
        <w:jc w:val="center"/>
        <w:rPr>
          <w:rFonts w:cs="Mitra"/>
          <w:b/>
          <w:bCs/>
          <w:sz w:val="32"/>
          <w:szCs w:val="36"/>
          <w:rtl/>
        </w:rPr>
      </w:pPr>
      <w:r>
        <w:rPr>
          <w:rFonts w:cs="Mitra"/>
          <w:b/>
          <w:bCs/>
          <w:sz w:val="32"/>
          <w:szCs w:val="36"/>
          <w:rtl/>
        </w:rPr>
        <w:t>از دانشگاه تهران</w:t>
      </w:r>
    </w:p>
    <w:p w:rsidR="00270F95" w:rsidRDefault="00270F95" w:rsidP="00270F95">
      <w:pPr>
        <w:spacing w:line="240" w:lineRule="auto"/>
        <w:ind w:firstLine="0"/>
        <w:jc w:val="center"/>
        <w:rPr>
          <w:rFonts w:cs="Yagut"/>
          <w:rtl/>
        </w:rPr>
      </w:pPr>
    </w:p>
    <w:p w:rsidR="00270F95" w:rsidRDefault="00270F95" w:rsidP="00270F95">
      <w:pPr>
        <w:spacing w:line="240" w:lineRule="auto"/>
        <w:ind w:firstLine="0"/>
        <w:jc w:val="center"/>
        <w:rPr>
          <w:rFonts w:cs="Yagut"/>
          <w:b/>
          <w:bCs/>
          <w:sz w:val="32"/>
          <w:szCs w:val="36"/>
          <w:rtl/>
        </w:rPr>
      </w:pPr>
      <w:r>
        <w:rPr>
          <w:rFonts w:cs="Yagut"/>
          <w:b/>
          <w:bCs/>
          <w:sz w:val="32"/>
          <w:szCs w:val="36"/>
          <w:rtl/>
        </w:rPr>
        <w:t>موضوع:</w:t>
      </w:r>
    </w:p>
    <w:p w:rsidR="00270F95" w:rsidRPr="00255C17" w:rsidRDefault="00270F95" w:rsidP="00270F95">
      <w:pPr>
        <w:spacing w:line="240" w:lineRule="auto"/>
        <w:ind w:firstLine="0"/>
        <w:jc w:val="center"/>
        <w:rPr>
          <w:rFonts w:cs="B Titr"/>
          <w:sz w:val="38"/>
          <w:szCs w:val="42"/>
          <w:rtl/>
        </w:rPr>
      </w:pPr>
      <w:r w:rsidRPr="00255C17">
        <w:rPr>
          <w:rFonts w:cs="B Titr"/>
          <w:sz w:val="38"/>
          <w:szCs w:val="42"/>
          <w:rtl/>
        </w:rPr>
        <w:t xml:space="preserve">بررسي اثر ويتامين </w:t>
      </w:r>
      <w:r w:rsidRPr="00255C17">
        <w:rPr>
          <w:rFonts w:cs="B Titr"/>
          <w:b/>
          <w:bCs/>
          <w:sz w:val="48"/>
          <w:szCs w:val="52"/>
        </w:rPr>
        <w:t>A</w:t>
      </w:r>
      <w:r w:rsidRPr="00255C17">
        <w:rPr>
          <w:rFonts w:cs="B Titr"/>
          <w:sz w:val="38"/>
          <w:szCs w:val="42"/>
          <w:rtl/>
        </w:rPr>
        <w:t xml:space="preserve"> بر افزايش كارآيي واكسن ضد كوكسيديوز در جوجه هاي گوشتي</w:t>
      </w:r>
    </w:p>
    <w:p w:rsidR="00270F95" w:rsidRDefault="00270F95" w:rsidP="00270F95">
      <w:pPr>
        <w:spacing w:line="240" w:lineRule="auto"/>
        <w:ind w:firstLine="0"/>
        <w:jc w:val="center"/>
        <w:rPr>
          <w:rFonts w:cs="Yagut"/>
          <w:rtl/>
        </w:rPr>
      </w:pPr>
    </w:p>
    <w:p w:rsidR="00270F95" w:rsidRDefault="00270F95" w:rsidP="00270F95">
      <w:pPr>
        <w:spacing w:line="240" w:lineRule="auto"/>
        <w:ind w:firstLine="0"/>
        <w:jc w:val="center"/>
        <w:rPr>
          <w:rFonts w:cs="Yagut"/>
          <w:rtl/>
        </w:rPr>
      </w:pPr>
    </w:p>
    <w:p w:rsidR="00270F95" w:rsidRDefault="00270F95" w:rsidP="00270F95">
      <w:pPr>
        <w:spacing w:line="240" w:lineRule="auto"/>
        <w:ind w:firstLine="0"/>
        <w:jc w:val="center"/>
        <w:rPr>
          <w:rFonts w:cs="Yagut"/>
          <w:rtl/>
          <w:lang w:bidi="fa-IR"/>
        </w:rPr>
      </w:pPr>
    </w:p>
    <w:p w:rsidR="00270F95" w:rsidRDefault="00270F95" w:rsidP="00270F95">
      <w:pPr>
        <w:tabs>
          <w:tab w:val="left" w:leader="dot" w:pos="7938"/>
        </w:tabs>
        <w:spacing w:line="8" w:lineRule="atLeast"/>
        <w:jc w:val="center"/>
        <w:rPr>
          <w:rFonts w:cs="Titr"/>
        </w:rPr>
      </w:pPr>
      <w:r>
        <w:rPr>
          <w:i/>
          <w:iCs/>
          <w:sz w:val="36"/>
          <w:szCs w:val="40"/>
        </w:rPr>
        <w:br w:type="page"/>
      </w:r>
      <w:r>
        <w:rPr>
          <w:rFonts w:cs="Titr" w:hint="cs"/>
          <w:rtl/>
        </w:rPr>
        <w:lastRenderedPageBreak/>
        <w:t>فهرست مطالب</w:t>
      </w:r>
    </w:p>
    <w:p w:rsidR="00270F95" w:rsidRDefault="00270F95" w:rsidP="00270F95">
      <w:pPr>
        <w:tabs>
          <w:tab w:val="left" w:leader="dot" w:pos="7938"/>
        </w:tabs>
        <w:spacing w:line="8" w:lineRule="atLeast"/>
        <w:jc w:val="center"/>
        <w:rPr>
          <w:rFonts w:cs="Titr"/>
          <w:rtl/>
        </w:rPr>
      </w:pPr>
    </w:p>
    <w:p w:rsidR="00270F95" w:rsidRDefault="00270F95" w:rsidP="00270F95">
      <w:pPr>
        <w:tabs>
          <w:tab w:val="left" w:leader="dot" w:pos="7938"/>
        </w:tabs>
        <w:spacing w:line="8" w:lineRule="atLeast"/>
        <w:jc w:val="center"/>
        <w:rPr>
          <w:rFonts w:cs="Titr"/>
          <w:rtl/>
        </w:rPr>
      </w:pPr>
    </w:p>
    <w:tbl>
      <w:tblPr>
        <w:bidiVisual/>
        <w:tblW w:w="0" w:type="auto"/>
        <w:tblLayout w:type="fixed"/>
        <w:tblLook w:val="0000"/>
      </w:tblPr>
      <w:tblGrid>
        <w:gridCol w:w="4360"/>
        <w:gridCol w:w="4360"/>
      </w:tblGrid>
      <w:tr w:rsidR="00270F95" w:rsidTr="006A5695">
        <w:tc>
          <w:tcPr>
            <w:tcW w:w="4360" w:type="dxa"/>
          </w:tcPr>
          <w:p w:rsidR="00270F95" w:rsidRDefault="00270F95" w:rsidP="006A5695">
            <w:pPr>
              <w:tabs>
                <w:tab w:val="left" w:leader="dot" w:pos="7938"/>
              </w:tabs>
              <w:spacing w:line="8" w:lineRule="atLeast"/>
              <w:rPr>
                <w:rFonts w:cs="Titr"/>
                <w:szCs w:val="28"/>
              </w:rPr>
            </w:pPr>
            <w:r>
              <w:rPr>
                <w:rFonts w:cs="Titr" w:hint="cs"/>
                <w:szCs w:val="28"/>
                <w:rtl/>
              </w:rPr>
              <w:t>عنوان</w:t>
            </w:r>
          </w:p>
        </w:tc>
        <w:tc>
          <w:tcPr>
            <w:tcW w:w="4360" w:type="dxa"/>
          </w:tcPr>
          <w:p w:rsidR="00270F95" w:rsidRDefault="00270F95" w:rsidP="006A5695">
            <w:pPr>
              <w:tabs>
                <w:tab w:val="left" w:leader="dot" w:pos="7938"/>
              </w:tabs>
              <w:spacing w:line="8" w:lineRule="atLeast"/>
              <w:jc w:val="right"/>
              <w:rPr>
                <w:rFonts w:cs="Titr"/>
                <w:szCs w:val="28"/>
              </w:rPr>
            </w:pPr>
            <w:r>
              <w:rPr>
                <w:rFonts w:cs="Titr" w:hint="cs"/>
                <w:szCs w:val="28"/>
                <w:rtl/>
              </w:rPr>
              <w:t>صفحه</w:t>
            </w:r>
          </w:p>
        </w:tc>
      </w:tr>
    </w:tbl>
    <w:p w:rsidR="00270F95" w:rsidRDefault="00270F95" w:rsidP="00270F95">
      <w:pPr>
        <w:tabs>
          <w:tab w:val="left" w:leader="dot" w:pos="7938"/>
        </w:tabs>
        <w:spacing w:line="8" w:lineRule="atLeast"/>
        <w:rPr>
          <w:sz w:val="20"/>
          <w:szCs w:val="24"/>
          <w:rtl/>
        </w:rPr>
      </w:pPr>
      <w:r>
        <w:rPr>
          <w:rFonts w:hint="cs"/>
          <w:szCs w:val="24"/>
          <w:rtl/>
        </w:rPr>
        <w:t xml:space="preserve">فهرست مطالب </w:t>
      </w:r>
      <w:r>
        <w:rPr>
          <w:rFonts w:hint="cs"/>
          <w:szCs w:val="24"/>
          <w:rtl/>
        </w:rPr>
        <w:tab/>
        <w:t xml:space="preserve">آ                                                                                </w:t>
      </w:r>
    </w:p>
    <w:p w:rsidR="00270F95" w:rsidRDefault="00270F95" w:rsidP="00270F95">
      <w:pPr>
        <w:tabs>
          <w:tab w:val="left" w:leader="dot" w:pos="7938"/>
        </w:tabs>
        <w:spacing w:line="8" w:lineRule="atLeast"/>
        <w:rPr>
          <w:szCs w:val="24"/>
          <w:rtl/>
        </w:rPr>
      </w:pPr>
      <w:r>
        <w:rPr>
          <w:rFonts w:hint="cs"/>
          <w:szCs w:val="24"/>
          <w:rtl/>
        </w:rPr>
        <w:t>فهرست جداول</w:t>
      </w:r>
      <w:r>
        <w:rPr>
          <w:rFonts w:hint="cs"/>
          <w:szCs w:val="24"/>
          <w:rtl/>
        </w:rPr>
        <w:tab/>
        <w:t>ت</w:t>
      </w:r>
    </w:p>
    <w:p w:rsidR="00270F95" w:rsidRDefault="00270F95" w:rsidP="00270F95">
      <w:pPr>
        <w:tabs>
          <w:tab w:val="left" w:leader="dot" w:pos="7938"/>
        </w:tabs>
        <w:spacing w:line="8" w:lineRule="atLeast"/>
        <w:rPr>
          <w:szCs w:val="24"/>
          <w:rtl/>
        </w:rPr>
      </w:pPr>
      <w:r>
        <w:rPr>
          <w:rFonts w:hint="cs"/>
          <w:szCs w:val="24"/>
          <w:rtl/>
        </w:rPr>
        <w:t>خلاصه فارسي</w:t>
      </w:r>
      <w:r>
        <w:rPr>
          <w:rFonts w:hint="cs"/>
          <w:szCs w:val="24"/>
          <w:rtl/>
        </w:rPr>
        <w:tab/>
        <w:t>1</w:t>
      </w:r>
    </w:p>
    <w:p w:rsidR="00270F95" w:rsidRDefault="00270F95" w:rsidP="00270F95">
      <w:pPr>
        <w:tabs>
          <w:tab w:val="left" w:leader="dot" w:pos="7938"/>
        </w:tabs>
        <w:spacing w:line="8" w:lineRule="atLeast"/>
        <w:rPr>
          <w:szCs w:val="24"/>
          <w:rtl/>
        </w:rPr>
      </w:pPr>
      <w:r>
        <w:rPr>
          <w:rFonts w:hint="cs"/>
          <w:szCs w:val="24"/>
          <w:rtl/>
        </w:rPr>
        <w:t xml:space="preserve">مقدمه و اهداف پژوهش </w:t>
      </w:r>
      <w:r>
        <w:rPr>
          <w:rFonts w:hint="cs"/>
          <w:szCs w:val="24"/>
          <w:rtl/>
        </w:rPr>
        <w:tab/>
        <w:t>2</w:t>
      </w:r>
    </w:p>
    <w:p w:rsidR="00270F95" w:rsidRDefault="00270F95" w:rsidP="00270F95">
      <w:pPr>
        <w:tabs>
          <w:tab w:val="left" w:leader="dot" w:pos="7938"/>
        </w:tabs>
        <w:spacing w:line="8" w:lineRule="atLeast"/>
        <w:rPr>
          <w:szCs w:val="24"/>
          <w:rtl/>
        </w:rPr>
      </w:pPr>
      <w:r>
        <w:rPr>
          <w:rFonts w:hint="cs"/>
          <w:szCs w:val="24"/>
          <w:rtl/>
        </w:rPr>
        <w:t xml:space="preserve">  1- ارزش غذائي طيور</w:t>
      </w:r>
      <w:r>
        <w:rPr>
          <w:rFonts w:hint="cs"/>
          <w:szCs w:val="24"/>
          <w:rtl/>
        </w:rPr>
        <w:tab/>
        <w:t>2</w:t>
      </w:r>
    </w:p>
    <w:p w:rsidR="00270F95" w:rsidRDefault="00270F95" w:rsidP="00270F95">
      <w:pPr>
        <w:tabs>
          <w:tab w:val="left" w:leader="dot" w:pos="7938"/>
        </w:tabs>
        <w:spacing w:line="8" w:lineRule="atLeast"/>
        <w:rPr>
          <w:szCs w:val="24"/>
          <w:rtl/>
        </w:rPr>
      </w:pPr>
      <w:r>
        <w:rPr>
          <w:rFonts w:hint="cs"/>
          <w:szCs w:val="24"/>
          <w:rtl/>
        </w:rPr>
        <w:t xml:space="preserve">  2- سلامت گوشت طيور</w:t>
      </w:r>
      <w:r>
        <w:rPr>
          <w:rFonts w:hint="cs"/>
          <w:szCs w:val="24"/>
          <w:rtl/>
        </w:rPr>
        <w:tab/>
        <w:t>3</w:t>
      </w:r>
    </w:p>
    <w:p w:rsidR="00270F95" w:rsidRDefault="00270F95" w:rsidP="00270F95">
      <w:pPr>
        <w:tabs>
          <w:tab w:val="left" w:leader="dot" w:pos="7938"/>
        </w:tabs>
        <w:spacing w:line="8" w:lineRule="atLeast"/>
        <w:rPr>
          <w:szCs w:val="24"/>
          <w:rtl/>
        </w:rPr>
      </w:pPr>
      <w:r>
        <w:rPr>
          <w:rFonts w:hint="cs"/>
          <w:szCs w:val="24"/>
          <w:rtl/>
        </w:rPr>
        <w:t xml:space="preserve">  3- سرعت رشد</w:t>
      </w:r>
      <w:r>
        <w:rPr>
          <w:rFonts w:hint="cs"/>
          <w:szCs w:val="24"/>
          <w:rtl/>
        </w:rPr>
        <w:tab/>
        <w:t>3</w:t>
      </w:r>
    </w:p>
    <w:p w:rsidR="00270F95" w:rsidRDefault="00270F95" w:rsidP="00270F95">
      <w:pPr>
        <w:tabs>
          <w:tab w:val="left" w:leader="dot" w:pos="7938"/>
        </w:tabs>
        <w:spacing w:line="8" w:lineRule="atLeast"/>
        <w:rPr>
          <w:szCs w:val="24"/>
          <w:rtl/>
        </w:rPr>
      </w:pPr>
      <w:r>
        <w:rPr>
          <w:rFonts w:hint="cs"/>
          <w:szCs w:val="24"/>
          <w:rtl/>
        </w:rPr>
        <w:t xml:space="preserve">  4- بازده لاشه</w:t>
      </w:r>
      <w:r>
        <w:rPr>
          <w:rFonts w:hint="cs"/>
          <w:szCs w:val="24"/>
          <w:rtl/>
        </w:rPr>
        <w:tab/>
        <w:t>3</w:t>
      </w:r>
    </w:p>
    <w:p w:rsidR="00270F95" w:rsidRDefault="00270F95" w:rsidP="00270F95">
      <w:pPr>
        <w:tabs>
          <w:tab w:val="left" w:leader="dot" w:pos="7938"/>
        </w:tabs>
        <w:spacing w:line="8" w:lineRule="atLeast"/>
        <w:rPr>
          <w:szCs w:val="24"/>
          <w:rtl/>
        </w:rPr>
      </w:pPr>
      <w:r>
        <w:rPr>
          <w:rFonts w:hint="cs"/>
          <w:szCs w:val="24"/>
          <w:rtl/>
        </w:rPr>
        <w:t xml:space="preserve">  5-سهولت تغذيه</w:t>
      </w:r>
      <w:r>
        <w:rPr>
          <w:rFonts w:hint="cs"/>
          <w:szCs w:val="24"/>
          <w:rtl/>
        </w:rPr>
        <w:tab/>
        <w:t>3</w:t>
      </w:r>
    </w:p>
    <w:p w:rsidR="00270F95" w:rsidRDefault="00270F95" w:rsidP="00270F95">
      <w:pPr>
        <w:tabs>
          <w:tab w:val="left" w:leader="dot" w:pos="7938"/>
        </w:tabs>
        <w:spacing w:line="8" w:lineRule="atLeast"/>
        <w:rPr>
          <w:szCs w:val="24"/>
          <w:rtl/>
        </w:rPr>
      </w:pPr>
      <w:r>
        <w:rPr>
          <w:rFonts w:hint="cs"/>
          <w:szCs w:val="24"/>
          <w:rtl/>
        </w:rPr>
        <w:t xml:space="preserve">  6- عدم احتياج به مرتع</w:t>
      </w:r>
      <w:r>
        <w:rPr>
          <w:rFonts w:hint="cs"/>
          <w:szCs w:val="24"/>
          <w:rtl/>
        </w:rPr>
        <w:tab/>
        <w:t>4</w:t>
      </w:r>
    </w:p>
    <w:p w:rsidR="00270F95" w:rsidRDefault="00270F95" w:rsidP="00270F95">
      <w:pPr>
        <w:tabs>
          <w:tab w:val="left" w:leader="dot" w:pos="7938"/>
        </w:tabs>
        <w:spacing w:line="8" w:lineRule="atLeast"/>
        <w:rPr>
          <w:b/>
          <w:bCs/>
          <w:szCs w:val="24"/>
          <w:rtl/>
        </w:rPr>
      </w:pPr>
      <w:r>
        <w:rPr>
          <w:rFonts w:hint="cs"/>
          <w:b/>
          <w:bCs/>
          <w:szCs w:val="24"/>
          <w:rtl/>
        </w:rPr>
        <w:t>فصل اول:</w:t>
      </w:r>
    </w:p>
    <w:p w:rsidR="00270F95" w:rsidRDefault="00270F95" w:rsidP="00270F95">
      <w:pPr>
        <w:tabs>
          <w:tab w:val="left" w:leader="dot" w:pos="7938"/>
        </w:tabs>
        <w:spacing w:line="8" w:lineRule="atLeast"/>
        <w:rPr>
          <w:szCs w:val="24"/>
          <w:rtl/>
        </w:rPr>
      </w:pPr>
      <w:r>
        <w:rPr>
          <w:rFonts w:hint="cs"/>
          <w:szCs w:val="24"/>
          <w:rtl/>
        </w:rPr>
        <w:t>كليات</w:t>
      </w:r>
      <w:r>
        <w:rPr>
          <w:rFonts w:hint="cs"/>
          <w:szCs w:val="24"/>
          <w:rtl/>
        </w:rPr>
        <w:tab/>
        <w:t>5</w:t>
      </w:r>
    </w:p>
    <w:p w:rsidR="00270F95" w:rsidRDefault="00270F95" w:rsidP="00270F95">
      <w:pPr>
        <w:tabs>
          <w:tab w:val="left" w:leader="dot" w:pos="7938"/>
        </w:tabs>
        <w:spacing w:line="8" w:lineRule="atLeast"/>
        <w:rPr>
          <w:szCs w:val="24"/>
          <w:rtl/>
        </w:rPr>
      </w:pPr>
      <w:r>
        <w:rPr>
          <w:rFonts w:hint="cs"/>
          <w:szCs w:val="24"/>
          <w:rtl/>
        </w:rPr>
        <w:t>مروري بر بيماري و اپيدميولوژي كوكسيديوز</w:t>
      </w:r>
      <w:r>
        <w:rPr>
          <w:rFonts w:hint="cs"/>
          <w:szCs w:val="24"/>
          <w:rtl/>
        </w:rPr>
        <w:tab/>
        <w:t>6</w:t>
      </w:r>
    </w:p>
    <w:p w:rsidR="00270F95" w:rsidRDefault="00270F95" w:rsidP="00270F95">
      <w:pPr>
        <w:tabs>
          <w:tab w:val="left" w:leader="dot" w:pos="7938"/>
        </w:tabs>
        <w:spacing w:line="8" w:lineRule="atLeast"/>
        <w:rPr>
          <w:szCs w:val="24"/>
          <w:rtl/>
        </w:rPr>
      </w:pPr>
      <w:r>
        <w:rPr>
          <w:rFonts w:hint="cs"/>
          <w:szCs w:val="24"/>
          <w:rtl/>
        </w:rPr>
        <w:t>تداخل با ساير بيماريها</w:t>
      </w:r>
      <w:r>
        <w:rPr>
          <w:rFonts w:hint="cs"/>
          <w:szCs w:val="24"/>
          <w:rtl/>
        </w:rPr>
        <w:tab/>
        <w:t>7</w:t>
      </w:r>
    </w:p>
    <w:p w:rsidR="00270F95" w:rsidRDefault="00270F95" w:rsidP="00270F95">
      <w:pPr>
        <w:tabs>
          <w:tab w:val="left" w:leader="dot" w:pos="7938"/>
        </w:tabs>
        <w:spacing w:line="8" w:lineRule="atLeast"/>
        <w:rPr>
          <w:szCs w:val="24"/>
          <w:rtl/>
        </w:rPr>
      </w:pPr>
      <w:r>
        <w:rPr>
          <w:rFonts w:hint="cs"/>
          <w:szCs w:val="24"/>
          <w:rtl/>
        </w:rPr>
        <w:t>راههاي انتقال كوكسيديوز</w:t>
      </w:r>
      <w:r>
        <w:rPr>
          <w:rFonts w:hint="cs"/>
          <w:szCs w:val="24"/>
          <w:rtl/>
        </w:rPr>
        <w:tab/>
        <w:t>10</w:t>
      </w:r>
    </w:p>
    <w:p w:rsidR="00270F95" w:rsidRDefault="00270F95" w:rsidP="00270F95">
      <w:pPr>
        <w:tabs>
          <w:tab w:val="left" w:leader="dot" w:pos="7938"/>
        </w:tabs>
        <w:spacing w:line="8" w:lineRule="atLeast"/>
        <w:rPr>
          <w:szCs w:val="24"/>
          <w:rtl/>
        </w:rPr>
      </w:pPr>
      <w:r>
        <w:rPr>
          <w:rFonts w:hint="cs"/>
          <w:szCs w:val="24"/>
          <w:rtl/>
        </w:rPr>
        <w:t>عوامل موثر بر انتقال، بروز و شدت بيماري</w:t>
      </w:r>
      <w:r>
        <w:rPr>
          <w:rFonts w:hint="cs"/>
          <w:szCs w:val="24"/>
          <w:rtl/>
        </w:rPr>
        <w:tab/>
        <w:t>12</w:t>
      </w:r>
    </w:p>
    <w:p w:rsidR="00270F95" w:rsidRDefault="00270F95" w:rsidP="00270F95">
      <w:pPr>
        <w:tabs>
          <w:tab w:val="left" w:leader="dot" w:pos="7938"/>
        </w:tabs>
        <w:spacing w:line="8" w:lineRule="atLeast"/>
        <w:rPr>
          <w:szCs w:val="24"/>
          <w:rtl/>
        </w:rPr>
      </w:pPr>
      <w:r>
        <w:rPr>
          <w:rFonts w:hint="cs"/>
          <w:szCs w:val="24"/>
          <w:rtl/>
        </w:rPr>
        <w:t>ايمني‌شناسي</w:t>
      </w:r>
      <w:r>
        <w:rPr>
          <w:rFonts w:hint="cs"/>
          <w:szCs w:val="24"/>
          <w:rtl/>
        </w:rPr>
        <w:tab/>
        <w:t>13</w:t>
      </w:r>
    </w:p>
    <w:p w:rsidR="00270F95" w:rsidRDefault="00270F95" w:rsidP="00270F95">
      <w:pPr>
        <w:tabs>
          <w:tab w:val="left" w:leader="dot" w:pos="7938"/>
        </w:tabs>
        <w:spacing w:line="8" w:lineRule="atLeast"/>
        <w:rPr>
          <w:szCs w:val="24"/>
          <w:rtl/>
        </w:rPr>
      </w:pPr>
      <w:r>
        <w:rPr>
          <w:rFonts w:hint="cs"/>
          <w:szCs w:val="24"/>
          <w:rtl/>
        </w:rPr>
        <w:t xml:space="preserve">نشانه‌هاي باليني </w:t>
      </w:r>
      <w:r>
        <w:rPr>
          <w:rFonts w:hint="cs"/>
          <w:szCs w:val="24"/>
          <w:rtl/>
        </w:rPr>
        <w:tab/>
        <w:t>13</w:t>
      </w:r>
    </w:p>
    <w:p w:rsidR="00270F95" w:rsidRDefault="00270F95" w:rsidP="00270F95">
      <w:pPr>
        <w:tabs>
          <w:tab w:val="left" w:leader="dot" w:pos="7938"/>
        </w:tabs>
        <w:spacing w:line="8" w:lineRule="atLeast"/>
        <w:rPr>
          <w:szCs w:val="24"/>
          <w:rtl/>
        </w:rPr>
      </w:pPr>
      <w:r>
        <w:rPr>
          <w:rFonts w:hint="cs"/>
          <w:szCs w:val="24"/>
          <w:rtl/>
        </w:rPr>
        <w:t>تشخيص بيماري</w:t>
      </w:r>
      <w:r>
        <w:rPr>
          <w:rFonts w:hint="cs"/>
          <w:szCs w:val="24"/>
          <w:rtl/>
        </w:rPr>
        <w:tab/>
        <w:t>14</w:t>
      </w:r>
    </w:p>
    <w:p w:rsidR="00270F95" w:rsidRDefault="00270F95" w:rsidP="00270F95">
      <w:pPr>
        <w:tabs>
          <w:tab w:val="left" w:leader="dot" w:pos="7938"/>
        </w:tabs>
        <w:spacing w:line="8" w:lineRule="atLeast"/>
        <w:rPr>
          <w:szCs w:val="24"/>
          <w:rtl/>
        </w:rPr>
      </w:pPr>
      <w:r>
        <w:rPr>
          <w:rFonts w:hint="cs"/>
          <w:szCs w:val="24"/>
          <w:rtl/>
        </w:rPr>
        <w:t xml:space="preserve">اهميت پيشيگري </w:t>
      </w:r>
      <w:r>
        <w:rPr>
          <w:rFonts w:hint="cs"/>
          <w:szCs w:val="24"/>
          <w:rtl/>
        </w:rPr>
        <w:tab/>
        <w:t>14</w:t>
      </w:r>
    </w:p>
    <w:p w:rsidR="00270F95" w:rsidRDefault="00270F95" w:rsidP="00270F95">
      <w:pPr>
        <w:tabs>
          <w:tab w:val="left" w:leader="dot" w:pos="7938"/>
        </w:tabs>
        <w:spacing w:line="8" w:lineRule="atLeast"/>
        <w:rPr>
          <w:szCs w:val="24"/>
          <w:rtl/>
        </w:rPr>
      </w:pPr>
      <w:r>
        <w:rPr>
          <w:rFonts w:hint="cs"/>
          <w:szCs w:val="24"/>
          <w:rtl/>
        </w:rPr>
        <w:t>راههاي پيشگيري</w:t>
      </w:r>
      <w:r>
        <w:rPr>
          <w:rFonts w:hint="cs"/>
          <w:szCs w:val="24"/>
          <w:rtl/>
        </w:rPr>
        <w:tab/>
        <w:t>15</w:t>
      </w:r>
    </w:p>
    <w:p w:rsidR="00270F95" w:rsidRDefault="00270F95" w:rsidP="00270F95">
      <w:pPr>
        <w:tabs>
          <w:tab w:val="left" w:leader="dot" w:pos="7938"/>
        </w:tabs>
        <w:spacing w:line="8" w:lineRule="atLeast"/>
        <w:rPr>
          <w:szCs w:val="24"/>
          <w:rtl/>
        </w:rPr>
      </w:pPr>
      <w:r>
        <w:rPr>
          <w:rFonts w:hint="cs"/>
          <w:szCs w:val="24"/>
          <w:rtl/>
        </w:rPr>
        <w:t xml:space="preserve">  الف ـ بهداشت و مديريت</w:t>
      </w:r>
      <w:r>
        <w:rPr>
          <w:rFonts w:hint="cs"/>
          <w:szCs w:val="24"/>
          <w:rtl/>
        </w:rPr>
        <w:tab/>
        <w:t xml:space="preserve">15  </w:t>
      </w:r>
    </w:p>
    <w:p w:rsidR="00270F95" w:rsidRDefault="00270F95" w:rsidP="00270F95">
      <w:pPr>
        <w:tabs>
          <w:tab w:val="left" w:leader="dot" w:pos="7938"/>
        </w:tabs>
        <w:spacing w:line="8" w:lineRule="atLeast"/>
        <w:rPr>
          <w:szCs w:val="24"/>
          <w:rtl/>
        </w:rPr>
      </w:pPr>
      <w:r>
        <w:rPr>
          <w:rFonts w:hint="cs"/>
          <w:szCs w:val="24"/>
          <w:rtl/>
        </w:rPr>
        <w:t xml:space="preserve">  ب ـ ژنتيك</w:t>
      </w:r>
      <w:r>
        <w:rPr>
          <w:rFonts w:hint="cs"/>
          <w:szCs w:val="24"/>
          <w:rtl/>
        </w:rPr>
        <w:tab/>
        <w:t>15</w:t>
      </w:r>
    </w:p>
    <w:p w:rsidR="00270F95" w:rsidRDefault="00270F95" w:rsidP="00270F95">
      <w:pPr>
        <w:tabs>
          <w:tab w:val="left" w:leader="dot" w:pos="7938"/>
        </w:tabs>
        <w:spacing w:line="8" w:lineRule="atLeast"/>
        <w:rPr>
          <w:szCs w:val="24"/>
          <w:rtl/>
        </w:rPr>
      </w:pPr>
      <w:r>
        <w:rPr>
          <w:rFonts w:hint="cs"/>
          <w:szCs w:val="24"/>
          <w:rtl/>
        </w:rPr>
        <w:t xml:space="preserve">  ج ـ استفاده از داروهاي شيمايي</w:t>
      </w:r>
      <w:r>
        <w:rPr>
          <w:rFonts w:hint="cs"/>
          <w:szCs w:val="24"/>
          <w:rtl/>
        </w:rPr>
        <w:tab/>
        <w:t>16</w:t>
      </w:r>
    </w:p>
    <w:p w:rsidR="00270F95" w:rsidRDefault="00270F95" w:rsidP="00270F95">
      <w:pPr>
        <w:tabs>
          <w:tab w:val="left" w:leader="dot" w:pos="7938"/>
        </w:tabs>
        <w:spacing w:line="8" w:lineRule="atLeast"/>
        <w:rPr>
          <w:szCs w:val="24"/>
          <w:rtl/>
        </w:rPr>
      </w:pPr>
      <w:r>
        <w:rPr>
          <w:rFonts w:hint="cs"/>
          <w:szCs w:val="24"/>
          <w:rtl/>
        </w:rPr>
        <w:t xml:space="preserve">  دـ واكسن‌ها </w:t>
      </w:r>
      <w:r>
        <w:rPr>
          <w:rFonts w:hint="cs"/>
          <w:szCs w:val="24"/>
          <w:rtl/>
        </w:rPr>
        <w:tab/>
        <w:t>18</w:t>
      </w:r>
    </w:p>
    <w:p w:rsidR="00270F95" w:rsidRDefault="00270F95" w:rsidP="00270F95">
      <w:pPr>
        <w:tabs>
          <w:tab w:val="left" w:leader="dot" w:pos="7938"/>
        </w:tabs>
        <w:spacing w:line="8" w:lineRule="atLeast"/>
        <w:rPr>
          <w:szCs w:val="24"/>
          <w:rtl/>
        </w:rPr>
      </w:pPr>
    </w:p>
    <w:p w:rsidR="00270F95" w:rsidRDefault="00270F95" w:rsidP="00270F95">
      <w:pPr>
        <w:tabs>
          <w:tab w:val="left" w:leader="dot" w:pos="7938"/>
        </w:tabs>
        <w:spacing w:line="8" w:lineRule="atLeast"/>
        <w:rPr>
          <w:b/>
          <w:bCs/>
          <w:szCs w:val="24"/>
          <w:rtl/>
        </w:rPr>
      </w:pPr>
      <w:r>
        <w:rPr>
          <w:rFonts w:hint="cs"/>
          <w:b/>
          <w:bCs/>
          <w:szCs w:val="24"/>
          <w:rtl/>
        </w:rPr>
        <w:t xml:space="preserve">فصل دوم: </w:t>
      </w:r>
    </w:p>
    <w:p w:rsidR="00270F95" w:rsidRDefault="00270F95" w:rsidP="00270F95">
      <w:pPr>
        <w:tabs>
          <w:tab w:val="left" w:leader="dot" w:pos="7938"/>
        </w:tabs>
        <w:spacing w:line="8" w:lineRule="atLeast"/>
        <w:rPr>
          <w:szCs w:val="24"/>
          <w:rtl/>
        </w:rPr>
      </w:pPr>
      <w:r>
        <w:rPr>
          <w:rFonts w:hint="cs"/>
          <w:szCs w:val="24"/>
          <w:rtl/>
        </w:rPr>
        <w:t>مواد و روش‌كار</w:t>
      </w:r>
      <w:r>
        <w:rPr>
          <w:rFonts w:hint="cs"/>
          <w:szCs w:val="24"/>
          <w:rtl/>
        </w:rPr>
        <w:tab/>
        <w:t>20</w:t>
      </w:r>
    </w:p>
    <w:p w:rsidR="00270F95" w:rsidRDefault="00270F95" w:rsidP="00270F95">
      <w:pPr>
        <w:tabs>
          <w:tab w:val="left" w:leader="dot" w:pos="7938"/>
        </w:tabs>
        <w:spacing w:line="8" w:lineRule="atLeast"/>
        <w:rPr>
          <w:b/>
          <w:bCs/>
          <w:szCs w:val="24"/>
          <w:rtl/>
        </w:rPr>
      </w:pPr>
      <w:r>
        <w:rPr>
          <w:rFonts w:hint="cs"/>
          <w:b/>
          <w:bCs/>
          <w:szCs w:val="24"/>
          <w:rtl/>
        </w:rPr>
        <w:t>فصل سوم:</w:t>
      </w:r>
    </w:p>
    <w:p w:rsidR="00270F95" w:rsidRDefault="00270F95" w:rsidP="00270F95">
      <w:pPr>
        <w:tabs>
          <w:tab w:val="left" w:leader="dot" w:pos="7938"/>
        </w:tabs>
        <w:spacing w:line="8" w:lineRule="atLeast"/>
        <w:rPr>
          <w:szCs w:val="24"/>
          <w:rtl/>
        </w:rPr>
      </w:pPr>
      <w:r>
        <w:rPr>
          <w:rFonts w:hint="cs"/>
          <w:szCs w:val="24"/>
          <w:rtl/>
        </w:rPr>
        <w:lastRenderedPageBreak/>
        <w:t>نتايج</w:t>
      </w:r>
      <w:r>
        <w:rPr>
          <w:rFonts w:hint="cs"/>
          <w:szCs w:val="24"/>
          <w:rtl/>
        </w:rPr>
        <w:tab/>
        <w:t>23</w:t>
      </w:r>
    </w:p>
    <w:p w:rsidR="00270F95" w:rsidRDefault="00270F95" w:rsidP="00270F95">
      <w:pPr>
        <w:tabs>
          <w:tab w:val="left" w:leader="dot" w:pos="7938"/>
        </w:tabs>
        <w:spacing w:line="8" w:lineRule="atLeast"/>
        <w:rPr>
          <w:szCs w:val="24"/>
          <w:rtl/>
        </w:rPr>
      </w:pPr>
      <w:r>
        <w:rPr>
          <w:rFonts w:hint="cs"/>
          <w:szCs w:val="24"/>
          <w:rtl/>
        </w:rPr>
        <w:t xml:space="preserve">  الف- ميزان دفع ااسيست</w:t>
      </w:r>
      <w:r>
        <w:rPr>
          <w:rFonts w:hint="cs"/>
          <w:szCs w:val="24"/>
          <w:rtl/>
        </w:rPr>
        <w:tab/>
        <w:t>23</w:t>
      </w:r>
    </w:p>
    <w:p w:rsidR="00270F95" w:rsidRDefault="00270F95" w:rsidP="00270F95">
      <w:pPr>
        <w:tabs>
          <w:tab w:val="left" w:leader="dot" w:pos="7938"/>
        </w:tabs>
        <w:spacing w:line="8" w:lineRule="atLeast"/>
        <w:rPr>
          <w:szCs w:val="24"/>
          <w:rtl/>
        </w:rPr>
      </w:pPr>
      <w:r>
        <w:rPr>
          <w:rFonts w:hint="cs"/>
          <w:szCs w:val="24"/>
          <w:rtl/>
        </w:rPr>
        <w:t xml:space="preserve">  ب ـ وزن بدن</w:t>
      </w:r>
      <w:r>
        <w:rPr>
          <w:rFonts w:hint="cs"/>
          <w:szCs w:val="24"/>
          <w:rtl/>
        </w:rPr>
        <w:tab/>
        <w:t>23</w:t>
      </w:r>
    </w:p>
    <w:p w:rsidR="00270F95" w:rsidRDefault="00270F95" w:rsidP="00270F95">
      <w:pPr>
        <w:tabs>
          <w:tab w:val="left" w:leader="dot" w:pos="7938"/>
        </w:tabs>
        <w:spacing w:line="8" w:lineRule="atLeast"/>
        <w:rPr>
          <w:szCs w:val="24"/>
          <w:rtl/>
        </w:rPr>
      </w:pPr>
      <w:r>
        <w:rPr>
          <w:rFonts w:hint="cs"/>
          <w:szCs w:val="24"/>
          <w:rtl/>
        </w:rPr>
        <w:t xml:space="preserve">  پ ـ افزايش وزن بدن </w:t>
      </w:r>
      <w:r>
        <w:rPr>
          <w:rFonts w:hint="cs"/>
          <w:szCs w:val="24"/>
          <w:rtl/>
        </w:rPr>
        <w:tab/>
        <w:t>24</w:t>
      </w:r>
    </w:p>
    <w:p w:rsidR="00270F95" w:rsidRDefault="00270F95" w:rsidP="00270F95">
      <w:pPr>
        <w:tabs>
          <w:tab w:val="left" w:leader="dot" w:pos="7938"/>
        </w:tabs>
        <w:spacing w:line="8" w:lineRule="atLeast"/>
        <w:rPr>
          <w:szCs w:val="24"/>
          <w:rtl/>
        </w:rPr>
      </w:pPr>
      <w:r>
        <w:rPr>
          <w:rFonts w:hint="cs"/>
          <w:szCs w:val="24"/>
          <w:rtl/>
        </w:rPr>
        <w:t xml:space="preserve">  ت ـ مصرف غذا </w:t>
      </w:r>
      <w:r>
        <w:rPr>
          <w:rFonts w:hint="cs"/>
          <w:szCs w:val="24"/>
          <w:rtl/>
        </w:rPr>
        <w:tab/>
        <w:t>26</w:t>
      </w:r>
    </w:p>
    <w:p w:rsidR="00270F95" w:rsidRDefault="00270F95" w:rsidP="00270F95">
      <w:pPr>
        <w:tabs>
          <w:tab w:val="left" w:leader="dot" w:pos="7938"/>
        </w:tabs>
        <w:spacing w:line="8" w:lineRule="atLeast"/>
        <w:rPr>
          <w:szCs w:val="24"/>
          <w:rtl/>
        </w:rPr>
      </w:pPr>
      <w:r>
        <w:rPr>
          <w:rFonts w:hint="cs"/>
          <w:szCs w:val="24"/>
          <w:rtl/>
        </w:rPr>
        <w:t xml:space="preserve">  ث ـ ضريب تبديل غذائي</w:t>
      </w:r>
      <w:r>
        <w:rPr>
          <w:rFonts w:hint="cs"/>
          <w:szCs w:val="24"/>
          <w:rtl/>
        </w:rPr>
        <w:tab/>
        <w:t>27</w:t>
      </w:r>
    </w:p>
    <w:p w:rsidR="00270F95" w:rsidRDefault="00270F95" w:rsidP="00270F95">
      <w:pPr>
        <w:tabs>
          <w:tab w:val="left" w:leader="dot" w:pos="7938"/>
        </w:tabs>
        <w:spacing w:line="8" w:lineRule="atLeast"/>
        <w:rPr>
          <w:szCs w:val="24"/>
          <w:rtl/>
        </w:rPr>
      </w:pPr>
      <w:r>
        <w:rPr>
          <w:rFonts w:hint="cs"/>
          <w:szCs w:val="24"/>
          <w:rtl/>
        </w:rPr>
        <w:t xml:space="preserve">  ج ـ ميزان تلفات </w:t>
      </w:r>
      <w:r>
        <w:rPr>
          <w:rFonts w:hint="cs"/>
          <w:szCs w:val="24"/>
          <w:rtl/>
        </w:rPr>
        <w:tab/>
        <w:t>29</w:t>
      </w:r>
    </w:p>
    <w:p w:rsidR="00270F95" w:rsidRDefault="00270F95" w:rsidP="00270F95">
      <w:pPr>
        <w:tabs>
          <w:tab w:val="left" w:leader="dot" w:pos="7938"/>
        </w:tabs>
        <w:spacing w:line="8" w:lineRule="atLeast"/>
        <w:rPr>
          <w:szCs w:val="24"/>
          <w:rtl/>
        </w:rPr>
      </w:pPr>
      <w:r>
        <w:rPr>
          <w:rFonts w:hint="cs"/>
          <w:szCs w:val="24"/>
          <w:rtl/>
        </w:rPr>
        <w:t>فصل چهارم:</w:t>
      </w:r>
    </w:p>
    <w:p w:rsidR="00270F95" w:rsidRDefault="00270F95" w:rsidP="00270F95">
      <w:pPr>
        <w:tabs>
          <w:tab w:val="left" w:leader="dot" w:pos="7938"/>
        </w:tabs>
        <w:spacing w:line="8" w:lineRule="atLeast"/>
        <w:rPr>
          <w:szCs w:val="24"/>
          <w:rtl/>
        </w:rPr>
      </w:pPr>
      <w:r>
        <w:rPr>
          <w:rFonts w:hint="cs"/>
          <w:szCs w:val="24"/>
          <w:rtl/>
        </w:rPr>
        <w:t>بحث</w:t>
      </w:r>
      <w:r>
        <w:rPr>
          <w:rFonts w:hint="cs"/>
          <w:szCs w:val="24"/>
          <w:rtl/>
        </w:rPr>
        <w:tab/>
        <w:t>36</w:t>
      </w:r>
    </w:p>
    <w:p w:rsidR="00270F95" w:rsidRDefault="00270F95" w:rsidP="00270F95">
      <w:pPr>
        <w:tabs>
          <w:tab w:val="left" w:leader="dot" w:pos="7938"/>
        </w:tabs>
        <w:spacing w:line="8" w:lineRule="atLeast"/>
        <w:rPr>
          <w:szCs w:val="24"/>
          <w:rtl/>
        </w:rPr>
      </w:pPr>
      <w:r>
        <w:rPr>
          <w:rFonts w:hint="cs"/>
          <w:szCs w:val="24"/>
          <w:rtl/>
        </w:rPr>
        <w:t>خلاصه به زبان انگليسي</w:t>
      </w:r>
      <w:r>
        <w:rPr>
          <w:rFonts w:hint="cs"/>
          <w:szCs w:val="24"/>
          <w:rtl/>
        </w:rPr>
        <w:tab/>
        <w:t>39</w:t>
      </w:r>
    </w:p>
    <w:p w:rsidR="00270F95" w:rsidRDefault="00270F95" w:rsidP="00270F95">
      <w:pPr>
        <w:tabs>
          <w:tab w:val="left" w:leader="dot" w:pos="7938"/>
        </w:tabs>
        <w:spacing w:line="8" w:lineRule="atLeast"/>
        <w:rPr>
          <w:szCs w:val="24"/>
          <w:rtl/>
        </w:rPr>
      </w:pPr>
      <w:r>
        <w:rPr>
          <w:rFonts w:hint="cs"/>
          <w:szCs w:val="24"/>
          <w:rtl/>
        </w:rPr>
        <w:t>منابع</w:t>
      </w:r>
      <w:r>
        <w:rPr>
          <w:rFonts w:hint="cs"/>
          <w:szCs w:val="24"/>
          <w:rtl/>
        </w:rPr>
        <w:tab/>
        <w:t>40</w:t>
      </w:r>
    </w:p>
    <w:p w:rsidR="00270F95" w:rsidRDefault="00270F95" w:rsidP="00270F95">
      <w:pPr>
        <w:tabs>
          <w:tab w:val="left" w:leader="dot" w:pos="7938"/>
        </w:tabs>
        <w:spacing w:line="8" w:lineRule="atLeast"/>
        <w:rPr>
          <w:szCs w:val="24"/>
          <w:rtl/>
        </w:rPr>
      </w:pPr>
    </w:p>
    <w:p w:rsidR="00270F95" w:rsidRDefault="00270F95" w:rsidP="00270F95">
      <w:pPr>
        <w:tabs>
          <w:tab w:val="left" w:leader="dot" w:pos="7938"/>
        </w:tabs>
        <w:spacing w:line="8" w:lineRule="atLeast"/>
        <w:rPr>
          <w:szCs w:val="24"/>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jc w:val="center"/>
        <w:rPr>
          <w:rFonts w:cs="Titr"/>
          <w:rtl/>
        </w:rPr>
      </w:pPr>
      <w:r>
        <w:rPr>
          <w:rFonts w:cs="Titr" w:hint="cs"/>
          <w:rtl/>
        </w:rPr>
        <w:lastRenderedPageBreak/>
        <w:t xml:space="preserve">فهرست مطالب </w:t>
      </w:r>
    </w:p>
    <w:p w:rsidR="00270F95" w:rsidRDefault="00270F95" w:rsidP="00270F95">
      <w:pPr>
        <w:tabs>
          <w:tab w:val="left" w:leader="dot" w:pos="7938"/>
        </w:tabs>
        <w:spacing w:line="8" w:lineRule="atLeast"/>
        <w:jc w:val="center"/>
        <w:rPr>
          <w:rFonts w:cs="Titr"/>
          <w:rtl/>
        </w:rPr>
      </w:pPr>
    </w:p>
    <w:tbl>
      <w:tblPr>
        <w:bidiVisual/>
        <w:tblW w:w="0" w:type="auto"/>
        <w:tblLayout w:type="fixed"/>
        <w:tblLook w:val="0000"/>
      </w:tblPr>
      <w:tblGrid>
        <w:gridCol w:w="4360"/>
        <w:gridCol w:w="4360"/>
      </w:tblGrid>
      <w:tr w:rsidR="00270F95" w:rsidTr="006A5695">
        <w:tc>
          <w:tcPr>
            <w:tcW w:w="4360" w:type="dxa"/>
          </w:tcPr>
          <w:p w:rsidR="00270F95" w:rsidRDefault="00270F95" w:rsidP="006A5695">
            <w:pPr>
              <w:tabs>
                <w:tab w:val="left" w:leader="dot" w:pos="7938"/>
              </w:tabs>
              <w:spacing w:line="8" w:lineRule="atLeast"/>
              <w:rPr>
                <w:rFonts w:cs="Titr"/>
                <w:szCs w:val="28"/>
              </w:rPr>
            </w:pPr>
            <w:r>
              <w:rPr>
                <w:rFonts w:cs="Titr" w:hint="cs"/>
                <w:szCs w:val="28"/>
                <w:rtl/>
              </w:rPr>
              <w:t>عنوان</w:t>
            </w:r>
          </w:p>
        </w:tc>
        <w:tc>
          <w:tcPr>
            <w:tcW w:w="4360" w:type="dxa"/>
          </w:tcPr>
          <w:p w:rsidR="00270F95" w:rsidRDefault="00270F95" w:rsidP="006A5695">
            <w:pPr>
              <w:tabs>
                <w:tab w:val="left" w:leader="dot" w:pos="7938"/>
              </w:tabs>
              <w:spacing w:line="8" w:lineRule="atLeast"/>
              <w:jc w:val="right"/>
              <w:rPr>
                <w:rFonts w:cs="Titr"/>
                <w:szCs w:val="28"/>
              </w:rPr>
            </w:pPr>
            <w:r>
              <w:rPr>
                <w:rFonts w:cs="Titr" w:hint="cs"/>
                <w:szCs w:val="28"/>
                <w:rtl/>
              </w:rPr>
              <w:t>صفحه</w:t>
            </w:r>
          </w:p>
        </w:tc>
      </w:tr>
    </w:tbl>
    <w:p w:rsidR="00270F95" w:rsidRDefault="00270F95" w:rsidP="00270F95">
      <w:pPr>
        <w:tabs>
          <w:tab w:val="left" w:leader="dot" w:pos="7938"/>
        </w:tabs>
        <w:spacing w:line="8" w:lineRule="atLeast"/>
        <w:rPr>
          <w:sz w:val="20"/>
          <w:szCs w:val="28"/>
          <w:rtl/>
        </w:rPr>
      </w:pPr>
      <w:r>
        <w:rPr>
          <w:rFonts w:hint="cs"/>
          <w:szCs w:val="28"/>
          <w:rtl/>
        </w:rPr>
        <w:t>جدول شمارة 1: تآثير استفاده از دارو (كلوپيدول) و واكسن (ايراكوك) برميزان دفع ااسيست در جوجه‌‌هاي گوشتي بعد از ايجاد آلودگي تجربي با كوكسيديا</w:t>
      </w:r>
      <w:r>
        <w:rPr>
          <w:rFonts w:hint="cs"/>
          <w:szCs w:val="28"/>
          <w:rtl/>
        </w:rPr>
        <w:tab/>
        <w:t>30</w:t>
      </w:r>
    </w:p>
    <w:p w:rsidR="00270F95" w:rsidRDefault="00270F95" w:rsidP="00270F95">
      <w:pPr>
        <w:tabs>
          <w:tab w:val="left" w:leader="dot" w:pos="7938"/>
        </w:tabs>
        <w:spacing w:line="8" w:lineRule="atLeast"/>
        <w:rPr>
          <w:szCs w:val="28"/>
          <w:rtl/>
        </w:rPr>
      </w:pPr>
      <w:r>
        <w:rPr>
          <w:rFonts w:hint="cs"/>
          <w:szCs w:val="28"/>
          <w:rtl/>
        </w:rPr>
        <w:t>جدول شمارة 2: تاثير ايجاد آلودگي تجري به كوكسيديوز و روش كنترل به تنهائي يا به‌صورت توام بروزن بدن و ميزان افزايش وزن جوجه‌هاي گوشتي (گرم)</w:t>
      </w:r>
      <w:r>
        <w:rPr>
          <w:rFonts w:hint="cs"/>
          <w:szCs w:val="28"/>
          <w:rtl/>
        </w:rPr>
        <w:tab/>
        <w:t>31</w:t>
      </w:r>
    </w:p>
    <w:p w:rsidR="00270F95" w:rsidRDefault="00270F95" w:rsidP="00270F95">
      <w:pPr>
        <w:tabs>
          <w:tab w:val="left" w:leader="dot" w:pos="7938"/>
        </w:tabs>
        <w:spacing w:line="8" w:lineRule="atLeast"/>
        <w:rPr>
          <w:szCs w:val="28"/>
          <w:rtl/>
        </w:rPr>
      </w:pPr>
      <w:r>
        <w:rPr>
          <w:rFonts w:hint="cs"/>
          <w:szCs w:val="28"/>
          <w:rtl/>
        </w:rPr>
        <w:t>جاول شمارة 3: تاثير آلودگي تجربي به كوكسيديوز به روش كنترل به تنهائي يا بصورت توام بر ميزان مصرف غذا در جوجه‌هاي گوشتي (گرم)</w:t>
      </w:r>
      <w:r>
        <w:rPr>
          <w:rFonts w:hint="cs"/>
          <w:szCs w:val="28"/>
          <w:rtl/>
        </w:rPr>
        <w:tab/>
        <w:t>32</w:t>
      </w:r>
    </w:p>
    <w:p w:rsidR="00270F95" w:rsidRDefault="00270F95" w:rsidP="00270F95">
      <w:pPr>
        <w:tabs>
          <w:tab w:val="left" w:leader="dot" w:pos="7938"/>
        </w:tabs>
        <w:spacing w:line="8" w:lineRule="atLeast"/>
        <w:rPr>
          <w:szCs w:val="28"/>
          <w:rtl/>
        </w:rPr>
      </w:pPr>
      <w:r>
        <w:rPr>
          <w:rFonts w:hint="cs"/>
          <w:szCs w:val="28"/>
          <w:rtl/>
        </w:rPr>
        <w:t>جدول شمارة 4: تاثير ايجاد آلودگي تجربي به كوكسيديوز و روش‌هاي پيشگيري به تنهائي يا بصورت توام بر ضريب تبديل غذايي در جوجه‌هاي گوشتي (گرم /گرم)</w:t>
      </w:r>
      <w:r>
        <w:rPr>
          <w:rFonts w:hint="cs"/>
          <w:szCs w:val="28"/>
          <w:rtl/>
        </w:rPr>
        <w:tab/>
        <w:t>33</w:t>
      </w:r>
    </w:p>
    <w:p w:rsidR="00270F95" w:rsidRDefault="00270F95" w:rsidP="00270F95">
      <w:pPr>
        <w:tabs>
          <w:tab w:val="left" w:leader="dot" w:pos="7938"/>
        </w:tabs>
        <w:spacing w:line="8" w:lineRule="atLeast"/>
        <w:rPr>
          <w:szCs w:val="28"/>
          <w:rtl/>
        </w:rPr>
      </w:pPr>
      <w:r>
        <w:rPr>
          <w:rFonts w:hint="cs"/>
          <w:szCs w:val="28"/>
          <w:rtl/>
        </w:rPr>
        <w:t xml:space="preserve">جدول شمارة 5: تاثير ايجاد آلودگي تجربي به كوكسيديوز و روش‌هاي‌ پيشگيري به تنهائي يا بصورت توام بر ميزان تلفات در جوجه‌هاي گوشتي (درصد) </w:t>
      </w:r>
      <w:r>
        <w:rPr>
          <w:rFonts w:hint="cs"/>
          <w:szCs w:val="28"/>
          <w:rtl/>
        </w:rPr>
        <w:tab/>
        <w:t>34</w:t>
      </w: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Default="00270F95" w:rsidP="00270F95">
      <w:pPr>
        <w:tabs>
          <w:tab w:val="left" w:leader="dot" w:pos="7938"/>
        </w:tabs>
        <w:spacing w:line="8" w:lineRule="atLeast"/>
        <w:rPr>
          <w:szCs w:val="28"/>
          <w:rtl/>
        </w:rPr>
      </w:pPr>
    </w:p>
    <w:p w:rsidR="00270F95" w:rsidRPr="00383540" w:rsidRDefault="00270F95" w:rsidP="00270F95">
      <w:pPr>
        <w:ind w:firstLine="0"/>
        <w:rPr>
          <w:sz w:val="22"/>
          <w:szCs w:val="26"/>
        </w:rPr>
      </w:pPr>
      <w:r>
        <w:rPr>
          <w:i/>
          <w:iCs/>
          <w:sz w:val="36"/>
          <w:szCs w:val="40"/>
        </w:rPr>
        <w:br w:type="page"/>
      </w:r>
      <w:r w:rsidRPr="00383540">
        <w:rPr>
          <w:rFonts w:hint="cs"/>
          <w:sz w:val="22"/>
          <w:szCs w:val="26"/>
          <w:rtl/>
        </w:rPr>
        <w:lastRenderedPageBreak/>
        <w:t xml:space="preserve">به منظور مقايسه اثر استفاده از واكسن ضد كوكسيديوز (ايراكوك) و داروي كوكسيديواستات كلوپيدول در كنترل ضايعات ناشي از آلودگي تجربي به بيماري كوكسيديوز، تعداد 720 قطعه جوجه گوشتي يكروزه نر از سويه تجاري </w:t>
      </w:r>
      <w:r w:rsidRPr="00383540">
        <w:rPr>
          <w:sz w:val="22"/>
          <w:szCs w:val="26"/>
        </w:rPr>
        <w:t>Ross 208</w:t>
      </w:r>
      <w:r w:rsidRPr="00383540">
        <w:rPr>
          <w:rFonts w:hint="cs"/>
          <w:sz w:val="22"/>
          <w:szCs w:val="26"/>
          <w:rtl/>
        </w:rPr>
        <w:t xml:space="preserve"> به شش گروه تقسيم شدند.</w:t>
      </w:r>
    </w:p>
    <w:p w:rsidR="00270F95" w:rsidRPr="00383540" w:rsidRDefault="00270F95" w:rsidP="00270F95">
      <w:pPr>
        <w:pStyle w:val="BodyTextIndent2"/>
        <w:spacing w:after="0" w:line="360" w:lineRule="auto"/>
        <w:ind w:left="0" w:firstLine="0"/>
        <w:rPr>
          <w:sz w:val="22"/>
          <w:szCs w:val="26"/>
          <w:rtl/>
        </w:rPr>
      </w:pPr>
      <w:r w:rsidRPr="00383540">
        <w:rPr>
          <w:rFonts w:hint="cs"/>
          <w:sz w:val="22"/>
          <w:szCs w:val="26"/>
          <w:rtl/>
        </w:rPr>
        <w:t>براي تغذيه چهارگروه از جوجه ها (شامل دو گروه شاهد و دو گروه واكسينه شده) از جيره غذايي فاقد داروهاي ضد كوكسيدي استفاده گرديد. در جيره غذايي دو گروه ديگر به ميزان 2/0 درصد داروي كلوپيدول به غذا اضافه گرديد. در سن 26 روزگي از هر يك از گروههاي شاهد، واكسينه شده دريافت كننده دارو، يك گروه از طريق خوراندن سوسپانسيون حاوي مخلوط چهار گونه ايمريا، مورد چالش قرار گرفته و آلوده گرديد.</w:t>
      </w:r>
    </w:p>
    <w:p w:rsidR="00270F95" w:rsidRPr="00383540" w:rsidRDefault="00270F95" w:rsidP="00270F95">
      <w:pPr>
        <w:spacing w:line="360" w:lineRule="auto"/>
        <w:ind w:firstLine="0"/>
        <w:rPr>
          <w:sz w:val="22"/>
          <w:szCs w:val="26"/>
          <w:rtl/>
        </w:rPr>
      </w:pPr>
      <w:r w:rsidRPr="00383540">
        <w:rPr>
          <w:rFonts w:hint="cs"/>
          <w:sz w:val="22"/>
          <w:szCs w:val="26"/>
          <w:rtl/>
        </w:rPr>
        <w:t xml:space="preserve">جهت بررسي ميزان ااسيست دفع شده از طريق مدفوع، از روز هفتم پس از ايجاد آلودگي تجربي، نمونه هاي فضولات جمع آوري از نظر ميزان </w:t>
      </w:r>
      <w:r w:rsidRPr="00383540">
        <w:rPr>
          <w:sz w:val="22"/>
          <w:szCs w:val="26"/>
        </w:rPr>
        <w:t>OPG</w:t>
      </w:r>
      <w:r w:rsidRPr="00383540">
        <w:rPr>
          <w:rFonts w:hint="cs"/>
          <w:sz w:val="22"/>
          <w:szCs w:val="26"/>
          <w:rtl/>
        </w:rPr>
        <w:t xml:space="preserve"> مورد ارزيابي قرار گرفتند. همچنين نسبت به اندازه گيري شاخص هاي توليدي در سنين 21، 42 و 49 روزگي اقدام شد. نتايج بدست آمده نشان دادند كه استفاده از دارو (كلوپيدول) يا واكسن (ايراكوك) موجب كاهش معني دار ميزان دفع ااسيست در مقايسه با گروه شاهد گرديد (05/0</w:t>
      </w:r>
      <w:r w:rsidRPr="00383540">
        <w:rPr>
          <w:position w:val="-4"/>
          <w:sz w:val="22"/>
          <w:szCs w:val="26"/>
        </w:rPr>
        <w:object w:dxaOrig="4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fillcolor="window">
            <v:imagedata r:id="rId5" o:title=""/>
          </v:shape>
          <o:OLEObject Type="Embed" ProgID="Equation.3" ShapeID="_x0000_i1025" DrawAspect="Content" ObjectID="_1507740607" r:id="rId6"/>
        </w:object>
      </w:r>
      <w:r w:rsidRPr="00383540">
        <w:rPr>
          <w:rFonts w:hint="cs"/>
          <w:sz w:val="22"/>
          <w:szCs w:val="26"/>
          <w:rtl/>
        </w:rPr>
        <w:t>)، در حالي كه بين دو گروه تحت درمان با دارو يا واكسن تفاوت معني دار وجود نداشت (05/0</w:t>
      </w:r>
      <w:r w:rsidRPr="00383540">
        <w:rPr>
          <w:sz w:val="22"/>
          <w:szCs w:val="26"/>
        </w:rPr>
        <w:t>P&gt;</w:t>
      </w:r>
      <w:r w:rsidRPr="00383540">
        <w:rPr>
          <w:rFonts w:hint="cs"/>
          <w:sz w:val="22"/>
          <w:szCs w:val="26"/>
          <w:rtl/>
        </w:rPr>
        <w:t>).</w:t>
      </w:r>
    </w:p>
    <w:p w:rsidR="00270F95" w:rsidRPr="00383540" w:rsidRDefault="00270F95" w:rsidP="00270F95">
      <w:pPr>
        <w:spacing w:line="360" w:lineRule="auto"/>
        <w:ind w:firstLine="0"/>
        <w:rPr>
          <w:sz w:val="22"/>
          <w:szCs w:val="26"/>
          <w:rtl/>
        </w:rPr>
      </w:pPr>
      <w:r w:rsidRPr="00383540">
        <w:rPr>
          <w:rFonts w:hint="cs"/>
          <w:sz w:val="22"/>
          <w:szCs w:val="26"/>
          <w:rtl/>
        </w:rPr>
        <w:t>ايجاد آلودگي تجربي موجب كاهش معني دار ميانگين وزن بدن و بازدهي غذا جوجه‌هاي آلوده در مقايسه با جوجه هاي غير آلوده گرديد (05/0</w:t>
      </w:r>
      <w:r w:rsidRPr="00383540">
        <w:rPr>
          <w:position w:val="-4"/>
          <w:sz w:val="22"/>
          <w:szCs w:val="26"/>
        </w:rPr>
        <w:object w:dxaOrig="440" w:dyaOrig="280">
          <v:shape id="_x0000_i1026" type="#_x0000_t75" style="width:21.9pt;height:14.4pt" o:ole="" fillcolor="window">
            <v:imagedata r:id="rId5" o:title=""/>
          </v:shape>
          <o:OLEObject Type="Embed" ProgID="Equation.3" ShapeID="_x0000_i1026" DrawAspect="Content" ObjectID="_1507740608" r:id="rId7"/>
        </w:object>
      </w:r>
      <w:r w:rsidRPr="00383540">
        <w:rPr>
          <w:rFonts w:hint="cs"/>
          <w:sz w:val="22"/>
          <w:szCs w:val="26"/>
          <w:rtl/>
        </w:rPr>
        <w:t>). در ارتباط با اثر روش كنترل، نتايج حاصل بيانگر آن مي باشند كه تجويز دارو يا واكسن ضد كوكسيدي براي جوجه هاي آلوده سبب افزايش معني دار وزن بدن (05/0</w:t>
      </w:r>
      <w:r w:rsidRPr="00383540">
        <w:rPr>
          <w:position w:val="-4"/>
          <w:sz w:val="22"/>
          <w:szCs w:val="26"/>
        </w:rPr>
        <w:object w:dxaOrig="440" w:dyaOrig="280">
          <v:shape id="_x0000_i1027" type="#_x0000_t75" style="width:21.9pt;height:14.4pt" o:ole="" fillcolor="window">
            <v:imagedata r:id="rId5" o:title=""/>
          </v:shape>
          <o:OLEObject Type="Embed" ProgID="Equation.3" ShapeID="_x0000_i1027" DrawAspect="Content" ObjectID="_1507740609" r:id="rId8"/>
        </w:object>
      </w:r>
      <w:r w:rsidRPr="00383540">
        <w:rPr>
          <w:rFonts w:hint="cs"/>
          <w:sz w:val="22"/>
          <w:szCs w:val="26"/>
          <w:rtl/>
        </w:rPr>
        <w:t>) و بهبود نسبي بازدهي غذا گرديد، اما اختلاف بين گروه تحت درمان با دارو (كلوپيدول) و گروه دريافت كننده واكسن (ايراكوك) از نظر شاخص هاي توليد معني دار نبود (05/0</w:t>
      </w:r>
      <w:r w:rsidRPr="00383540">
        <w:rPr>
          <w:sz w:val="22"/>
          <w:szCs w:val="26"/>
        </w:rPr>
        <w:t>P&gt;</w:t>
      </w:r>
      <w:r w:rsidRPr="00383540">
        <w:rPr>
          <w:rFonts w:hint="cs"/>
          <w:sz w:val="22"/>
          <w:szCs w:val="26"/>
          <w:rtl/>
        </w:rPr>
        <w:t>).</w:t>
      </w:r>
    </w:p>
    <w:p w:rsidR="00270F95" w:rsidRPr="003345A7" w:rsidRDefault="00270F95" w:rsidP="00270F95">
      <w:pPr>
        <w:ind w:firstLine="0"/>
        <w:rPr>
          <w:rFonts w:cs="B Zar"/>
          <w:rtl/>
        </w:rPr>
      </w:pPr>
      <w:r>
        <w:rPr>
          <w:rFonts w:hint="cs"/>
          <w:sz w:val="24"/>
          <w:szCs w:val="28"/>
          <w:rtl/>
        </w:rPr>
        <w:br w:type="page"/>
      </w:r>
      <w:r w:rsidRPr="003345A7">
        <w:rPr>
          <w:rFonts w:cs="B Zar"/>
          <w:rtl/>
        </w:rPr>
        <w:lastRenderedPageBreak/>
        <w:t xml:space="preserve">به منظور بررسي اثر ويتامين </w:t>
      </w:r>
      <w:r w:rsidRPr="003345A7">
        <w:rPr>
          <w:rFonts w:cs="B Zar"/>
        </w:rPr>
        <w:t>A</w:t>
      </w:r>
      <w:r w:rsidRPr="003345A7">
        <w:rPr>
          <w:rFonts w:cs="B Zar"/>
          <w:rtl/>
        </w:rPr>
        <w:t xml:space="preserve"> بر افزايش كارآيي واكسن ضد كوكسيديوز در جوجه‌هاي گوشتي، تعداد 480 قطعه جوجه گوشتي نو يكروزه از سويه تجاري </w:t>
      </w:r>
      <w:r w:rsidRPr="003345A7">
        <w:rPr>
          <w:rFonts w:cs="B Zar"/>
        </w:rPr>
        <w:t>Ross</w:t>
      </w:r>
      <w:r w:rsidRPr="003345A7">
        <w:rPr>
          <w:rFonts w:cs="B Zar"/>
          <w:rtl/>
        </w:rPr>
        <w:t xml:space="preserve"> براساس طرح آماري كاملاً تصادفي و با آرايش فاكتوريل 2*2 به چها گروه مساوي تقسيم گرديد. بطوريكه هر گروه شامل سه زير گروه و هر زير گروه مشتمل بر 40 قطعه جوجه بود. شرايط نگهداري براي تمامي گروهها يكنواخت و استاندارد بود. براي تغذيه دو گروه اول و سوم از مكمل ويتامين </w:t>
      </w:r>
      <w:r w:rsidRPr="003345A7">
        <w:rPr>
          <w:rFonts w:cs="B Zar"/>
        </w:rPr>
        <w:t>A</w:t>
      </w:r>
      <w:r w:rsidRPr="003345A7">
        <w:rPr>
          <w:rFonts w:cs="B Zar"/>
          <w:rtl/>
        </w:rPr>
        <w:t xml:space="preserve"> استفاده گرديد و نيز دو گروه سوم و چهارم در برابر عفونت تجربي كوكسيديوز واكسينه گرديدند و گروه دوم بدون دريافت ويتامين </w:t>
      </w:r>
      <w:r w:rsidRPr="003345A7">
        <w:rPr>
          <w:rFonts w:cs="B Zar"/>
        </w:rPr>
        <w:t>A</w:t>
      </w:r>
      <w:r w:rsidRPr="003345A7">
        <w:rPr>
          <w:rFonts w:cs="B Zar"/>
          <w:rtl/>
        </w:rPr>
        <w:t xml:space="preserve"> و واكسن به عنوان شاهد انتخاب شد.</w:t>
      </w:r>
    </w:p>
    <w:p w:rsidR="00270F95" w:rsidRPr="003345A7" w:rsidRDefault="00270F95" w:rsidP="00270F95">
      <w:pPr>
        <w:rPr>
          <w:rFonts w:cs="B Zar"/>
          <w:rtl/>
        </w:rPr>
      </w:pPr>
      <w:r w:rsidRPr="003345A7">
        <w:rPr>
          <w:rFonts w:cs="B Zar"/>
          <w:rtl/>
        </w:rPr>
        <w:t>جوجه هاي هر چهار گروه آزمايشي در سن 26 روزگي (سه هفته بعد از تجويز واكسن ضد كوكسيديوز) با دريافت 100 ميكروليتر از سوسپانسيونه حاوي مخلوطي از چهار گونه ايمديا بطور تجربي آلوده شدند.</w:t>
      </w:r>
    </w:p>
    <w:p w:rsidR="00270F95" w:rsidRPr="003345A7" w:rsidRDefault="00270F95" w:rsidP="00270F95">
      <w:pPr>
        <w:rPr>
          <w:rFonts w:cs="B Zar"/>
          <w:rtl/>
        </w:rPr>
      </w:pPr>
      <w:r w:rsidRPr="003345A7">
        <w:rPr>
          <w:rFonts w:cs="B Zar"/>
          <w:rtl/>
        </w:rPr>
        <w:t xml:space="preserve">در نهايت، ميزان </w:t>
      </w:r>
      <w:r w:rsidRPr="003345A7">
        <w:rPr>
          <w:rFonts w:cs="B Zar"/>
        </w:rPr>
        <w:t>OPG</w:t>
      </w:r>
      <w:r w:rsidRPr="003345A7">
        <w:rPr>
          <w:rFonts w:cs="B Zar"/>
          <w:rtl/>
        </w:rPr>
        <w:t xml:space="preserve"> در روزهاي 7-13 و شاخصهاي توليد در سنين 3، 6و7 هفتگي مورد ارزيابي قرار گرفتند. براساس نتايج بدست آمده، نقش واكسيناسيون در كاهش ميزان </w:t>
      </w:r>
      <w:r w:rsidRPr="003345A7">
        <w:rPr>
          <w:rFonts w:cs="B Zar"/>
        </w:rPr>
        <w:t>OPG</w:t>
      </w:r>
      <w:r w:rsidRPr="003345A7">
        <w:rPr>
          <w:rFonts w:cs="B Zar"/>
          <w:rtl/>
        </w:rPr>
        <w:t xml:space="preserve"> معني‌دار بود ليكن با افزايش ويتامين </w:t>
      </w:r>
      <w:r w:rsidRPr="003345A7">
        <w:rPr>
          <w:rFonts w:cs="B Zar"/>
        </w:rPr>
        <w:t>A</w:t>
      </w:r>
      <w:r w:rsidRPr="003345A7">
        <w:rPr>
          <w:rFonts w:cs="B Zar"/>
          <w:rtl/>
        </w:rPr>
        <w:t xml:space="preserve"> تأثير مشخص و معني‌داري بر كفايت و كارآيي واكسن مشاهده نگرديد. مكمل ويتامين </w:t>
      </w:r>
      <w:r w:rsidRPr="003345A7">
        <w:rPr>
          <w:rFonts w:cs="B Zar"/>
        </w:rPr>
        <w:t>A</w:t>
      </w:r>
      <w:r w:rsidRPr="003345A7">
        <w:rPr>
          <w:rFonts w:cs="B Zar"/>
          <w:rtl/>
        </w:rPr>
        <w:t xml:space="preserve"> ميزان تلفات را در حد قابل قبولي كاهش داد. تجويز واكسن همراه با مكمل ويتامين </w:t>
      </w:r>
      <w:r w:rsidRPr="003345A7">
        <w:rPr>
          <w:rFonts w:cs="B Zar"/>
        </w:rPr>
        <w:t>A</w:t>
      </w:r>
      <w:r w:rsidRPr="003345A7">
        <w:rPr>
          <w:rFonts w:cs="B Zar"/>
          <w:rtl/>
        </w:rPr>
        <w:t xml:space="preserve"> تا حدودي شاخصهاي توليد را بهبود بخشيد.</w:t>
      </w:r>
    </w:p>
    <w:p w:rsidR="00270F95" w:rsidRPr="003345A7" w:rsidRDefault="00270F95" w:rsidP="00270F95">
      <w:pPr>
        <w:pStyle w:val="Heading1"/>
        <w:rPr>
          <w:rFonts w:cs="B Zar"/>
          <w:rtl/>
        </w:rPr>
      </w:pPr>
      <w:r w:rsidRPr="003345A7">
        <w:rPr>
          <w:rFonts w:cs="B Zar"/>
          <w:rtl/>
        </w:rPr>
        <w:br w:type="page"/>
      </w:r>
      <w:r w:rsidRPr="003345A7">
        <w:rPr>
          <w:rFonts w:cs="B Zar"/>
          <w:rtl/>
        </w:rPr>
        <w:lastRenderedPageBreak/>
        <w:t>مقدمه</w:t>
      </w:r>
    </w:p>
    <w:p w:rsidR="00270F95" w:rsidRPr="003345A7" w:rsidRDefault="00270F95" w:rsidP="00270F95">
      <w:pPr>
        <w:rPr>
          <w:rFonts w:cs="B Zar"/>
          <w:rtl/>
        </w:rPr>
      </w:pPr>
      <w:r w:rsidRPr="003345A7">
        <w:rPr>
          <w:rFonts w:cs="B Zar"/>
          <w:rtl/>
        </w:rPr>
        <w:t>مسئله كمبود مواد غذايي و بخصوص پروتئين حيواني يكي از بزرگترين مشكلات كشورهاي در حال توسعه مي‌باشد. عوامل مختلفي از جمله ارزش غذايي، سلامت گوشت، سرعت رشد، بازده بالاي لاشه و سهولت تغذيه باعث گرديده است كه از نظر تأمين پروتئين، گوشت طيور نسبت به گوشت ساير حيوانات حائز اهميت و برتري باشد. بنابراين بايد گامهاي موثرتري جهت پيشبرد صنعت طيور برداشته شود. يكي از مهمترين اقدامات، پيشگيري از بروز بيماريهاي عفوني مانند بيماري كوكسيديوز است.</w:t>
      </w:r>
    </w:p>
    <w:p w:rsidR="00270F95" w:rsidRDefault="00270F95" w:rsidP="00270F95">
      <w:pPr>
        <w:rPr>
          <w:rFonts w:cs="B Zar"/>
          <w:rtl/>
        </w:rPr>
      </w:pPr>
      <w:r w:rsidRPr="003345A7">
        <w:rPr>
          <w:rFonts w:cs="B Zar"/>
          <w:rtl/>
        </w:rPr>
        <w:t xml:space="preserve">كوكسيديوز بيماري مهمي از لحاظ اقتصادي در صنعت طيور مي‌باشد كه باعث كاهش جذب غذا و به دنبال آن كاهش راندمان توليد مي‌گردد. بطور معمول از داروهاي مختلفي همراه با غذا يا آب براي مهار بيماري و افزايش ميزان توليد استفاده مي‌شود، ليكن گران بودن داروهاي شيميايي، بروز مقاومت دارويي و ايجاد گونه هاي مقاوم در مقابل داروهاي شيميايي، تضعيف سيستم ايمني، مسموميت هاي سلولي همراه با كاهش بازدهي در گله و نيز آثار سوء زيست محيطي ناشي از ورود مستمر داروهاي شيميايي در طبيعت و عواقب نامطلوب حاصل از حضور بقاياي دارويي در فرآورده هاي غذايي از جمله مهمترين عوامل محدود كننده مصرف اين تركيبات مي‌باشند. از طرف ديگر پيچيدگي چرخه حيات ارگانيسم و پاسخ ايمني، توسعه واكسيناسيون را با مشكل مواجه كرده است. لذا با توجه به مشكلات فوق، اتخاذ يك روش كنترل نوين بدون عوارض سوء كه مبتني بر ايمني، تغذيه و ژنتيك باشد، ضروري به نظر مي رسد. در اين طرح، اثرات استفاده از </w:t>
      </w:r>
      <w:r w:rsidRPr="003345A7">
        <w:rPr>
          <w:rFonts w:cs="B Zar"/>
          <w:rtl/>
        </w:rPr>
        <w:lastRenderedPageBreak/>
        <w:t xml:space="preserve">ويتامين </w:t>
      </w:r>
      <w:r w:rsidRPr="003345A7">
        <w:rPr>
          <w:rFonts w:cs="B Zar"/>
        </w:rPr>
        <w:t>A</w:t>
      </w:r>
      <w:r w:rsidRPr="003345A7">
        <w:rPr>
          <w:rFonts w:cs="B Zar"/>
          <w:rtl/>
        </w:rPr>
        <w:t xml:space="preserve"> در خوراك همراه با انجام واكسيناسيون جهت پيشگيري از وقوع كوكسيديوز مورد مطالعه قرار گرفته است.</w:t>
      </w:r>
    </w:p>
    <w:p w:rsidR="00315AB9" w:rsidRDefault="00315AB9" w:rsidP="00270F95">
      <w:pPr>
        <w:rPr>
          <w:rFonts w:hint="cs"/>
        </w:rPr>
      </w:pPr>
    </w:p>
    <w:sectPr w:rsidR="00315AB9"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70F95"/>
    <w:rsid w:val="001E7FD7"/>
    <w:rsid w:val="00270F95"/>
    <w:rsid w:val="00315AB9"/>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95"/>
    <w:pPr>
      <w:bidi/>
      <w:spacing w:after="0" w:line="336" w:lineRule="auto"/>
      <w:ind w:firstLine="284"/>
      <w:jc w:val="lowKashida"/>
    </w:pPr>
    <w:rPr>
      <w:rFonts w:ascii="Times New Roman" w:eastAsia="Times New Roman" w:hAnsi="Times New Roman" w:cs="Lotus"/>
      <w:kern w:val="28"/>
      <w:sz w:val="28"/>
      <w:szCs w:val="32"/>
      <w:lang w:bidi="ar-SA"/>
    </w:rPr>
  </w:style>
  <w:style w:type="paragraph" w:styleId="Heading1">
    <w:name w:val="heading 1"/>
    <w:basedOn w:val="Normal"/>
    <w:next w:val="Normal"/>
    <w:link w:val="Heading1Char"/>
    <w:qFormat/>
    <w:rsid w:val="00270F95"/>
    <w:pPr>
      <w:keepNext/>
      <w:ind w:firstLine="0"/>
      <w:outlineLvl w:val="0"/>
    </w:pPr>
    <w:rPr>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F95"/>
    <w:rPr>
      <w:rFonts w:ascii="Times New Roman" w:eastAsia="Times New Roman" w:hAnsi="Times New Roman" w:cs="Lotus"/>
      <w:b/>
      <w:bCs/>
      <w:kern w:val="28"/>
      <w:sz w:val="32"/>
      <w:szCs w:val="36"/>
      <w:lang w:bidi="ar-SA"/>
    </w:rPr>
  </w:style>
  <w:style w:type="paragraph" w:styleId="BodyTextIndent2">
    <w:name w:val="Body Text Indent 2"/>
    <w:basedOn w:val="Normal"/>
    <w:link w:val="BodyTextIndent2Char"/>
    <w:unhideWhenUsed/>
    <w:rsid w:val="00270F95"/>
    <w:pPr>
      <w:spacing w:after="120" w:line="480" w:lineRule="auto"/>
      <w:ind w:left="283"/>
    </w:pPr>
  </w:style>
  <w:style w:type="character" w:customStyle="1" w:styleId="BodyTextIndent2Char">
    <w:name w:val="Body Text Indent 2 Char"/>
    <w:basedOn w:val="DefaultParagraphFont"/>
    <w:link w:val="BodyTextIndent2"/>
    <w:semiHidden/>
    <w:rsid w:val="00270F95"/>
    <w:rPr>
      <w:rFonts w:ascii="Times New Roman" w:eastAsia="Times New Roman" w:hAnsi="Times New Roman" w:cs="Lotus"/>
      <w:kern w:val="28"/>
      <w:sz w:val="28"/>
      <w:szCs w:val="32"/>
      <w:lang w:bidi="ar-SA"/>
    </w:rPr>
  </w:style>
  <w:style w:type="paragraph" w:styleId="BalloonText">
    <w:name w:val="Balloon Text"/>
    <w:basedOn w:val="Normal"/>
    <w:link w:val="BalloonTextChar"/>
    <w:uiPriority w:val="99"/>
    <w:semiHidden/>
    <w:unhideWhenUsed/>
    <w:rsid w:val="00270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95"/>
    <w:rPr>
      <w:rFonts w:ascii="Tahoma" w:eastAsia="Times New Roman" w:hAnsi="Tahoma" w:cs="Tahoma"/>
      <w:kern w:val="28"/>
      <w:sz w:val="16"/>
      <w:szCs w:val="16"/>
      <w:lang w:bidi="ar-SA"/>
    </w:rPr>
  </w:style>
</w:styles>
</file>

<file path=word/webSettings.xml><?xml version="1.0" encoding="utf-8"?>
<w:webSettings xmlns:r="http://schemas.openxmlformats.org/officeDocument/2006/relationships" xmlns:w="http://schemas.openxmlformats.org/wordprocessingml/2006/main">
  <w:divs>
    <w:div w:id="10858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2015-10-30T16:33:00Z</dcterms:created>
  <dcterms:modified xsi:type="dcterms:W3CDTF">2015-10-30T16:34:00Z</dcterms:modified>
</cp:coreProperties>
</file>