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B43" w:rsidRDefault="00315B43" w:rsidP="00315B43">
      <w:pPr>
        <w:bidi w:val="0"/>
        <w:jc w:val="center"/>
        <w:rPr>
          <w:rFonts w:cs="B Zar"/>
          <w:b/>
          <w:bCs/>
          <w:color w:val="000000"/>
          <w:sz w:val="26"/>
          <w:szCs w:val="26"/>
        </w:rPr>
      </w:pPr>
      <w:r>
        <w:rPr>
          <w:noProof/>
        </w:rPr>
        <w:drawing>
          <wp:anchor distT="0" distB="0" distL="114300" distR="114300" simplePos="0" relativeHeight="251666432" behindDoc="0" locked="0" layoutInCell="1" allowOverlap="1">
            <wp:simplePos x="0" y="0"/>
            <wp:positionH relativeFrom="column">
              <wp:posOffset>2224405</wp:posOffset>
            </wp:positionH>
            <wp:positionV relativeFrom="paragraph">
              <wp:posOffset>-274955</wp:posOffset>
            </wp:positionV>
            <wp:extent cx="1160780" cy="1499870"/>
            <wp:effectExtent l="0" t="0" r="0" b="0"/>
            <wp:wrapNone/>
            <wp:docPr id="1" name="Picture 1" descr="PC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C43"/>
                    <pic:cNvPicPr>
                      <a:picLocks noChangeAspect="1" noChangeArrowheads="1"/>
                    </pic:cNvPicPr>
                  </pic:nvPicPr>
                  <pic:blipFill>
                    <a:blip r:embed="rId4" cstate="print">
                      <a:extLst>
                        <a:ext uri="{28A0092B-C50C-407E-A947-70E740481C1C}">
                          <a14:useLocalDpi xmlns:a14="http://schemas.microsoft.com/office/drawing/2010/main" val="0"/>
                        </a:ext>
                      </a:extLst>
                    </a:blip>
                    <a:srcRect b="613"/>
                    <a:stretch>
                      <a:fillRect/>
                    </a:stretch>
                  </pic:blipFill>
                  <pic:spPr bwMode="auto">
                    <a:xfrm>
                      <a:off x="0" y="0"/>
                      <a:ext cx="1160780" cy="1499870"/>
                    </a:xfrm>
                    <a:prstGeom prst="rect">
                      <a:avLst/>
                    </a:prstGeom>
                    <a:noFill/>
                  </pic:spPr>
                </pic:pic>
              </a:graphicData>
            </a:graphic>
            <wp14:sizeRelH relativeFrom="page">
              <wp14:pctWidth>0</wp14:pctWidth>
            </wp14:sizeRelH>
            <wp14:sizeRelV relativeFrom="page">
              <wp14:pctHeight>0</wp14:pctHeight>
            </wp14:sizeRelV>
          </wp:anchor>
        </w:drawing>
      </w:r>
    </w:p>
    <w:p w:rsidR="00315B43" w:rsidRDefault="00315B43" w:rsidP="00315B43">
      <w:pPr>
        <w:bidi w:val="0"/>
        <w:jc w:val="center"/>
        <w:rPr>
          <w:rFonts w:cs="B Zar" w:hint="cs"/>
          <w:b/>
          <w:bCs/>
          <w:color w:val="000000"/>
          <w:sz w:val="26"/>
          <w:szCs w:val="26"/>
          <w:rtl/>
        </w:rPr>
      </w:pPr>
    </w:p>
    <w:p w:rsidR="00315B43" w:rsidRDefault="00315B43" w:rsidP="00315B43">
      <w:pPr>
        <w:bidi w:val="0"/>
        <w:rPr>
          <w:rFonts w:cs="B Zar"/>
          <w:b/>
          <w:bCs/>
          <w:color w:val="000000"/>
          <w:sz w:val="26"/>
          <w:szCs w:val="26"/>
          <w:rtl/>
        </w:rPr>
      </w:pPr>
    </w:p>
    <w:p w:rsidR="00315B43" w:rsidRDefault="00315B43" w:rsidP="00315B43">
      <w:pPr>
        <w:jc w:val="center"/>
        <w:rPr>
          <w:rFonts w:cs="B Zar" w:hint="cs"/>
          <w:b/>
          <w:bCs/>
          <w:color w:val="000000"/>
          <w:sz w:val="30"/>
          <w:szCs w:val="30"/>
          <w:rtl/>
        </w:rPr>
      </w:pPr>
      <w:r>
        <w:rPr>
          <w:rFonts w:cs="B Zar" w:hint="cs"/>
          <w:b/>
          <w:bCs/>
          <w:color w:val="000000"/>
          <w:sz w:val="30"/>
          <w:szCs w:val="30"/>
          <w:rtl/>
        </w:rPr>
        <w:t>واحد تهران مرکزی</w:t>
      </w:r>
    </w:p>
    <w:p w:rsidR="00315B43" w:rsidRDefault="00315B43" w:rsidP="00315B43">
      <w:pPr>
        <w:jc w:val="center"/>
        <w:rPr>
          <w:rFonts w:cs="Zar" w:hint="cs"/>
          <w:b/>
          <w:bCs/>
          <w:color w:val="000000"/>
          <w:sz w:val="30"/>
          <w:szCs w:val="30"/>
          <w:rtl/>
        </w:rPr>
      </w:pPr>
      <w:r>
        <w:rPr>
          <w:rFonts w:cs="B Zar" w:hint="cs"/>
          <w:b/>
          <w:bCs/>
          <w:color w:val="000000"/>
          <w:sz w:val="30"/>
          <w:szCs w:val="30"/>
          <w:rtl/>
        </w:rPr>
        <w:t>دانشکده روانشناسی و علوم اجتماعی</w:t>
      </w:r>
    </w:p>
    <w:p w:rsidR="00315B43" w:rsidRDefault="00315B43" w:rsidP="00315B43">
      <w:pPr>
        <w:jc w:val="center"/>
        <w:rPr>
          <w:rFonts w:cs="B Titr" w:hint="cs"/>
          <w:b/>
          <w:bCs/>
          <w:color w:val="000000"/>
          <w:sz w:val="28"/>
          <w:szCs w:val="28"/>
          <w:rtl/>
          <w:lang w:bidi="ar-SA"/>
        </w:rPr>
      </w:pPr>
      <w:r>
        <w:rPr>
          <w:rFonts w:cs="B Titr" w:hint="cs"/>
          <w:b/>
          <w:bCs/>
          <w:color w:val="000000"/>
          <w:sz w:val="28"/>
          <w:szCs w:val="28"/>
          <w:rtl/>
        </w:rPr>
        <w:t>پایان نامه برای دریافت درجه کارشناسی ارشد</w:t>
      </w:r>
    </w:p>
    <w:p w:rsidR="00315B43" w:rsidRDefault="00315B43" w:rsidP="00315B43">
      <w:pPr>
        <w:jc w:val="center"/>
        <w:rPr>
          <w:rFonts w:cs="B Titr"/>
          <w:b/>
          <w:bCs/>
          <w:color w:val="000000"/>
          <w:sz w:val="28"/>
          <w:szCs w:val="28"/>
          <w:rtl/>
        </w:rPr>
      </w:pPr>
      <w:r>
        <w:rPr>
          <w:rFonts w:cs="B Titr" w:hint="cs"/>
          <w:b/>
          <w:bCs/>
          <w:color w:val="000000"/>
          <w:sz w:val="28"/>
          <w:szCs w:val="28"/>
          <w:rtl/>
        </w:rPr>
        <w:t>در رشته جامعه شناسی</w:t>
      </w:r>
    </w:p>
    <w:p w:rsidR="00315B43" w:rsidRPr="00315B43" w:rsidRDefault="00315B43" w:rsidP="00315B43">
      <w:pPr>
        <w:jc w:val="center"/>
        <w:rPr>
          <w:rFonts w:cs="B Titr" w:hint="cs"/>
          <w:b/>
          <w:bCs/>
          <w:color w:val="000000"/>
          <w:sz w:val="28"/>
          <w:szCs w:val="28"/>
          <w:rtl/>
        </w:rPr>
      </w:pPr>
      <w:bookmarkStart w:id="0" w:name="_GoBack"/>
      <w:bookmarkEnd w:id="0"/>
    </w:p>
    <w:p w:rsidR="00315B43" w:rsidRDefault="00315B43" w:rsidP="00315B43">
      <w:pPr>
        <w:jc w:val="center"/>
        <w:rPr>
          <w:rFonts w:cs="B Titr" w:hint="cs"/>
          <w:b/>
          <w:bCs/>
          <w:color w:val="000000"/>
          <w:sz w:val="40"/>
          <w:szCs w:val="40"/>
          <w:rtl/>
        </w:rPr>
      </w:pPr>
      <w:r>
        <w:rPr>
          <w:rFonts w:cs="B Titr" w:hint="cs"/>
          <w:b/>
          <w:bCs/>
          <w:color w:val="000000"/>
          <w:sz w:val="40"/>
          <w:szCs w:val="40"/>
          <w:rtl/>
        </w:rPr>
        <w:t>موضوع:</w:t>
      </w:r>
    </w:p>
    <w:p w:rsidR="00315B43" w:rsidRPr="00315B43" w:rsidRDefault="00315B43" w:rsidP="00315B43">
      <w:pPr>
        <w:jc w:val="center"/>
        <w:rPr>
          <w:rFonts w:cs="B Titr" w:hint="cs"/>
          <w:b/>
          <w:bCs/>
          <w:color w:val="000000"/>
          <w:sz w:val="40"/>
          <w:szCs w:val="40"/>
          <w:rtl/>
        </w:rPr>
      </w:pPr>
      <w:r>
        <w:rPr>
          <w:rFonts w:cs="B Titr" w:hint="cs"/>
          <w:b/>
          <w:bCs/>
          <w:color w:val="000000"/>
          <w:sz w:val="40"/>
          <w:szCs w:val="40"/>
          <w:rtl/>
        </w:rPr>
        <w:t>بررسی اندیشه های انقلابی و اجتماعی مارکس</w:t>
      </w:r>
    </w:p>
    <w:p w:rsidR="00315B43" w:rsidRDefault="00315B43" w:rsidP="00315B43">
      <w:pPr>
        <w:jc w:val="center"/>
        <w:rPr>
          <w:rFonts w:cs="B Titr" w:hint="cs"/>
          <w:b/>
          <w:bCs/>
          <w:color w:val="000000"/>
          <w:sz w:val="52"/>
          <w:szCs w:val="52"/>
          <w:rtl/>
        </w:rPr>
      </w:pPr>
    </w:p>
    <w:p w:rsidR="00315B43" w:rsidRDefault="00315B43" w:rsidP="00315B43">
      <w:pPr>
        <w:jc w:val="center"/>
        <w:rPr>
          <w:rFonts w:cs="B Yagut" w:hint="cs"/>
          <w:b/>
          <w:bCs/>
          <w:color w:val="000000"/>
          <w:sz w:val="24"/>
          <w:szCs w:val="24"/>
          <w:rtl/>
        </w:rPr>
      </w:pPr>
      <w:r>
        <w:rPr>
          <w:rFonts w:hint="cs"/>
          <w:b/>
          <w:bCs/>
          <w:color w:val="000000"/>
          <w:sz w:val="24"/>
          <w:szCs w:val="24"/>
          <w:rtl/>
        </w:rPr>
        <w:t>استاد راهنما:</w:t>
      </w:r>
    </w:p>
    <w:p w:rsidR="00315B43" w:rsidRDefault="00315B43" w:rsidP="00315B43">
      <w:pPr>
        <w:jc w:val="center"/>
        <w:rPr>
          <w:rFonts w:hint="cs"/>
          <w:b/>
          <w:bCs/>
          <w:color w:val="000000"/>
          <w:sz w:val="24"/>
          <w:szCs w:val="24"/>
          <w:rtl/>
        </w:rPr>
      </w:pPr>
    </w:p>
    <w:p w:rsidR="00315B43" w:rsidRDefault="00315B43" w:rsidP="00315B43">
      <w:pPr>
        <w:jc w:val="center"/>
        <w:rPr>
          <w:rFonts w:hint="cs"/>
          <w:b/>
          <w:bCs/>
          <w:color w:val="000000"/>
          <w:sz w:val="24"/>
          <w:szCs w:val="24"/>
          <w:rtl/>
        </w:rPr>
      </w:pPr>
    </w:p>
    <w:p w:rsidR="00315B43" w:rsidRDefault="00315B43" w:rsidP="00315B43">
      <w:pPr>
        <w:jc w:val="center"/>
        <w:rPr>
          <w:rFonts w:hint="cs"/>
          <w:b/>
          <w:bCs/>
          <w:color w:val="000000"/>
          <w:sz w:val="24"/>
          <w:szCs w:val="24"/>
          <w:rtl/>
        </w:rPr>
      </w:pPr>
      <w:r>
        <w:rPr>
          <w:rFonts w:hint="cs"/>
          <w:b/>
          <w:bCs/>
          <w:color w:val="000000"/>
          <w:sz w:val="24"/>
          <w:szCs w:val="24"/>
          <w:rtl/>
        </w:rPr>
        <w:t>استاد مشاور:</w:t>
      </w:r>
    </w:p>
    <w:p w:rsidR="00315B43" w:rsidRDefault="00315B43" w:rsidP="00315B43">
      <w:pPr>
        <w:jc w:val="center"/>
        <w:rPr>
          <w:rFonts w:hint="cs"/>
          <w:b/>
          <w:bCs/>
          <w:color w:val="000000"/>
          <w:sz w:val="24"/>
          <w:szCs w:val="24"/>
          <w:rtl/>
        </w:rPr>
      </w:pPr>
    </w:p>
    <w:p w:rsidR="00315B43" w:rsidRDefault="00315B43" w:rsidP="00315B43">
      <w:pPr>
        <w:jc w:val="center"/>
        <w:rPr>
          <w:rFonts w:hint="cs"/>
          <w:b/>
          <w:bCs/>
          <w:color w:val="000000"/>
          <w:sz w:val="24"/>
          <w:szCs w:val="24"/>
          <w:rtl/>
        </w:rPr>
      </w:pPr>
    </w:p>
    <w:p w:rsidR="00315B43" w:rsidRDefault="00315B43" w:rsidP="00315B43">
      <w:pPr>
        <w:jc w:val="center"/>
        <w:rPr>
          <w:rFonts w:hint="cs"/>
          <w:b/>
          <w:bCs/>
          <w:color w:val="000000"/>
          <w:sz w:val="24"/>
          <w:szCs w:val="24"/>
          <w:rtl/>
        </w:rPr>
      </w:pPr>
      <w:r>
        <w:rPr>
          <w:rFonts w:hint="cs"/>
          <w:b/>
          <w:bCs/>
          <w:color w:val="000000"/>
          <w:sz w:val="24"/>
          <w:szCs w:val="24"/>
          <w:rtl/>
        </w:rPr>
        <w:t>پژوهشگر:</w:t>
      </w:r>
    </w:p>
    <w:p w:rsidR="006440B5" w:rsidRPr="006440B5" w:rsidRDefault="006440B5" w:rsidP="006440B5">
      <w:pPr>
        <w:rPr>
          <w:rFonts w:cs="B Nazanin"/>
          <w:b/>
          <w:bCs/>
          <w:color w:val="000000"/>
          <w:sz w:val="32"/>
          <w:szCs w:val="32"/>
          <w:rtl/>
        </w:rPr>
      </w:pPr>
      <w:r>
        <w:rPr>
          <w:rFonts w:hint="cs"/>
          <w:b/>
          <w:bCs/>
          <w:color w:val="000000"/>
          <w:sz w:val="30"/>
          <w:szCs w:val="30"/>
          <w:rtl/>
        </w:rPr>
        <w:br w:type="page"/>
      </w:r>
      <w:r w:rsidRPr="006440B5">
        <w:rPr>
          <w:rFonts w:cs="B Nazanin" w:hint="cs"/>
          <w:b/>
          <w:bCs/>
          <w:color w:val="000000"/>
          <w:sz w:val="32"/>
          <w:szCs w:val="32"/>
          <w:rtl/>
        </w:rPr>
        <w:lastRenderedPageBreak/>
        <w:t>فهرست مطالب</w:t>
      </w:r>
    </w:p>
    <w:p w:rsidR="006440B5" w:rsidRPr="006440B5" w:rsidRDefault="006440B5" w:rsidP="006440B5">
      <w:pPr>
        <w:jc w:val="center"/>
        <w:rPr>
          <w:rFonts w:cs="B Nazanin"/>
          <w:b/>
          <w:bCs/>
          <w:color w:val="000000"/>
          <w:sz w:val="32"/>
          <w:szCs w:val="32"/>
          <w:rtl/>
        </w:rPr>
      </w:pPr>
      <w:r w:rsidRPr="006440B5">
        <w:rPr>
          <w:rFonts w:cs="B Nazanin" w:hint="cs"/>
          <w:b/>
          <w:bCs/>
          <w:color w:val="000000"/>
          <w:sz w:val="32"/>
          <w:szCs w:val="32"/>
          <w:rtl/>
        </w:rPr>
        <w:t>عنوان</w:t>
      </w:r>
      <w:r w:rsidRPr="006440B5">
        <w:rPr>
          <w:rFonts w:cs="B Nazanin" w:hint="cs"/>
          <w:b/>
          <w:bCs/>
          <w:color w:val="000000"/>
          <w:sz w:val="32"/>
          <w:szCs w:val="32"/>
          <w:rtl/>
        </w:rPr>
        <w:tab/>
      </w:r>
      <w:r w:rsidRPr="006440B5">
        <w:rPr>
          <w:rFonts w:cs="B Nazanin" w:hint="cs"/>
          <w:b/>
          <w:bCs/>
          <w:color w:val="000000"/>
          <w:sz w:val="32"/>
          <w:szCs w:val="32"/>
          <w:rtl/>
        </w:rPr>
        <w:tab/>
      </w:r>
      <w:r w:rsidRPr="006440B5">
        <w:rPr>
          <w:rFonts w:cs="B Nazanin" w:hint="cs"/>
          <w:b/>
          <w:bCs/>
          <w:color w:val="000000"/>
          <w:sz w:val="32"/>
          <w:szCs w:val="32"/>
          <w:rtl/>
        </w:rPr>
        <w:tab/>
      </w:r>
      <w:r w:rsidRPr="006440B5">
        <w:rPr>
          <w:rFonts w:cs="B Nazanin" w:hint="cs"/>
          <w:b/>
          <w:bCs/>
          <w:color w:val="000000"/>
          <w:sz w:val="32"/>
          <w:szCs w:val="32"/>
          <w:rtl/>
        </w:rPr>
        <w:tab/>
      </w:r>
      <w:r w:rsidRPr="006440B5">
        <w:rPr>
          <w:rFonts w:cs="B Nazanin" w:hint="cs"/>
          <w:b/>
          <w:bCs/>
          <w:color w:val="000000"/>
          <w:sz w:val="32"/>
          <w:szCs w:val="32"/>
          <w:rtl/>
        </w:rPr>
        <w:tab/>
      </w:r>
      <w:r w:rsidRPr="006440B5">
        <w:rPr>
          <w:rFonts w:cs="B Nazanin" w:hint="cs"/>
          <w:b/>
          <w:bCs/>
          <w:color w:val="000000"/>
          <w:sz w:val="32"/>
          <w:szCs w:val="32"/>
          <w:rtl/>
        </w:rPr>
        <w:tab/>
      </w:r>
      <w:r w:rsidRPr="006440B5">
        <w:rPr>
          <w:rFonts w:cs="B Nazanin" w:hint="cs"/>
          <w:b/>
          <w:bCs/>
          <w:color w:val="000000"/>
          <w:sz w:val="32"/>
          <w:szCs w:val="32"/>
          <w:rtl/>
        </w:rPr>
        <w:tab/>
      </w:r>
      <w:r w:rsidRPr="006440B5">
        <w:rPr>
          <w:rFonts w:cs="B Nazanin" w:hint="cs"/>
          <w:b/>
          <w:bCs/>
          <w:color w:val="000000"/>
          <w:sz w:val="32"/>
          <w:szCs w:val="32"/>
          <w:rtl/>
        </w:rPr>
        <w:tab/>
      </w:r>
      <w:r w:rsidRPr="006440B5">
        <w:rPr>
          <w:rFonts w:cs="B Nazanin" w:hint="cs"/>
          <w:b/>
          <w:bCs/>
          <w:color w:val="000000"/>
          <w:sz w:val="32"/>
          <w:szCs w:val="32"/>
          <w:rtl/>
        </w:rPr>
        <w:tab/>
      </w:r>
      <w:r w:rsidRPr="006440B5">
        <w:rPr>
          <w:rFonts w:cs="B Nazanin" w:hint="cs"/>
          <w:b/>
          <w:bCs/>
          <w:color w:val="000000"/>
          <w:sz w:val="32"/>
          <w:szCs w:val="32"/>
          <w:rtl/>
        </w:rPr>
        <w:tab/>
        <w:t xml:space="preserve">           صفحه</w:t>
      </w:r>
    </w:p>
    <w:tbl>
      <w:tblPr>
        <w:bidiVisual/>
        <w:tblW w:w="0" w:type="auto"/>
        <w:tblLook w:val="01E0" w:firstRow="1" w:lastRow="1" w:firstColumn="1" w:lastColumn="1" w:noHBand="0" w:noVBand="0"/>
      </w:tblPr>
      <w:tblGrid>
        <w:gridCol w:w="7848"/>
        <w:gridCol w:w="1008"/>
      </w:tblGrid>
      <w:tr w:rsidR="006440B5" w:rsidRPr="006440B5" w:rsidTr="006440B5">
        <w:tc>
          <w:tcPr>
            <w:tcW w:w="7848" w:type="dxa"/>
            <w:hideMark/>
          </w:tcPr>
          <w:p w:rsidR="006440B5" w:rsidRPr="006440B5" w:rsidRDefault="006440B5">
            <w:pPr>
              <w:jc w:val="both"/>
              <w:rPr>
                <w:rFonts w:cs="B Nazanin"/>
                <w:b/>
                <w:bCs/>
                <w:color w:val="000000"/>
                <w:sz w:val="32"/>
                <w:szCs w:val="32"/>
                <w:lang w:bidi="ar-SA"/>
              </w:rPr>
            </w:pPr>
            <w:r w:rsidRPr="006440B5">
              <w:rPr>
                <w:rFonts w:cs="B Nazanin" w:hint="cs"/>
                <w:b/>
                <w:bCs/>
                <w:color w:val="000000"/>
                <w:sz w:val="32"/>
                <w:szCs w:val="32"/>
                <w:rtl/>
              </w:rPr>
              <w:t>فصل اول</w:t>
            </w:r>
          </w:p>
        </w:tc>
        <w:tc>
          <w:tcPr>
            <w:tcW w:w="1008" w:type="dxa"/>
          </w:tcPr>
          <w:p w:rsidR="006440B5" w:rsidRPr="006440B5" w:rsidRDefault="006440B5">
            <w:pPr>
              <w:jc w:val="center"/>
              <w:rPr>
                <w:rFonts w:cs="B Nazanin"/>
                <w:b/>
                <w:bCs/>
                <w:color w:val="000000"/>
                <w:sz w:val="32"/>
                <w:szCs w:val="32"/>
                <w:lang w:bidi="ar-SA"/>
              </w:rPr>
            </w:pP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زندگینامه</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2</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انسان شناسی</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8</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انسان و کار</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14</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انسان و آگاهی</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17</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روبنا و زیربنا</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20</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تقابل زیربنا و روبنا</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27</w:t>
            </w:r>
          </w:p>
        </w:tc>
      </w:tr>
      <w:tr w:rsidR="006440B5" w:rsidRPr="006440B5" w:rsidTr="006440B5">
        <w:tc>
          <w:tcPr>
            <w:tcW w:w="7848" w:type="dxa"/>
            <w:hideMark/>
          </w:tcPr>
          <w:p w:rsidR="006440B5" w:rsidRPr="006440B5" w:rsidRDefault="006440B5">
            <w:pPr>
              <w:jc w:val="both"/>
              <w:rPr>
                <w:rFonts w:cs="B Nazanin"/>
                <w:b/>
                <w:bCs/>
                <w:color w:val="000000"/>
                <w:sz w:val="32"/>
                <w:szCs w:val="32"/>
                <w:lang w:bidi="ar-SA"/>
              </w:rPr>
            </w:pPr>
            <w:r w:rsidRPr="006440B5">
              <w:rPr>
                <w:rFonts w:cs="B Nazanin" w:hint="cs"/>
                <w:b/>
                <w:bCs/>
                <w:color w:val="000000"/>
                <w:sz w:val="32"/>
                <w:szCs w:val="32"/>
                <w:rtl/>
              </w:rPr>
              <w:t>فصل دوم</w:t>
            </w:r>
          </w:p>
        </w:tc>
        <w:tc>
          <w:tcPr>
            <w:tcW w:w="1008" w:type="dxa"/>
          </w:tcPr>
          <w:p w:rsidR="006440B5" w:rsidRPr="006440B5" w:rsidRDefault="006440B5">
            <w:pPr>
              <w:jc w:val="center"/>
              <w:rPr>
                <w:rFonts w:cs="B Nazanin"/>
                <w:b/>
                <w:bCs/>
                <w:color w:val="000000"/>
                <w:sz w:val="32"/>
                <w:szCs w:val="32"/>
                <w:lang w:bidi="ar-SA"/>
              </w:rPr>
            </w:pP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طبقات و دیالکتیک مارکس</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32</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نظریه مارکس درباره طبقات</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34</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طبقه کارگر یا پرولتاریا</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45</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طبقه متوسط</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51</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طبقه حاکم و آرمانهای طبقه حاکم</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52</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طبقه در خود و طبقه برای خود و جامعه بی طبقه</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54</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تقابل طبقه در خود و طبقه برای خود</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59</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lastRenderedPageBreak/>
              <w:t>مارکس و تضاد طبقاتی</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62</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مارکس و نقد طبقه متوسط</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66</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مفاهیم جایگزین</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69</w:t>
            </w:r>
          </w:p>
        </w:tc>
      </w:tr>
      <w:tr w:rsidR="006440B5" w:rsidRPr="006440B5" w:rsidTr="006440B5">
        <w:tc>
          <w:tcPr>
            <w:tcW w:w="7848" w:type="dxa"/>
            <w:hideMark/>
          </w:tcPr>
          <w:p w:rsidR="006440B5" w:rsidRPr="006440B5" w:rsidRDefault="006440B5">
            <w:pPr>
              <w:jc w:val="both"/>
              <w:rPr>
                <w:rFonts w:cs="B Nazanin"/>
                <w:b/>
                <w:bCs/>
                <w:color w:val="000000"/>
                <w:sz w:val="32"/>
                <w:szCs w:val="32"/>
                <w:lang w:bidi="ar-SA"/>
              </w:rPr>
            </w:pPr>
            <w:r w:rsidRPr="006440B5">
              <w:rPr>
                <w:rFonts w:cs="B Nazanin" w:hint="cs"/>
                <w:b/>
                <w:bCs/>
                <w:color w:val="000000"/>
                <w:sz w:val="32"/>
                <w:szCs w:val="32"/>
                <w:rtl/>
              </w:rPr>
              <w:t>فصل سوم</w:t>
            </w:r>
          </w:p>
        </w:tc>
        <w:tc>
          <w:tcPr>
            <w:tcW w:w="1008" w:type="dxa"/>
          </w:tcPr>
          <w:p w:rsidR="006440B5" w:rsidRPr="006440B5" w:rsidRDefault="006440B5">
            <w:pPr>
              <w:jc w:val="center"/>
              <w:rPr>
                <w:rFonts w:cs="B Nazanin"/>
                <w:b/>
                <w:bCs/>
                <w:color w:val="000000"/>
                <w:sz w:val="32"/>
                <w:szCs w:val="32"/>
                <w:lang w:bidi="ar-SA"/>
              </w:rPr>
            </w:pP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مفهوم از خود بیگانگی</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79</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کار و از خود بیگانگی</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86</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غفلت مارکس از کنش آگاهانه</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91</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طلوع مالکیت و قشربندی</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96</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انواع مالکیت از نظر مارکس</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97</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مراحل تکامل</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97</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مراحل تکامل خاص و عام از نظر مارکس</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102</w:t>
            </w:r>
          </w:p>
        </w:tc>
      </w:tr>
      <w:tr w:rsidR="006440B5" w:rsidRPr="006440B5" w:rsidTr="006440B5">
        <w:tc>
          <w:tcPr>
            <w:tcW w:w="7848" w:type="dxa"/>
            <w:hideMark/>
          </w:tcPr>
          <w:p w:rsidR="006440B5" w:rsidRPr="006440B5" w:rsidRDefault="006440B5">
            <w:pPr>
              <w:jc w:val="both"/>
              <w:rPr>
                <w:rFonts w:cs="B Nazanin"/>
                <w:b/>
                <w:bCs/>
                <w:color w:val="000000"/>
                <w:sz w:val="32"/>
                <w:szCs w:val="32"/>
                <w:lang w:bidi="ar-SA"/>
              </w:rPr>
            </w:pPr>
            <w:r w:rsidRPr="006440B5">
              <w:rPr>
                <w:rFonts w:cs="B Nazanin" w:hint="cs"/>
                <w:b/>
                <w:bCs/>
                <w:color w:val="000000"/>
                <w:sz w:val="32"/>
                <w:szCs w:val="32"/>
                <w:rtl/>
              </w:rPr>
              <w:t>فصل چهارم</w:t>
            </w:r>
          </w:p>
        </w:tc>
        <w:tc>
          <w:tcPr>
            <w:tcW w:w="1008" w:type="dxa"/>
          </w:tcPr>
          <w:p w:rsidR="006440B5" w:rsidRPr="006440B5" w:rsidRDefault="006440B5">
            <w:pPr>
              <w:jc w:val="center"/>
              <w:rPr>
                <w:rFonts w:cs="B Nazanin"/>
                <w:b/>
                <w:bCs/>
                <w:color w:val="000000"/>
                <w:sz w:val="32"/>
                <w:szCs w:val="32"/>
                <w:lang w:bidi="ar-SA"/>
              </w:rPr>
            </w:pP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پیشینه ها، عوامل و شرایط انقلابات</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104</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تئوریهای تبیین کننده پیدایش انقلاب</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105</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ابعاد تحول انقلاب</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118</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تئوریها و مدلهای تحلیل انقلاب</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157</w:t>
            </w:r>
          </w:p>
        </w:tc>
      </w:tr>
      <w:tr w:rsidR="006440B5" w:rsidRPr="006440B5" w:rsidTr="006440B5">
        <w:tc>
          <w:tcPr>
            <w:tcW w:w="7848" w:type="dxa"/>
            <w:hideMark/>
          </w:tcPr>
          <w:p w:rsidR="006440B5" w:rsidRPr="006440B5" w:rsidRDefault="006440B5">
            <w:pPr>
              <w:jc w:val="both"/>
              <w:rPr>
                <w:rFonts w:cs="B Nazanin"/>
                <w:b/>
                <w:bCs/>
                <w:color w:val="000000"/>
                <w:sz w:val="32"/>
                <w:szCs w:val="32"/>
                <w:lang w:bidi="ar-SA"/>
              </w:rPr>
            </w:pPr>
            <w:r w:rsidRPr="006440B5">
              <w:rPr>
                <w:rFonts w:cs="B Nazanin" w:hint="cs"/>
                <w:b/>
                <w:bCs/>
                <w:color w:val="000000"/>
                <w:sz w:val="32"/>
                <w:szCs w:val="32"/>
                <w:rtl/>
              </w:rPr>
              <w:t>فصل پنجم</w:t>
            </w:r>
          </w:p>
        </w:tc>
        <w:tc>
          <w:tcPr>
            <w:tcW w:w="1008" w:type="dxa"/>
          </w:tcPr>
          <w:p w:rsidR="006440B5" w:rsidRPr="006440B5" w:rsidRDefault="006440B5">
            <w:pPr>
              <w:jc w:val="center"/>
              <w:rPr>
                <w:rFonts w:cs="B Nazanin"/>
                <w:b/>
                <w:bCs/>
                <w:color w:val="000000"/>
                <w:sz w:val="32"/>
                <w:szCs w:val="32"/>
                <w:lang w:bidi="ar-SA"/>
              </w:rPr>
            </w:pP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lastRenderedPageBreak/>
              <w:t>جامعه شناسی مارکسیستی و انقلاب مالکیت خصوصی</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165</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جنگ طبقاتی و نقش تاریخی طبقه پرولتر</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166</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عوامل و شرایط و مبشرین انقلاب</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167</w:t>
            </w:r>
          </w:p>
        </w:tc>
      </w:tr>
      <w:tr w:rsidR="006440B5" w:rsidRPr="006440B5" w:rsidTr="006440B5">
        <w:tc>
          <w:tcPr>
            <w:tcW w:w="7848" w:type="dxa"/>
            <w:hideMark/>
          </w:tcPr>
          <w:p w:rsidR="006440B5" w:rsidRPr="006440B5" w:rsidRDefault="006440B5">
            <w:pPr>
              <w:jc w:val="both"/>
              <w:rPr>
                <w:rFonts w:cs="B Nazanin"/>
                <w:color w:val="000000"/>
                <w:sz w:val="32"/>
                <w:szCs w:val="32"/>
              </w:rPr>
            </w:pPr>
            <w:r w:rsidRPr="006440B5">
              <w:rPr>
                <w:rFonts w:cs="B Nazanin" w:hint="cs"/>
                <w:color w:val="000000"/>
                <w:sz w:val="32"/>
                <w:szCs w:val="32"/>
                <w:rtl/>
              </w:rPr>
              <w:t>فقر و انقلاب</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168</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تاریخ و مبارزه طبقاتی</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169</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تئوریهای مارکسیستی انقلاب</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206</w:t>
            </w:r>
          </w:p>
        </w:tc>
      </w:tr>
      <w:tr w:rsidR="006440B5" w:rsidRPr="006440B5" w:rsidTr="006440B5">
        <w:tc>
          <w:tcPr>
            <w:tcW w:w="7848" w:type="dxa"/>
            <w:hideMark/>
          </w:tcPr>
          <w:p w:rsidR="006440B5" w:rsidRPr="006440B5" w:rsidRDefault="006440B5">
            <w:pPr>
              <w:jc w:val="both"/>
              <w:rPr>
                <w:rFonts w:cs="B Nazanin"/>
                <w:b/>
                <w:bCs/>
                <w:color w:val="000000"/>
                <w:sz w:val="32"/>
                <w:szCs w:val="32"/>
                <w:lang w:bidi="ar-SA"/>
              </w:rPr>
            </w:pPr>
            <w:r w:rsidRPr="006440B5">
              <w:rPr>
                <w:rFonts w:cs="B Nazanin" w:hint="cs"/>
                <w:b/>
                <w:bCs/>
                <w:color w:val="000000"/>
                <w:sz w:val="32"/>
                <w:szCs w:val="32"/>
                <w:rtl/>
              </w:rPr>
              <w:t>فصل ششم</w:t>
            </w:r>
          </w:p>
        </w:tc>
        <w:tc>
          <w:tcPr>
            <w:tcW w:w="1008" w:type="dxa"/>
          </w:tcPr>
          <w:p w:rsidR="006440B5" w:rsidRPr="006440B5" w:rsidRDefault="006440B5">
            <w:pPr>
              <w:jc w:val="center"/>
              <w:rPr>
                <w:rFonts w:cs="B Nazanin"/>
                <w:b/>
                <w:bCs/>
                <w:color w:val="000000"/>
                <w:sz w:val="32"/>
                <w:szCs w:val="32"/>
                <w:lang w:bidi="ar-SA"/>
              </w:rPr>
            </w:pP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مدل تئوری مارکس در باب انقلاب</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222</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تئوری انقلاب مارکس</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226</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از خود بیگانگی</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234</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آگاهی طبقاتی</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237</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فرجام انقلاب</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241</w:t>
            </w:r>
          </w:p>
        </w:tc>
      </w:tr>
      <w:tr w:rsidR="006440B5" w:rsidRPr="006440B5" w:rsidTr="006440B5">
        <w:tc>
          <w:tcPr>
            <w:tcW w:w="7848" w:type="dxa"/>
            <w:hideMark/>
          </w:tcPr>
          <w:p w:rsidR="006440B5" w:rsidRPr="006440B5" w:rsidRDefault="006440B5">
            <w:pPr>
              <w:jc w:val="both"/>
              <w:rPr>
                <w:rFonts w:cs="B Nazanin"/>
                <w:color w:val="000000"/>
                <w:sz w:val="32"/>
                <w:szCs w:val="32"/>
                <w:lang w:bidi="ar-SA"/>
              </w:rPr>
            </w:pPr>
            <w:r w:rsidRPr="006440B5">
              <w:rPr>
                <w:rFonts w:cs="B Nazanin" w:hint="cs"/>
                <w:color w:val="000000"/>
                <w:sz w:val="32"/>
                <w:szCs w:val="32"/>
                <w:rtl/>
              </w:rPr>
              <w:t>منابع و مآخذ</w:t>
            </w:r>
          </w:p>
        </w:tc>
        <w:tc>
          <w:tcPr>
            <w:tcW w:w="1008" w:type="dxa"/>
            <w:hideMark/>
          </w:tcPr>
          <w:p w:rsidR="006440B5" w:rsidRPr="006440B5" w:rsidRDefault="006440B5">
            <w:pPr>
              <w:jc w:val="center"/>
              <w:rPr>
                <w:rFonts w:cs="B Nazanin"/>
                <w:b/>
                <w:bCs/>
                <w:color w:val="000000"/>
                <w:sz w:val="32"/>
                <w:szCs w:val="32"/>
                <w:lang w:bidi="ar-SA"/>
              </w:rPr>
            </w:pPr>
            <w:r w:rsidRPr="006440B5">
              <w:rPr>
                <w:rFonts w:cs="B Nazanin" w:hint="cs"/>
                <w:b/>
                <w:bCs/>
                <w:color w:val="000000"/>
                <w:sz w:val="32"/>
                <w:szCs w:val="32"/>
                <w:rtl/>
              </w:rPr>
              <w:t>251</w:t>
            </w:r>
          </w:p>
        </w:tc>
      </w:tr>
    </w:tbl>
    <w:p w:rsidR="006440B5" w:rsidRDefault="006440B5" w:rsidP="006440B5">
      <w:pPr>
        <w:rPr>
          <w:rFonts w:cs="B Yagut"/>
          <w:sz w:val="32"/>
          <w:szCs w:val="32"/>
          <w:rtl/>
          <w:lang w:bidi="ar-SA"/>
        </w:rPr>
      </w:pPr>
    </w:p>
    <w:p w:rsidR="005101CE" w:rsidRDefault="005101CE">
      <w:pPr>
        <w:rPr>
          <w:rtl/>
        </w:rPr>
      </w:pPr>
    </w:p>
    <w:p w:rsidR="0063496E" w:rsidRDefault="0063496E">
      <w:pPr>
        <w:rPr>
          <w:rtl/>
        </w:rPr>
      </w:pPr>
    </w:p>
    <w:p w:rsidR="0063496E" w:rsidRDefault="0063496E">
      <w:pPr>
        <w:rPr>
          <w:rtl/>
        </w:rPr>
      </w:pPr>
    </w:p>
    <w:p w:rsidR="0063496E" w:rsidRDefault="0063496E">
      <w:pPr>
        <w:rPr>
          <w:rtl/>
        </w:rPr>
      </w:pPr>
    </w:p>
    <w:p w:rsidR="0063496E" w:rsidRDefault="0063496E">
      <w:pPr>
        <w:rPr>
          <w:rtl/>
        </w:rPr>
      </w:pPr>
    </w:p>
    <w:p w:rsidR="0063496E" w:rsidRDefault="0063496E">
      <w:pPr>
        <w:rPr>
          <w:rtl/>
        </w:rPr>
      </w:pPr>
    </w:p>
    <w:p w:rsidR="0063496E" w:rsidRDefault="0063496E">
      <w:pPr>
        <w:rPr>
          <w:rtl/>
        </w:rPr>
      </w:pPr>
    </w:p>
    <w:p w:rsidR="0063496E" w:rsidRDefault="0063496E">
      <w:pPr>
        <w:rPr>
          <w:rtl/>
        </w:rPr>
      </w:pPr>
    </w:p>
    <w:p w:rsidR="0063496E" w:rsidRDefault="0063496E">
      <w:pPr>
        <w:rPr>
          <w:rtl/>
        </w:rPr>
      </w:pPr>
    </w:p>
    <w:p w:rsidR="0063496E" w:rsidRDefault="0063496E">
      <w:pPr>
        <w:rPr>
          <w:rtl/>
        </w:rPr>
      </w:pPr>
    </w:p>
    <w:p w:rsidR="0063496E" w:rsidRDefault="00315B43" w:rsidP="0063496E">
      <w:pPr>
        <w:spacing w:line="360" w:lineRule="auto"/>
        <w:jc w:val="center"/>
        <w:outlineLvl w:val="0"/>
        <w:rPr>
          <w:rFonts w:cs="B Titr"/>
          <w:sz w:val="92"/>
          <w:szCs w:val="92"/>
        </w:rPr>
      </w:pPr>
      <w:r>
        <w:rPr>
          <w:lang w:bidi="ar-SA"/>
        </w:rPr>
        <w:pict>
          <v:rect id="_x0000_s1030" style="position:absolute;left:0;text-align:left;margin-left:2in;margin-top:-54pt;width:4in;height:63pt;z-index:251660288" strokecolor="white"/>
        </w:pict>
      </w:r>
    </w:p>
    <w:p w:rsidR="0063496E" w:rsidRDefault="00315B43" w:rsidP="0063496E">
      <w:pPr>
        <w:spacing w:line="360" w:lineRule="auto"/>
        <w:jc w:val="center"/>
        <w:outlineLvl w:val="0"/>
        <w:rPr>
          <w:rFonts w:cs="2  Titr"/>
          <w:sz w:val="32"/>
          <w:szCs w:val="32"/>
        </w:rPr>
      </w:pPr>
      <w:r>
        <w:rPr>
          <w:rFonts w:cs="B Titr"/>
          <w:sz w:val="92"/>
          <w:szCs w:val="9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3.5pt;height:53.25pt" fillcolor="black">
            <v:fill opacity="58327f"/>
            <v:shadow color="#868686"/>
            <v:textpath style="font-family:&quot;B Mitra&quot;;font-size:44pt;font-weight:bold;v-text-kern:t" trim="t" fitpath="t" string="فصل اول"/>
          </v:shape>
        </w:pict>
      </w:r>
    </w:p>
    <w:p w:rsidR="0063496E" w:rsidRDefault="0063496E" w:rsidP="0063496E">
      <w:pPr>
        <w:spacing w:line="360" w:lineRule="auto"/>
        <w:jc w:val="center"/>
        <w:outlineLvl w:val="0"/>
        <w:rPr>
          <w:rFonts w:cs="2  Titr"/>
          <w:sz w:val="32"/>
          <w:szCs w:val="32"/>
          <w:rtl/>
        </w:rPr>
      </w:pPr>
    </w:p>
    <w:p w:rsidR="0063496E" w:rsidRDefault="0063496E" w:rsidP="0063496E">
      <w:pPr>
        <w:spacing w:line="360" w:lineRule="auto"/>
        <w:outlineLvl w:val="0"/>
        <w:rPr>
          <w:rFonts w:cs="B Titr"/>
          <w:sz w:val="40"/>
          <w:szCs w:val="40"/>
          <w:rtl/>
        </w:rPr>
      </w:pPr>
      <w:r>
        <w:rPr>
          <w:rFonts w:cs="B Titr" w:hint="cs"/>
          <w:sz w:val="40"/>
          <w:szCs w:val="40"/>
          <w:rtl/>
        </w:rPr>
        <w:t xml:space="preserve">زندگینامه </w:t>
      </w:r>
    </w:p>
    <w:p w:rsidR="0063496E" w:rsidRDefault="0063496E" w:rsidP="0063496E">
      <w:pPr>
        <w:spacing w:line="360" w:lineRule="auto"/>
        <w:rPr>
          <w:rFonts w:cs="B Titr"/>
          <w:sz w:val="40"/>
          <w:szCs w:val="40"/>
          <w:rtl/>
        </w:rPr>
      </w:pPr>
      <w:r>
        <w:rPr>
          <w:rFonts w:cs="B Titr" w:hint="cs"/>
          <w:sz w:val="40"/>
          <w:szCs w:val="40"/>
          <w:rtl/>
        </w:rPr>
        <w:t>انسان شناسی</w:t>
      </w:r>
    </w:p>
    <w:p w:rsidR="0063496E" w:rsidRDefault="0063496E" w:rsidP="0063496E">
      <w:pPr>
        <w:spacing w:line="360" w:lineRule="auto"/>
        <w:rPr>
          <w:rFonts w:cs="B Titr"/>
          <w:sz w:val="40"/>
          <w:szCs w:val="40"/>
          <w:rtl/>
        </w:rPr>
      </w:pPr>
      <w:r>
        <w:rPr>
          <w:rFonts w:cs="B Titr" w:hint="cs"/>
          <w:sz w:val="40"/>
          <w:szCs w:val="40"/>
          <w:rtl/>
        </w:rPr>
        <w:t>انسان و کار</w:t>
      </w:r>
    </w:p>
    <w:p w:rsidR="0063496E" w:rsidRDefault="0063496E" w:rsidP="0063496E">
      <w:pPr>
        <w:spacing w:line="360" w:lineRule="auto"/>
        <w:rPr>
          <w:rFonts w:cs="B Titr"/>
          <w:sz w:val="40"/>
          <w:szCs w:val="40"/>
          <w:rtl/>
        </w:rPr>
      </w:pPr>
      <w:r>
        <w:rPr>
          <w:rFonts w:cs="B Titr" w:hint="cs"/>
          <w:sz w:val="40"/>
          <w:szCs w:val="40"/>
          <w:rtl/>
        </w:rPr>
        <w:t>انسان و آگاهی</w:t>
      </w:r>
    </w:p>
    <w:p w:rsidR="0063496E" w:rsidRDefault="0063496E" w:rsidP="0063496E">
      <w:pPr>
        <w:spacing w:line="360" w:lineRule="auto"/>
        <w:rPr>
          <w:rFonts w:cs="B Titr"/>
          <w:sz w:val="40"/>
          <w:szCs w:val="40"/>
          <w:rtl/>
        </w:rPr>
      </w:pPr>
      <w:r>
        <w:rPr>
          <w:rFonts w:cs="B Titr" w:hint="cs"/>
          <w:sz w:val="40"/>
          <w:szCs w:val="40"/>
          <w:rtl/>
        </w:rPr>
        <w:t>رو بنا و زیر بنا</w:t>
      </w:r>
    </w:p>
    <w:p w:rsidR="0063496E" w:rsidRDefault="0063496E" w:rsidP="0063496E">
      <w:pPr>
        <w:spacing w:line="360" w:lineRule="auto"/>
        <w:rPr>
          <w:rFonts w:cs="B Titr"/>
          <w:sz w:val="40"/>
          <w:szCs w:val="40"/>
          <w:rtl/>
        </w:rPr>
      </w:pPr>
      <w:r>
        <w:rPr>
          <w:rFonts w:cs="B Titr" w:hint="cs"/>
          <w:sz w:val="40"/>
          <w:szCs w:val="40"/>
          <w:rtl/>
        </w:rPr>
        <w:t>تقابل زیر بنا و رو بنا</w:t>
      </w:r>
    </w:p>
    <w:p w:rsidR="0063496E" w:rsidRDefault="0063496E" w:rsidP="0063496E">
      <w:pPr>
        <w:spacing w:line="360" w:lineRule="auto"/>
        <w:rPr>
          <w:rFonts w:cs="B Zar"/>
          <w:sz w:val="40"/>
          <w:szCs w:val="40"/>
          <w:rtl/>
        </w:rPr>
      </w:pPr>
    </w:p>
    <w:p w:rsidR="0063496E" w:rsidRDefault="0063496E" w:rsidP="0063496E">
      <w:pPr>
        <w:spacing w:line="360" w:lineRule="auto"/>
        <w:jc w:val="lowKashida"/>
        <w:outlineLvl w:val="0"/>
        <w:rPr>
          <w:rFonts w:cs="2  Titr"/>
          <w:b/>
          <w:bCs/>
          <w:sz w:val="32"/>
          <w:szCs w:val="32"/>
          <w:rtl/>
        </w:rPr>
      </w:pPr>
    </w:p>
    <w:p w:rsidR="0063496E" w:rsidRDefault="0063496E" w:rsidP="0063496E">
      <w:pPr>
        <w:spacing w:line="360" w:lineRule="auto"/>
        <w:jc w:val="lowKashida"/>
        <w:outlineLvl w:val="0"/>
        <w:rPr>
          <w:rFonts w:cs="B Titr"/>
          <w:sz w:val="32"/>
          <w:szCs w:val="32"/>
          <w:rtl/>
        </w:rPr>
      </w:pPr>
      <w:r>
        <w:rPr>
          <w:rFonts w:cs="B Titr" w:hint="cs"/>
          <w:b/>
          <w:bCs/>
          <w:sz w:val="32"/>
          <w:szCs w:val="32"/>
          <w:rtl/>
        </w:rPr>
        <w:t>زندگینامه مارکس</w:t>
      </w:r>
      <w:r>
        <w:rPr>
          <w:rFonts w:cs="B Titr" w:hint="cs"/>
          <w:sz w:val="32"/>
          <w:szCs w:val="32"/>
          <w:rtl/>
        </w:rPr>
        <w:t xml:space="preserve"> </w:t>
      </w:r>
    </w:p>
    <w:p w:rsidR="0063496E" w:rsidRDefault="0063496E" w:rsidP="0063496E">
      <w:pPr>
        <w:spacing w:line="360" w:lineRule="auto"/>
        <w:jc w:val="lowKashida"/>
        <w:rPr>
          <w:rFonts w:cs="B Zar"/>
          <w:sz w:val="32"/>
          <w:szCs w:val="32"/>
          <w:rtl/>
        </w:rPr>
      </w:pPr>
      <w:r>
        <w:rPr>
          <w:rFonts w:cs="B Zar" w:hint="cs"/>
          <w:sz w:val="32"/>
          <w:szCs w:val="32"/>
          <w:rtl/>
        </w:rPr>
        <w:t xml:space="preserve">مارکس در پنجم ماه مه 1818 در تری یر شهری باستانی و کلیسایی در منطقه راین آلمان متولد شده پدر و ماردش از اخلاف خاخامهای یهودی بودند نام خانوادگی او مردخایی بوده است و پیش از مارکس مارکوسن ـ پدر مارکس هاینریش در سال 1817 برای مصون ماندن از انفصال یهودیان از خدمات دولتی به کیش مسیحیت لوتری گرویده بود . </w:t>
      </w:r>
    </w:p>
    <w:p w:rsidR="0063496E" w:rsidRDefault="0063496E" w:rsidP="0063496E">
      <w:pPr>
        <w:spacing w:line="360" w:lineRule="auto"/>
        <w:jc w:val="lowKashida"/>
        <w:rPr>
          <w:rFonts w:cs="B Zar"/>
          <w:sz w:val="32"/>
          <w:szCs w:val="32"/>
          <w:rtl/>
        </w:rPr>
      </w:pPr>
      <w:r>
        <w:rPr>
          <w:rFonts w:cs="B Zar" w:hint="cs"/>
          <w:sz w:val="32"/>
          <w:szCs w:val="32"/>
          <w:rtl/>
        </w:rPr>
        <w:t>منطقه راین که زیر تأثیر انقلاب فرانسه بود اگرچه در سال 1815 به پادشاهی ارتجاعی پروس پیوسته بود به لحاظ اقتصادی و سیاسی بصورت پیشرفته ترین بخش آلمان باقی ماند.</w:t>
      </w:r>
    </w:p>
    <w:p w:rsidR="0063496E" w:rsidRDefault="0063496E" w:rsidP="0063496E">
      <w:pPr>
        <w:spacing w:line="360" w:lineRule="auto"/>
        <w:jc w:val="lowKashida"/>
        <w:rPr>
          <w:rFonts w:cs="B Zar"/>
          <w:sz w:val="32"/>
          <w:szCs w:val="32"/>
          <w:rtl/>
        </w:rPr>
      </w:pPr>
      <w:r>
        <w:rPr>
          <w:rFonts w:cs="B Zar" w:hint="cs"/>
          <w:sz w:val="32"/>
          <w:szCs w:val="32"/>
          <w:rtl/>
        </w:rPr>
        <w:t>هاینریش مارکس حقوقدانی موفق و لیبرالی معقول و با ایمان عمیق به نیروی خرد نوة بزرگش اسوة او بود یک فرانسوی که از صمیم قلب به ولتر و روسو ارادت می ورزید توصیف کرد . رابطه پسر و پدر صمیمانه بود و مارکس عکس از پدر داشت که تا آخر با خود به گور برد .</w:t>
      </w:r>
    </w:p>
    <w:p w:rsidR="0063496E" w:rsidRDefault="0063496E" w:rsidP="0063496E">
      <w:pPr>
        <w:jc w:val="lowKashida"/>
        <w:rPr>
          <w:rFonts w:cs="B Titr"/>
          <w:sz w:val="32"/>
          <w:szCs w:val="32"/>
          <w:rtl/>
        </w:rPr>
      </w:pPr>
      <w:r>
        <w:rPr>
          <w:rFonts w:cs="B Titr" w:hint="cs"/>
          <w:sz w:val="32"/>
          <w:szCs w:val="32"/>
          <w:rtl/>
        </w:rPr>
        <w:br w:type="page"/>
      </w:r>
      <w:r>
        <w:rPr>
          <w:rFonts w:cs="B Titr" w:hint="cs"/>
          <w:sz w:val="32"/>
          <w:szCs w:val="32"/>
          <w:rtl/>
        </w:rPr>
        <w:lastRenderedPageBreak/>
        <w:t xml:space="preserve">دوران تحصیل : </w:t>
      </w:r>
    </w:p>
    <w:p w:rsidR="0063496E" w:rsidRDefault="0063496E" w:rsidP="0063496E">
      <w:pPr>
        <w:spacing w:line="360" w:lineRule="auto"/>
        <w:jc w:val="lowKashida"/>
        <w:rPr>
          <w:rFonts w:cs="B Zar"/>
          <w:sz w:val="32"/>
          <w:szCs w:val="32"/>
          <w:rtl/>
        </w:rPr>
      </w:pPr>
      <w:r>
        <w:rPr>
          <w:rFonts w:cs="B Zar" w:hint="cs"/>
          <w:sz w:val="32"/>
          <w:szCs w:val="32"/>
          <w:rtl/>
        </w:rPr>
        <w:t xml:space="preserve">ابتدایی و متوسطه </w:t>
      </w:r>
      <w:r>
        <w:rPr>
          <w:rFonts w:cs="B Zar" w:hint="cs"/>
          <w:sz w:val="32"/>
          <w:szCs w:val="32"/>
          <w:vertAlign w:val="superscript"/>
          <w:rtl/>
        </w:rPr>
        <w:t xml:space="preserve">1 </w:t>
      </w:r>
      <w:r>
        <w:rPr>
          <w:rFonts w:cs="B Zar" w:hint="cs"/>
          <w:sz w:val="32"/>
          <w:szCs w:val="32"/>
          <w:rtl/>
        </w:rPr>
        <w:t>مارکس که در خانواده ای مرفه از طبقه متوسط پرورش یافته بود . دوران دبیرستان را در تری یر گذراند وآموزش</w:t>
      </w:r>
      <w:r>
        <w:rPr>
          <w:rFonts w:cs="B Zar" w:hint="cs"/>
          <w:sz w:val="32"/>
          <w:szCs w:val="32"/>
        </w:rPr>
        <w:t xml:space="preserve"> </w:t>
      </w:r>
      <w:r>
        <w:rPr>
          <w:rFonts w:cs="B Zar" w:hint="cs"/>
          <w:sz w:val="32"/>
          <w:szCs w:val="32"/>
          <w:rtl/>
        </w:rPr>
        <w:t xml:space="preserve">لیبرالی با تأکید بر ادبیات کلاسیک یونانی و لاتین طی کرد. در دوره متوسطه دانش آموزی برجسته نبود و نشانه ای از عظمت در او مشاهده نشد . در این دوران وست فالن پدر زن مارکس بر او اثر زیادی گذاشت و او را با آثار شکسپیر و هومر آشنا ساخت . </w:t>
      </w:r>
    </w:p>
    <w:p w:rsidR="0063496E" w:rsidRDefault="0063496E" w:rsidP="0063496E">
      <w:pPr>
        <w:spacing w:line="360" w:lineRule="auto"/>
        <w:jc w:val="lowKashida"/>
        <w:outlineLvl w:val="0"/>
        <w:rPr>
          <w:rFonts w:cs="B Titr"/>
          <w:b/>
          <w:bCs/>
          <w:sz w:val="32"/>
          <w:szCs w:val="32"/>
          <w:rtl/>
        </w:rPr>
      </w:pPr>
      <w:r>
        <w:rPr>
          <w:rFonts w:cs="B Titr" w:hint="cs"/>
          <w:b/>
          <w:bCs/>
          <w:sz w:val="32"/>
          <w:szCs w:val="32"/>
          <w:rtl/>
        </w:rPr>
        <w:t>دوره تحصیلات دانشگاهی :</w:t>
      </w:r>
    </w:p>
    <w:p w:rsidR="0063496E" w:rsidRDefault="00315B43" w:rsidP="0063496E">
      <w:pPr>
        <w:spacing w:line="360" w:lineRule="auto"/>
        <w:jc w:val="lowKashida"/>
        <w:rPr>
          <w:rFonts w:cs="B Zar"/>
          <w:sz w:val="32"/>
          <w:szCs w:val="32"/>
          <w:rtl/>
        </w:rPr>
      </w:pPr>
      <w:r>
        <w:rPr>
          <w:rFonts w:cs="Times New Roman"/>
          <w:sz w:val="24"/>
          <w:szCs w:val="24"/>
          <w:rtl/>
          <w:lang w:bidi="ar-SA"/>
        </w:rPr>
        <w:pict>
          <v:line id="_x0000_s1026" style="position:absolute;left:0;text-align:left;flip:x;z-index:251661312" from="153pt,318.65pt" to="423pt,318.65pt">
            <w10:wrap anchorx="page"/>
          </v:line>
        </w:pict>
      </w:r>
      <w:r w:rsidR="0063496E">
        <w:rPr>
          <w:rFonts w:cs="B Zar" w:hint="cs"/>
          <w:sz w:val="32"/>
          <w:szCs w:val="32"/>
          <w:rtl/>
        </w:rPr>
        <w:t>مارکس در سال 1835 برای تحصیل حقوق به دانشگاه بن رفت و زندگی مرفه پدر زمینه ای برای تحصیل او فراهم ساخت و این دوران مارکس مانند دوستانش مرتب مشروب می خورد و بدهکاری به بار می آورد و به دعوا و زد و خورد می پرداخت و حتی به جرم عربده کشی شبی را در زندان گذرانید . مارکس در ایام تعطیلی تابستان 1936 عاشق ینی وستفالن شد که 4 سال بزرگتر از مارکس ولی از نظر زیبایی شهرة شهر بود که به علت مخالفت خانوادة وی با این وصلت ازدواج آنها تا 19 ژوئن 1943  به درازا کشید</w:t>
      </w:r>
      <w:r w:rsidR="0063496E">
        <w:rPr>
          <w:rFonts w:cs="B Zar" w:hint="cs"/>
          <w:sz w:val="32"/>
          <w:szCs w:val="32"/>
          <w:vertAlign w:val="superscript"/>
          <w:rtl/>
        </w:rPr>
        <w:t>2</w:t>
      </w:r>
      <w:r w:rsidR="0063496E">
        <w:rPr>
          <w:rFonts w:cs="B Zar" w:hint="cs"/>
          <w:sz w:val="32"/>
          <w:szCs w:val="32"/>
          <w:rtl/>
        </w:rPr>
        <w:t xml:space="preserve"> .  در سال 1836 مارکس به قصد ادامه تحصیل حقوق به دانشگاه برلین رفت ولی به مکالمه حقوق پرداخت و سپس به فلسفه ناب روی آورد . </w:t>
      </w:r>
      <w:r w:rsidR="0063496E">
        <w:rPr>
          <w:rFonts w:cs="B Zar" w:hint="cs"/>
          <w:sz w:val="32"/>
          <w:szCs w:val="32"/>
          <w:vertAlign w:val="superscript"/>
          <w:rtl/>
        </w:rPr>
        <w:t>3</w:t>
      </w:r>
    </w:p>
    <w:p w:rsidR="0063496E" w:rsidRDefault="0063496E" w:rsidP="0063496E">
      <w:pPr>
        <w:outlineLvl w:val="0"/>
        <w:rPr>
          <w:rFonts w:cs="B Zar"/>
          <w:sz w:val="20"/>
          <w:szCs w:val="20"/>
          <w:rtl/>
        </w:rPr>
      </w:pPr>
      <w:r>
        <w:rPr>
          <w:rFonts w:cs="B Zar" w:hint="cs"/>
          <w:sz w:val="20"/>
          <w:szCs w:val="20"/>
          <w:rtl/>
        </w:rPr>
        <w:t>1ـ الکس کالینوکس اندیشه انقلابی مارکس ، بابائی پرویز،نشر قطره صفحه 21</w:t>
      </w:r>
    </w:p>
    <w:p w:rsidR="0063496E" w:rsidRDefault="0063496E" w:rsidP="0063496E">
      <w:pPr>
        <w:rPr>
          <w:rFonts w:cs="B Zar"/>
          <w:sz w:val="20"/>
          <w:szCs w:val="20"/>
          <w:rtl/>
        </w:rPr>
      </w:pPr>
      <w:r>
        <w:rPr>
          <w:rFonts w:cs="B Zar" w:hint="cs"/>
          <w:sz w:val="20"/>
          <w:szCs w:val="20"/>
          <w:rtl/>
        </w:rPr>
        <w:lastRenderedPageBreak/>
        <w:t xml:space="preserve">2ـ کارل مارکس اندیشه های انقلابی مارکس ،لکس کالیکوس ،ترجمه پرویز بابائی نشر قطره صفحه 21 اقتباس از کارلمارکس و زندگی و دیدگاه های او .مرتضی محیط </w:t>
      </w:r>
    </w:p>
    <w:p w:rsidR="0063496E" w:rsidRDefault="0063496E" w:rsidP="0063496E">
      <w:pPr>
        <w:rPr>
          <w:rFonts w:cs="B Zar"/>
          <w:sz w:val="20"/>
          <w:szCs w:val="20"/>
          <w:rtl/>
        </w:rPr>
      </w:pPr>
      <w:r>
        <w:rPr>
          <w:rFonts w:cs="B Zar" w:hint="cs"/>
          <w:sz w:val="20"/>
          <w:szCs w:val="20"/>
          <w:rtl/>
        </w:rPr>
        <w:t>3ـ الکس کالینوس اندیشه انقلابی مارکس پرویز بابائی ،ترجمه پرویز بابائی نشر قطره صفحه 21 اقتباس از کارل مارکس و زندگی و دیدگاه های او .مرتضی محیط</w:t>
      </w:r>
    </w:p>
    <w:p w:rsidR="0063496E" w:rsidRDefault="0063496E" w:rsidP="0063496E">
      <w:pPr>
        <w:spacing w:line="360" w:lineRule="auto"/>
        <w:jc w:val="lowKashida"/>
        <w:outlineLvl w:val="0"/>
        <w:rPr>
          <w:rFonts w:cs="B Titr"/>
          <w:b/>
          <w:bCs/>
          <w:sz w:val="32"/>
          <w:szCs w:val="32"/>
          <w:rtl/>
        </w:rPr>
      </w:pPr>
      <w:r>
        <w:rPr>
          <w:rFonts w:cs="B Titr" w:hint="cs"/>
          <w:b/>
          <w:bCs/>
          <w:sz w:val="32"/>
          <w:szCs w:val="32"/>
          <w:rtl/>
        </w:rPr>
        <w:t xml:space="preserve">مارکس و دوستی با هگل : </w:t>
      </w:r>
    </w:p>
    <w:p w:rsidR="0063496E" w:rsidRDefault="0063496E" w:rsidP="0063496E">
      <w:pPr>
        <w:spacing w:line="360" w:lineRule="auto"/>
        <w:jc w:val="lowKashida"/>
        <w:rPr>
          <w:rFonts w:cs="B Zar"/>
          <w:sz w:val="32"/>
          <w:szCs w:val="32"/>
          <w:rtl/>
        </w:rPr>
      </w:pPr>
      <w:r>
        <w:rPr>
          <w:rFonts w:cs="B Zar" w:hint="cs"/>
          <w:sz w:val="32"/>
          <w:szCs w:val="32"/>
          <w:rtl/>
        </w:rPr>
        <w:t xml:space="preserve">مارکس در آغاز لحن عجیب و غریب او توی ذوقش زد که با مراودت بیشتر شیفته او گشت این شیفتگی چیزی پیش از فراندی عقلانی بود . فلسفه آلمان در دهه هالی 1830 تا 1840 قلمرویی بسیار بود در آن زمان آلمان از نظر سیاسی تقسیم شده بود و از نظر اقتصادی کشوری عقب مانده بود ولی از نظر فکری رو به رشد بود . </w:t>
      </w:r>
    </w:p>
    <w:p w:rsidR="0063496E" w:rsidRDefault="0063496E" w:rsidP="0063496E">
      <w:pPr>
        <w:spacing w:line="360" w:lineRule="auto"/>
        <w:jc w:val="lowKashida"/>
        <w:rPr>
          <w:rFonts w:cs="B Zar"/>
          <w:sz w:val="32"/>
          <w:szCs w:val="32"/>
          <w:rtl/>
        </w:rPr>
      </w:pPr>
      <w:r>
        <w:rPr>
          <w:rFonts w:cs="B Zar" w:hint="cs"/>
          <w:sz w:val="32"/>
          <w:szCs w:val="32"/>
          <w:rtl/>
        </w:rPr>
        <w:t xml:space="preserve">نخستین دهه های سده نوزدهم عصر زرین فلسفه آلمان بود تضادهای جامعه آلمان در تفکر هگل انعکاس می یافت هگل ابتدا شیفتة فرانسه و ناپلئون و سپس بدبین شد و به این باور رسد که دولت استبدادی پروس تجسم خرد است . </w:t>
      </w:r>
    </w:p>
    <w:p w:rsidR="0063496E" w:rsidRDefault="0063496E" w:rsidP="0063496E">
      <w:pPr>
        <w:spacing w:line="360" w:lineRule="auto"/>
        <w:jc w:val="lowKashida"/>
        <w:rPr>
          <w:rFonts w:cs="B Zar"/>
          <w:sz w:val="32"/>
          <w:szCs w:val="32"/>
          <w:rtl/>
        </w:rPr>
      </w:pPr>
      <w:r>
        <w:rPr>
          <w:rFonts w:cs="B Zar" w:hint="cs"/>
          <w:sz w:val="32"/>
          <w:szCs w:val="32"/>
          <w:rtl/>
        </w:rPr>
        <w:t xml:space="preserve">مارکس با پیوستن به هگلی های جوا با برونوبائر یکی از هگلی های جوان دوست بود پیوند مارکس با خانواده اش بعد از مرگ پدر قطع و با مادرش که سواد نداشت قطع ارتباط کرد . </w:t>
      </w:r>
    </w:p>
    <w:p w:rsidR="0063496E" w:rsidRDefault="0063496E" w:rsidP="0063496E">
      <w:pPr>
        <w:spacing w:line="360" w:lineRule="auto"/>
        <w:jc w:val="lowKashida"/>
        <w:rPr>
          <w:rFonts w:cs="B Zar"/>
          <w:sz w:val="32"/>
          <w:szCs w:val="32"/>
          <w:rtl/>
        </w:rPr>
      </w:pPr>
      <w:r>
        <w:rPr>
          <w:rFonts w:cs="B Zar" w:hint="cs"/>
          <w:sz w:val="32"/>
          <w:szCs w:val="32"/>
          <w:rtl/>
        </w:rPr>
        <w:t xml:space="preserve">او دکترای خود را با رساله ای به نام تفاوت میان فلسفه و طبیعت دموکریت و اپیکو دریافت کرد و درگیری دولت پروس با هگلی های جوان به امید مارکس برای استاد دانشگاه پایان داد . </w:t>
      </w:r>
    </w:p>
    <w:p w:rsidR="0063496E" w:rsidRDefault="0063496E" w:rsidP="0063496E">
      <w:pPr>
        <w:spacing w:line="360" w:lineRule="auto"/>
        <w:rPr>
          <w:rFonts w:cs="B Zar"/>
          <w:sz w:val="32"/>
          <w:szCs w:val="32"/>
          <w:rtl/>
        </w:rPr>
      </w:pPr>
      <w:r>
        <w:rPr>
          <w:rFonts w:cs="B Zar" w:hint="cs"/>
          <w:sz w:val="32"/>
          <w:szCs w:val="32"/>
          <w:rtl/>
        </w:rPr>
        <w:lastRenderedPageBreak/>
        <w:t xml:space="preserve">در سال 1841 به تری یر بازگشت و روزنامه نگاری سیاسی شد . در اکتبر 1832 سردبیر روزنامه رانیش تسایتونگ را به عهده گرفت و تصمیم به تأسیس نشریه ای به نام سالنامه آلمانی در پاریس نخستین تجربه او از یک جنبش سازمان یافته  کارگری بود . </w:t>
      </w:r>
    </w:p>
    <w:p w:rsidR="0063496E" w:rsidRDefault="0063496E" w:rsidP="0063496E">
      <w:pPr>
        <w:spacing w:line="360" w:lineRule="auto"/>
        <w:rPr>
          <w:rFonts w:cs="B Titr"/>
          <w:sz w:val="32"/>
          <w:szCs w:val="32"/>
          <w:rtl/>
        </w:rPr>
      </w:pPr>
      <w:r>
        <w:rPr>
          <w:rFonts w:cs="B Titr" w:hint="cs"/>
          <w:sz w:val="32"/>
          <w:szCs w:val="32"/>
          <w:rtl/>
        </w:rPr>
        <w:t xml:space="preserve">او در آگوست سال 1842 به فوئر باخ نوشت : </w:t>
      </w:r>
    </w:p>
    <w:p w:rsidR="0063496E" w:rsidRDefault="0063496E" w:rsidP="0063496E">
      <w:pPr>
        <w:spacing w:line="360" w:lineRule="auto"/>
        <w:jc w:val="lowKashida"/>
        <w:rPr>
          <w:rFonts w:cs="B Zar"/>
          <w:sz w:val="32"/>
          <w:szCs w:val="32"/>
          <w:rtl/>
        </w:rPr>
      </w:pPr>
      <w:r>
        <w:rPr>
          <w:rFonts w:cs="B Zar" w:hint="cs"/>
          <w:sz w:val="32"/>
          <w:szCs w:val="32"/>
          <w:rtl/>
        </w:rPr>
        <w:t xml:space="preserve">شما باید در یکی از این گروههای کارگران فرانسوی حضور یابید تا طراوت ناب و نجابتی را که در این انسانهای رنج کشیده می جوشد احساس کنید که در میان این بربرهای جامعه متمدن . که تاریخ عنصر کارورز که رهایی بشریت را تدارک می دهند . </w:t>
      </w:r>
      <w:r>
        <w:rPr>
          <w:rFonts w:cs="B Zar" w:hint="cs"/>
          <w:sz w:val="32"/>
          <w:szCs w:val="32"/>
          <w:vertAlign w:val="superscript"/>
          <w:rtl/>
        </w:rPr>
        <w:t>1</w:t>
      </w:r>
    </w:p>
    <w:p w:rsidR="0063496E" w:rsidRDefault="0063496E" w:rsidP="0063496E">
      <w:pPr>
        <w:spacing w:line="360" w:lineRule="auto"/>
        <w:jc w:val="lowKashida"/>
        <w:rPr>
          <w:rFonts w:cs="B Zar"/>
          <w:sz w:val="32"/>
          <w:szCs w:val="32"/>
          <w:rtl/>
        </w:rPr>
      </w:pPr>
      <w:r>
        <w:rPr>
          <w:rFonts w:cs="B Zar" w:hint="cs"/>
          <w:sz w:val="32"/>
          <w:szCs w:val="32"/>
          <w:rtl/>
        </w:rPr>
        <w:t xml:space="preserve">این نگرش نوین به طبقه کارگر را در دو مقاله ای که در انتهای شماره سالنامه آلمانی ـ فرنسوی در مارس 1844 انتشار یافت که مقاله آخر آن درباره مسئله یهود و نقد فلسفه حق هگل بود . </w:t>
      </w:r>
    </w:p>
    <w:p w:rsidR="0063496E" w:rsidRDefault="0063496E" w:rsidP="0063496E">
      <w:pPr>
        <w:spacing w:line="360" w:lineRule="auto"/>
        <w:jc w:val="lowKashida"/>
        <w:rPr>
          <w:rFonts w:cs="B Titr"/>
          <w:sz w:val="32"/>
          <w:szCs w:val="32"/>
          <w:rtl/>
        </w:rPr>
      </w:pPr>
      <w:r>
        <w:rPr>
          <w:rFonts w:cs="B Titr" w:hint="cs"/>
          <w:sz w:val="32"/>
          <w:szCs w:val="32"/>
          <w:rtl/>
        </w:rPr>
        <w:t xml:space="preserve">دوستی با انگلس : </w:t>
      </w:r>
    </w:p>
    <w:p w:rsidR="0063496E" w:rsidRDefault="0063496E" w:rsidP="0063496E">
      <w:pPr>
        <w:spacing w:line="360" w:lineRule="auto"/>
        <w:jc w:val="lowKashida"/>
        <w:rPr>
          <w:rFonts w:cs="B Zar"/>
          <w:sz w:val="32"/>
          <w:szCs w:val="32"/>
          <w:rtl/>
        </w:rPr>
      </w:pPr>
      <w:r>
        <w:rPr>
          <w:rFonts w:cs="B Zar" w:hint="cs"/>
          <w:sz w:val="32"/>
          <w:szCs w:val="32"/>
          <w:rtl/>
        </w:rPr>
        <w:t xml:space="preserve">در پایان اوت 1844 فریدریش انگلس دو روز را در پاریس گذراند در طی اقامتش با مارکس دیدار کرد . در آن هنگام انگلس 23 سال از مارکس جوان تر بود اما از سابقه درخشان روزنامه نویسی و هگلی جوان بودن برخوردار بود از آن پس مرکس و انگلس همکاری می کردند . و نخستین کار مشترک آنها حمله بائر آزادگان بود در واکنش به سرکوبی آنان به دست دولت پروس و رویکردی پیش از پیش نخبه گرایان ضد دموکراتیک اتخاذ کرده بود بائر که به یک </w:t>
      </w:r>
      <w:r>
        <w:rPr>
          <w:rFonts w:cs="B Zar" w:hint="cs"/>
          <w:sz w:val="32"/>
          <w:szCs w:val="32"/>
          <w:rtl/>
        </w:rPr>
        <w:lastRenderedPageBreak/>
        <w:t>ضد یهود و هوادار خودکامگی تزاری اولیه شده بود نوشت که در توده ها و فقط آنجاست که باید دشمن ذهن را جست و جو کرد .</w:t>
      </w:r>
    </w:p>
    <w:p w:rsidR="0063496E" w:rsidRDefault="00315B43" w:rsidP="0063496E">
      <w:pPr>
        <w:spacing w:line="360" w:lineRule="auto"/>
        <w:jc w:val="lowKashida"/>
        <w:rPr>
          <w:rFonts w:cs="B Zar"/>
          <w:sz w:val="20"/>
          <w:szCs w:val="20"/>
          <w:rtl/>
        </w:rPr>
      </w:pPr>
      <w:r>
        <w:rPr>
          <w:rFonts w:cs="Times New Roman"/>
          <w:sz w:val="24"/>
          <w:szCs w:val="24"/>
          <w:rtl/>
          <w:lang w:bidi="ar-SA"/>
        </w:rPr>
        <w:pict>
          <v:line id="_x0000_s1027" style="position:absolute;left:0;text-align:left;z-index:251662336" from="117pt,8.45pt" to="423pt,8.45pt">
            <w10:wrap anchorx="page"/>
          </v:line>
        </w:pict>
      </w:r>
    </w:p>
    <w:p w:rsidR="0063496E" w:rsidRDefault="0063496E" w:rsidP="0063496E">
      <w:pPr>
        <w:spacing w:line="360" w:lineRule="auto"/>
        <w:jc w:val="lowKashida"/>
        <w:outlineLvl w:val="0"/>
        <w:rPr>
          <w:rFonts w:cs="B Zar"/>
          <w:sz w:val="20"/>
          <w:szCs w:val="20"/>
          <w:rtl/>
        </w:rPr>
      </w:pPr>
      <w:r>
        <w:rPr>
          <w:rFonts w:cs="B Zar" w:hint="cs"/>
          <w:sz w:val="20"/>
          <w:szCs w:val="20"/>
          <w:rtl/>
        </w:rPr>
        <w:t>1ـ مرتضی محیط مارکس و دیدگاه او نشر اختران چاپ دوم 1383 صفحات 37 ،36</w:t>
      </w:r>
    </w:p>
    <w:p w:rsidR="0063496E" w:rsidRDefault="0063496E" w:rsidP="0063496E">
      <w:pPr>
        <w:spacing w:line="360" w:lineRule="auto"/>
        <w:outlineLvl w:val="0"/>
        <w:rPr>
          <w:rFonts w:cs="B Titr"/>
          <w:b/>
          <w:bCs/>
          <w:sz w:val="32"/>
          <w:szCs w:val="32"/>
          <w:rtl/>
        </w:rPr>
      </w:pPr>
    </w:p>
    <w:p w:rsidR="0063496E" w:rsidRDefault="0063496E" w:rsidP="0063496E">
      <w:pPr>
        <w:spacing w:line="360" w:lineRule="auto"/>
        <w:outlineLvl w:val="0"/>
        <w:rPr>
          <w:rFonts w:cs="B Titr"/>
          <w:b/>
          <w:bCs/>
          <w:sz w:val="32"/>
          <w:szCs w:val="32"/>
          <w:rtl/>
        </w:rPr>
      </w:pPr>
      <w:r>
        <w:rPr>
          <w:rFonts w:cs="B Titr" w:hint="cs"/>
          <w:b/>
          <w:bCs/>
          <w:sz w:val="32"/>
          <w:szCs w:val="32"/>
          <w:rtl/>
        </w:rPr>
        <w:t>تبعید مارکس از پاریس به بروکسل :</w:t>
      </w:r>
    </w:p>
    <w:p w:rsidR="0063496E" w:rsidRDefault="0063496E" w:rsidP="0063496E">
      <w:pPr>
        <w:spacing w:line="360" w:lineRule="auto"/>
        <w:jc w:val="lowKashida"/>
        <w:rPr>
          <w:rFonts w:cs="B Zar"/>
          <w:sz w:val="32"/>
          <w:szCs w:val="32"/>
          <w:rtl/>
        </w:rPr>
      </w:pPr>
      <w:r>
        <w:rPr>
          <w:rFonts w:cs="B Zar" w:hint="cs"/>
          <w:sz w:val="32"/>
          <w:szCs w:val="32"/>
          <w:rtl/>
        </w:rPr>
        <w:t xml:space="preserve">در فوریه 1845 حکومت پروس او را از فرانسه اخراج کرد و انگلس هم به عنوان یک انقلابی تمام وقت شد و همکاری آنها با هم نزدی و صمیمانه گشت . </w:t>
      </w:r>
    </w:p>
    <w:p w:rsidR="0063496E" w:rsidRDefault="0063496E" w:rsidP="0063496E">
      <w:pPr>
        <w:spacing w:line="360" w:lineRule="auto"/>
        <w:jc w:val="lowKashida"/>
        <w:rPr>
          <w:rFonts w:cs="B Zar"/>
          <w:sz w:val="32"/>
          <w:szCs w:val="32"/>
          <w:rtl/>
        </w:rPr>
      </w:pPr>
      <w:r>
        <w:rPr>
          <w:rFonts w:cs="B Zar" w:hint="cs"/>
          <w:sz w:val="32"/>
          <w:szCs w:val="32"/>
          <w:rtl/>
        </w:rPr>
        <w:t xml:space="preserve">بعد مارکس و انگلس در نقد اشترانر ایدئولوژیکی آنهایی را نوشتند که مبانی نظری مارکس و انگلس را فراهم کرد و آنان می نویسند که امکان انقلاب اجتمعی به شرایط خاصی بستگی دارد که خود سرمایه ای بوجود آورده است مهمترین شروط آن طبقه کارگران است . </w:t>
      </w:r>
    </w:p>
    <w:p w:rsidR="0063496E" w:rsidRDefault="0063496E" w:rsidP="0063496E">
      <w:pPr>
        <w:spacing w:line="360" w:lineRule="auto"/>
        <w:jc w:val="lowKashida"/>
        <w:rPr>
          <w:rFonts w:cs="B Zar"/>
          <w:sz w:val="32"/>
          <w:szCs w:val="32"/>
          <w:rtl/>
        </w:rPr>
      </w:pPr>
      <w:r>
        <w:rPr>
          <w:rFonts w:cs="B Zar" w:hint="cs"/>
          <w:sz w:val="32"/>
          <w:szCs w:val="32"/>
          <w:rtl/>
        </w:rPr>
        <w:t xml:space="preserve">انگلس در این زمان نوشت ((کمونیسم))عبارت است از علم شرایط رهایی ((پرولتاریا))و در این زمان خود به فعالیت سیاسی افکندند و انجمن پنهانی بین المللی عدالت را تأسیس کردند . در سال 1847 فقر فلسفه را متشر کردند . در سال 1848 مانیفست کمونیست که نخستین و مشهورترین نوشته سوسیالیستی مارکس بود را در لندن منتشر کرد .  </w:t>
      </w:r>
    </w:p>
    <w:p w:rsidR="0063496E" w:rsidRDefault="00315B43" w:rsidP="0063496E">
      <w:pPr>
        <w:spacing w:line="360" w:lineRule="auto"/>
        <w:jc w:val="lowKashida"/>
        <w:rPr>
          <w:rFonts w:cs="B Zar"/>
          <w:sz w:val="32"/>
          <w:szCs w:val="32"/>
          <w:rtl/>
        </w:rPr>
      </w:pPr>
      <w:r>
        <w:rPr>
          <w:rFonts w:cs="Times New Roman"/>
          <w:sz w:val="24"/>
          <w:szCs w:val="24"/>
          <w:rtl/>
          <w:lang w:bidi="ar-SA"/>
        </w:rPr>
        <w:lastRenderedPageBreak/>
        <w:pict>
          <v:line id="_x0000_s1028" style="position:absolute;left:0;text-align:left;z-index:251663360" from="135pt,197.05pt" to="414pt,199.3pt">
            <w10:wrap anchorx="page"/>
          </v:line>
        </w:pict>
      </w:r>
      <w:r w:rsidR="0063496E">
        <w:rPr>
          <w:rFonts w:cs="B Zar" w:hint="cs"/>
          <w:sz w:val="32"/>
          <w:szCs w:val="32"/>
          <w:rtl/>
        </w:rPr>
        <w:t>در زمانی که مانیفست منتشر شد اوپا دستخوش انقلاب بود در فوریه سلطنت لویی فیلیپ پادشاه فرانسه سرنگون شد و جمهوری دوم اعلام شد در ماه مارس قیامهایی در وین و برذلین روی داد . اروپای ارتجاعی اتحاد مقدس ناگهان فروپاشیده بود .</w:t>
      </w:r>
      <w:r w:rsidR="0063496E">
        <w:rPr>
          <w:rFonts w:cs="B Zar" w:hint="cs"/>
          <w:sz w:val="32"/>
          <w:szCs w:val="32"/>
          <w:vertAlign w:val="superscript"/>
          <w:rtl/>
        </w:rPr>
        <w:t>1</w:t>
      </w:r>
      <w:r w:rsidR="0063496E">
        <w:rPr>
          <w:rFonts w:cs="B Zar" w:hint="cs"/>
          <w:sz w:val="32"/>
          <w:szCs w:val="32"/>
          <w:rtl/>
        </w:rPr>
        <w:t xml:space="preserve"> حکومت بلژیک در اوائل مارس مارکس ر خارج کرد ولی پس از اقامت مختصری در پاریس به آلمان بازگشت و سردبیری رانیش تساتیونگ نو را پذیرفت . </w:t>
      </w:r>
    </w:p>
    <w:p w:rsidR="0063496E" w:rsidRDefault="0063496E" w:rsidP="0063496E">
      <w:pPr>
        <w:spacing w:line="360" w:lineRule="auto"/>
        <w:jc w:val="lowKashida"/>
        <w:rPr>
          <w:rFonts w:cs="B Zar"/>
          <w:sz w:val="20"/>
          <w:szCs w:val="20"/>
          <w:rtl/>
        </w:rPr>
      </w:pPr>
      <w:r>
        <w:rPr>
          <w:rFonts w:cs="B Zar" w:hint="cs"/>
          <w:sz w:val="20"/>
          <w:szCs w:val="20"/>
          <w:rtl/>
        </w:rPr>
        <w:t>1ـ مرتضی محیط،زندگی و دیدگاه های اونشر اخترن چاپ دوم 1383 اقتباس از اندیشه های انقلابی مارکس انگلس کالینیکوس</w:t>
      </w:r>
    </w:p>
    <w:p w:rsidR="0063496E" w:rsidRDefault="0063496E" w:rsidP="0063496E">
      <w:pPr>
        <w:jc w:val="lowKashida"/>
        <w:outlineLvl w:val="0"/>
        <w:rPr>
          <w:rFonts w:cs="B Titr"/>
          <w:sz w:val="32"/>
          <w:szCs w:val="32"/>
          <w:rtl/>
        </w:rPr>
      </w:pPr>
      <w:r>
        <w:rPr>
          <w:rFonts w:cs="B Titr" w:hint="cs"/>
          <w:b/>
          <w:bCs/>
          <w:sz w:val="32"/>
          <w:szCs w:val="32"/>
          <w:rtl/>
        </w:rPr>
        <w:t xml:space="preserve">بنیان گذاری نخستین انترناسیونال </w:t>
      </w:r>
      <w:r>
        <w:rPr>
          <w:rFonts w:cs="B Titr" w:hint="cs"/>
          <w:sz w:val="32"/>
          <w:szCs w:val="32"/>
          <w:vertAlign w:val="superscript"/>
          <w:rtl/>
        </w:rPr>
        <w:t>1</w:t>
      </w:r>
    </w:p>
    <w:p w:rsidR="0063496E" w:rsidRDefault="0063496E" w:rsidP="0063496E">
      <w:pPr>
        <w:spacing w:line="360" w:lineRule="auto"/>
        <w:jc w:val="lowKashida"/>
        <w:rPr>
          <w:rFonts w:cs="B Zar"/>
          <w:sz w:val="32"/>
          <w:szCs w:val="32"/>
          <w:rtl/>
        </w:rPr>
      </w:pPr>
      <w:r>
        <w:rPr>
          <w:rFonts w:cs="B Zar" w:hint="cs"/>
          <w:sz w:val="32"/>
          <w:szCs w:val="32"/>
          <w:rtl/>
        </w:rPr>
        <w:t xml:space="preserve">در سال 1863 اتفاق بزرگی افتاد در این سال به هیئتی از کارگران فرانسوی اجازه داده شده بود که برای شرکت در نمایشگاه صنعت جدید لندن و بررسی تحولات صنعتی و جهت برقراری تماس با کارگران انگلیس دیدن کند . . بزودی کارگران فرانسوی و انگلیسی فدراسیونی تشکیل دادند که مرکب از افرادی بود که متعهد به نابودی نظام اقتصادی سرمایه داری بود و جایگزین ساختن نوعی مالکیت دسته جمعی بجای آن شدند. </w:t>
      </w:r>
    </w:p>
    <w:p w:rsidR="0063496E" w:rsidRDefault="00315B43" w:rsidP="0063496E">
      <w:pPr>
        <w:spacing w:line="360" w:lineRule="auto"/>
        <w:jc w:val="lowKashida"/>
        <w:rPr>
          <w:rFonts w:cs="B Zar"/>
          <w:sz w:val="32"/>
          <w:szCs w:val="32"/>
          <w:rtl/>
        </w:rPr>
      </w:pPr>
      <w:r>
        <w:rPr>
          <w:rFonts w:cs="Times New Roman"/>
          <w:sz w:val="24"/>
          <w:szCs w:val="24"/>
          <w:rtl/>
          <w:lang w:bidi="ar-SA"/>
        </w:rPr>
        <w:pict>
          <v:line id="_x0000_s1029" style="position:absolute;left:0;text-align:left;z-index:251664384" from="54pt,399.15pt" to="414pt,399.15pt">
            <w10:wrap anchorx="page"/>
          </v:line>
        </w:pict>
      </w:r>
      <w:r w:rsidR="0063496E">
        <w:rPr>
          <w:rFonts w:cs="B Zar" w:hint="cs"/>
          <w:sz w:val="32"/>
          <w:szCs w:val="32"/>
          <w:rtl/>
        </w:rPr>
        <w:t>مارکس مغز راهنمای این انجمن شد صنعتگران آلمانی مقیم لندن مارکس را بعنوان نماینده خود انتخاب کردند و خطابه مارکس در افتتاحیه انترناسیونالیسم یک سند تاریخی است و مارکس سعی کرد این جنبش بر پایه ایدئولوژی انقلابی سازمان گیرد. انترناسیونالیسم به رهبری مارکس به یک جنبش نیرومند تبدیل شد و در دل مدافعان سرمایه داری هراسی انداخت . مارکس در این دوران فکر می کردکه این همان جنبش که منجر به انقلاب می شود</w:t>
      </w:r>
      <w:r w:rsidR="0063496E">
        <w:rPr>
          <w:rFonts w:cs="B Zar" w:hint="cs"/>
          <w:sz w:val="32"/>
          <w:szCs w:val="32"/>
          <w:vertAlign w:val="superscript"/>
          <w:rtl/>
        </w:rPr>
        <w:t>2</w:t>
      </w:r>
      <w:r w:rsidR="0063496E">
        <w:rPr>
          <w:rFonts w:cs="B Zar" w:hint="cs"/>
          <w:sz w:val="32"/>
          <w:szCs w:val="32"/>
          <w:rtl/>
        </w:rPr>
        <w:t xml:space="preserve">، است . و ایجاد نیرویی </w:t>
      </w:r>
      <w:r w:rsidR="0063496E">
        <w:rPr>
          <w:rFonts w:cs="B Zar" w:hint="cs"/>
          <w:sz w:val="32"/>
          <w:szCs w:val="32"/>
          <w:rtl/>
        </w:rPr>
        <w:lastRenderedPageBreak/>
        <w:t>کرده است از فضای کنونی 1847 پاریس که نخستین دورة کسب قدرت توسط طبقه کارگر بود نشان می داد که از نظر مارکس به حقیقت پیوسته ولی به علت اختلافات شدید بین اعضاء انترناسیونالیسم منحل شد . مارکس در اواخر عمرش که به علت بیماری قادر به انجام هیچ کاری نبود زندگی بهتری داشت و سرانجام در 14 مارس 1883 وفات یافت .</w:t>
      </w:r>
    </w:p>
    <w:p w:rsidR="0063496E" w:rsidRDefault="0063496E"/>
    <w:sectPr w:rsidR="0063496E" w:rsidSect="002C5F5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useFELayout/>
    <w:compatSetting w:name="compatibilityMode" w:uri="http://schemas.microsoft.com/office/word" w:val="12"/>
  </w:compat>
  <w:rsids>
    <w:rsidRoot w:val="006440B5"/>
    <w:rsid w:val="002C5F5C"/>
    <w:rsid w:val="00315B43"/>
    <w:rsid w:val="005101CE"/>
    <w:rsid w:val="0063496E"/>
    <w:rsid w:val="006440B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AD8AE92"/>
  <w15:docId w15:val="{E5C890B5-FB3D-4EE3-918E-3E444CD0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5F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174173">
      <w:bodyDiv w:val="1"/>
      <w:marLeft w:val="0"/>
      <w:marRight w:val="0"/>
      <w:marTop w:val="0"/>
      <w:marBottom w:val="0"/>
      <w:divBdr>
        <w:top w:val="none" w:sz="0" w:space="0" w:color="auto"/>
        <w:left w:val="none" w:sz="0" w:space="0" w:color="auto"/>
        <w:bottom w:val="none" w:sz="0" w:space="0" w:color="auto"/>
        <w:right w:val="none" w:sz="0" w:space="0" w:color="auto"/>
      </w:divBdr>
    </w:div>
    <w:div w:id="667829163">
      <w:bodyDiv w:val="1"/>
      <w:marLeft w:val="0"/>
      <w:marRight w:val="0"/>
      <w:marTop w:val="0"/>
      <w:marBottom w:val="0"/>
      <w:divBdr>
        <w:top w:val="none" w:sz="0" w:space="0" w:color="auto"/>
        <w:left w:val="none" w:sz="0" w:space="0" w:color="auto"/>
        <w:bottom w:val="none" w:sz="0" w:space="0" w:color="auto"/>
        <w:right w:val="none" w:sz="0" w:space="0" w:color="auto"/>
      </w:divBdr>
    </w:div>
    <w:div w:id="17898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2015-10-25T15:15:00Z</dcterms:created>
  <dcterms:modified xsi:type="dcterms:W3CDTF">2016-09-13T15:04:00Z</dcterms:modified>
</cp:coreProperties>
</file>